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0A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3E0A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1. Трезини главный архитектор Петра </w:t>
      </w:r>
      <w:r w:rsidRPr="00B03E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3E0A">
        <w:rPr>
          <w:rFonts w:ascii="Times New Roman" w:hAnsi="Times New Roman" w:cs="Times New Roman"/>
          <w:sz w:val="24"/>
          <w:szCs w:val="24"/>
        </w:rPr>
        <w:t xml:space="preserve"> разработал проекты трех типов домов? (выбрать лишний)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подлых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именитых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в) бедных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зажиточных</w:t>
      </w:r>
    </w:p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  <w:sectPr w:rsidR="00C66D1E" w:rsidRPr="00B03E0A" w:rsidSect="00C161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223520</wp:posOffset>
            </wp:positionV>
            <wp:extent cx="1559560" cy="1049020"/>
            <wp:effectExtent l="19050" t="0" r="2540" b="0"/>
            <wp:wrapThrough wrapText="bothSides">
              <wp:wrapPolygon edited="0">
                <wp:start x="-264" y="0"/>
                <wp:lineTo x="-264" y="21182"/>
                <wp:lineTo x="21635" y="21182"/>
                <wp:lineTo x="21635" y="0"/>
                <wp:lineTo x="-264" y="0"/>
              </wp:wrapPolygon>
            </wp:wrapThrough>
            <wp:docPr id="20" name="Рисунок 1" descr="photo_70-7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70-720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E0A">
        <w:rPr>
          <w:rFonts w:ascii="Times New Roman" w:hAnsi="Times New Roman" w:cs="Times New Roman"/>
          <w:sz w:val="24"/>
          <w:szCs w:val="24"/>
        </w:rPr>
        <w:t xml:space="preserve">2. Какой архитектор спроектировал летний дворец Петра </w:t>
      </w:r>
      <w:r w:rsidRPr="00B03E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3E0A">
        <w:rPr>
          <w:rFonts w:ascii="Times New Roman" w:hAnsi="Times New Roman" w:cs="Times New Roman"/>
          <w:sz w:val="24"/>
          <w:szCs w:val="24"/>
        </w:rPr>
        <w:t xml:space="preserve"> в 1710 году?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  <w:sectPr w:rsidR="00C66D1E" w:rsidRPr="00B03E0A" w:rsidSect="00C66D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lastRenderedPageBreak/>
        <w:t>а) Ухтомский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Растелли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в) Трезини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  <w:sectPr w:rsidR="00C66D1E" w:rsidRPr="00B03E0A" w:rsidSect="00C66D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lastRenderedPageBreak/>
        <w:t xml:space="preserve">г) Росси 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  <w:sectPr w:rsidR="00C66D1E" w:rsidRPr="00B03E0A" w:rsidSect="00C66D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lastRenderedPageBreak/>
        <w:t>3. Какой архитектор спроектировал: «Дом Пашкова» 1784г., «Дворец Ничаевых» 1785г., «Владимирску церковь» 1797г.?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Росси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б) Казаков </w:t>
      </w:r>
    </w:p>
    <w:p w:rsidR="00C66D1E" w:rsidRPr="00B03E0A" w:rsidRDefault="009B77F7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137795</wp:posOffset>
            </wp:positionV>
            <wp:extent cx="1205230" cy="1542415"/>
            <wp:effectExtent l="19050" t="0" r="0" b="0"/>
            <wp:wrapThrough wrapText="bothSides">
              <wp:wrapPolygon edited="0">
                <wp:start x="-341" y="0"/>
                <wp:lineTo x="-341" y="21342"/>
                <wp:lineTo x="21509" y="21342"/>
                <wp:lineTo x="21509" y="0"/>
                <wp:lineTo x="-341" y="0"/>
              </wp:wrapPolygon>
            </wp:wrapThrough>
            <wp:docPr id="27" name="Рисунок 15" descr="Byko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ko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D1E" w:rsidRPr="00B03E0A">
        <w:rPr>
          <w:rFonts w:ascii="Times New Roman" w:hAnsi="Times New Roman" w:cs="Times New Roman"/>
          <w:sz w:val="24"/>
          <w:szCs w:val="24"/>
        </w:rPr>
        <w:t>в) Баженов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Ростелли</w:t>
      </w:r>
    </w:p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4. Какая постройка В.И. Баженова </w:t>
      </w:r>
      <w:r w:rsidR="003F643C">
        <w:rPr>
          <w:rFonts w:ascii="Times New Roman" w:hAnsi="Times New Roman" w:cs="Times New Roman"/>
          <w:sz w:val="24"/>
          <w:szCs w:val="24"/>
        </w:rPr>
        <w:br/>
      </w:r>
      <w:r w:rsidR="003F643C">
        <w:rPr>
          <w:rFonts w:ascii="Times New Roman" w:hAnsi="Times New Roman" w:cs="Times New Roman"/>
          <w:sz w:val="24"/>
          <w:szCs w:val="24"/>
        </w:rPr>
        <w:br/>
      </w:r>
      <w:r w:rsidRPr="00B03E0A">
        <w:rPr>
          <w:rFonts w:ascii="Times New Roman" w:hAnsi="Times New Roman" w:cs="Times New Roman"/>
          <w:sz w:val="24"/>
          <w:szCs w:val="24"/>
        </w:rPr>
        <w:t>была выстроена в стиле псевдоготики?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  <w:sectPr w:rsidR="00C66D1E" w:rsidRPr="00B03E0A" w:rsidSect="00487C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lastRenderedPageBreak/>
        <w:t>а) Михайловский замок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Дом Пашкова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в) Дворец Ничаевых</w:t>
      </w:r>
    </w:p>
    <w:p w:rsidR="00C66D1E" w:rsidRPr="00B03E0A" w:rsidRDefault="00C66D1E" w:rsidP="00C66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Владимирская церковь</w:t>
      </w:r>
    </w:p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  <w:sectPr w:rsidR="00C66D1E" w:rsidRPr="00B03E0A" w:rsidSect="005608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lastRenderedPageBreak/>
        <w:t>5.  Расположить  название цвета с его обозначением  а иконописи</w:t>
      </w:r>
    </w:p>
    <w:tbl>
      <w:tblPr>
        <w:tblStyle w:val="a4"/>
        <w:tblW w:w="0" w:type="auto"/>
        <w:tblLook w:val="04A0"/>
      </w:tblPr>
      <w:tblGrid>
        <w:gridCol w:w="2518"/>
        <w:gridCol w:w="2835"/>
        <w:gridCol w:w="4218"/>
      </w:tblGrid>
      <w:tr w:rsidR="00C66D1E" w:rsidRPr="00B03E0A" w:rsidTr="00C66D1E">
        <w:tc>
          <w:tcPr>
            <w:tcW w:w="2518" w:type="dxa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 xml:space="preserve">белый  </w:t>
            </w:r>
          </w:p>
        </w:tc>
        <w:tc>
          <w:tcPr>
            <w:tcW w:w="2835" w:type="dxa"/>
            <w:vMerge w:val="restart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цвет карающего и очищающего пламени и цвет крови</w:t>
            </w:r>
          </w:p>
        </w:tc>
      </w:tr>
      <w:tr w:rsidR="00C66D1E" w:rsidRPr="00B03E0A" w:rsidTr="00C66D1E">
        <w:tc>
          <w:tcPr>
            <w:tcW w:w="2518" w:type="dxa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835" w:type="dxa"/>
            <w:vMerge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символ божественного света, чистоты</w:t>
            </w:r>
          </w:p>
        </w:tc>
      </w:tr>
      <w:tr w:rsidR="00C66D1E" w:rsidRPr="00B03E0A" w:rsidTr="00C66D1E">
        <w:tc>
          <w:tcPr>
            <w:tcW w:w="2518" w:type="dxa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835" w:type="dxa"/>
            <w:vMerge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цвет земли, юности и цветения</w:t>
            </w:r>
          </w:p>
        </w:tc>
      </w:tr>
      <w:tr w:rsidR="00C66D1E" w:rsidRPr="00B03E0A" w:rsidTr="00C66D1E">
        <w:tc>
          <w:tcPr>
            <w:tcW w:w="2518" w:type="dxa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835" w:type="dxa"/>
            <w:vMerge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6D1E" w:rsidRPr="00B03E0A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символ духовного мира</w:t>
            </w:r>
          </w:p>
        </w:tc>
      </w:tr>
    </w:tbl>
    <w:p w:rsidR="00C66D1E" w:rsidRPr="00B03E0A" w:rsidRDefault="00C66D1E" w:rsidP="00C66D1E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DB19E3" w:rsidP="009B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7F7" w:rsidRPr="00B03E0A">
        <w:rPr>
          <w:rFonts w:ascii="Times New Roman" w:hAnsi="Times New Roman" w:cs="Times New Roman"/>
          <w:sz w:val="24"/>
          <w:szCs w:val="24"/>
        </w:rPr>
        <w:t>. Какой архитектор спроектировал: «Сенатский дворец» 1775г., «Малый Николаевский дворец» 1775г., «Здание мерии Москвы» 1782г.?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Росси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б) Казаков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в) Баженов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Ростелли</w:t>
      </w:r>
    </w:p>
    <w:p w:rsidR="009B77F7" w:rsidRPr="009B77F7" w:rsidRDefault="00BB32BB" w:rsidP="009B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-195580</wp:posOffset>
            </wp:positionV>
            <wp:extent cx="1069975" cy="1423035"/>
            <wp:effectExtent l="19050" t="0" r="0" b="0"/>
            <wp:wrapThrough wrapText="bothSides">
              <wp:wrapPolygon edited="0">
                <wp:start x="-385" y="0"/>
                <wp:lineTo x="-385" y="21398"/>
                <wp:lineTo x="21536" y="21398"/>
                <wp:lineTo x="21536" y="0"/>
                <wp:lineTo x="-385" y="0"/>
              </wp:wrapPolygon>
            </wp:wrapThrough>
            <wp:docPr id="28" name="Рисунок 2" descr="x_cf209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cf2094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9E3">
        <w:rPr>
          <w:rFonts w:ascii="Times New Roman" w:hAnsi="Times New Roman" w:cs="Times New Roman"/>
          <w:sz w:val="24"/>
          <w:szCs w:val="24"/>
        </w:rPr>
        <w:t>7</w:t>
      </w:r>
      <w:r w:rsidR="00C66D1E" w:rsidRPr="00B03E0A">
        <w:rPr>
          <w:rFonts w:ascii="Times New Roman" w:hAnsi="Times New Roman" w:cs="Times New Roman"/>
          <w:sz w:val="24"/>
          <w:szCs w:val="24"/>
        </w:rPr>
        <w:t>. Какой вид храма изабражен на рисунке?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а) Базилика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Центрический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в) Крестово-купольный</w:t>
      </w:r>
    </w:p>
    <w:p w:rsidR="009B77F7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Шатровый</w:t>
      </w: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8. горнее место —  это...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особо освященный стол, на котором во время службы символически присутствует сам Христос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главный священный предмет храма, помещающийся на престоле — освященный архиереем шелковый плат с изображением положения Христа во гроб и с зашитой в него частицей мощей какого-либо святого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 в) возвышенное место за престолом, считающееся самым святым местом в алтаре, на котором ставится большой семисвечник и запрестольный крест Крестово-купольный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стол, расположенный у северной стены алтаря, на котором все приготовлено для основного таинства христианской церкви — причастия (потир, дискос со звездицей и покровами, копие и лжица</w:t>
      </w: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196215</wp:posOffset>
            </wp:positionV>
            <wp:extent cx="1481455" cy="1097280"/>
            <wp:effectExtent l="19050" t="0" r="4445" b="0"/>
            <wp:wrapThrough wrapText="bothSides">
              <wp:wrapPolygon edited="0">
                <wp:start x="-278" y="0"/>
                <wp:lineTo x="-278" y="21375"/>
                <wp:lineTo x="21665" y="21375"/>
                <wp:lineTo x="21665" y="0"/>
                <wp:lineTo x="-278" y="0"/>
              </wp:wrapPolygon>
            </wp:wrapThrough>
            <wp:docPr id="75" name="Рисунок 14" descr="27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-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E0A">
        <w:rPr>
          <w:rFonts w:ascii="Times New Roman" w:hAnsi="Times New Roman" w:cs="Times New Roman"/>
          <w:sz w:val="24"/>
          <w:szCs w:val="24"/>
        </w:rPr>
        <w:t>9. Назовите тип скрепления бревен изображенный на рисунке?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в реж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в лапу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03E0A">
        <w:rPr>
          <w:rFonts w:ascii="Times New Roman" w:hAnsi="Times New Roman" w:cs="Times New Roman"/>
          <w:sz w:val="24"/>
          <w:szCs w:val="24"/>
        </w:rPr>
        <w:t>) в обло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связный</w:t>
      </w:r>
    </w:p>
    <w:p w:rsidR="00BB32BB" w:rsidRDefault="00BB32BB" w:rsidP="009B77F7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03E0A">
        <w:rPr>
          <w:rFonts w:ascii="Times New Roman" w:hAnsi="Times New Roman" w:cs="Times New Roman"/>
          <w:sz w:val="24"/>
          <w:szCs w:val="24"/>
        </w:rPr>
        <w:t>0. Какому архитектурному стилю свойственны: семетричная композиция, строгое декоротивное убранство, четкая планировка здания, обращение к античному зодчесту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классицизм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базилика</w:t>
      </w:r>
    </w:p>
    <w:p w:rsidR="009B77F7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03E0A">
        <w:rPr>
          <w:rFonts w:ascii="Times New Roman" w:hAnsi="Times New Roman" w:cs="Times New Roman"/>
          <w:sz w:val="24"/>
          <w:szCs w:val="24"/>
        </w:rPr>
        <w:t>) барокко</w:t>
      </w:r>
      <w:r>
        <w:rPr>
          <w:rFonts w:ascii="Times New Roman" w:hAnsi="Times New Roman" w:cs="Times New Roman"/>
          <w:sz w:val="24"/>
          <w:szCs w:val="24"/>
        </w:rPr>
        <w:br/>
      </w:r>
      <w:r w:rsidRPr="00B03E0A">
        <w:rPr>
          <w:rFonts w:ascii="Times New Roman" w:hAnsi="Times New Roman" w:cs="Times New Roman"/>
          <w:sz w:val="24"/>
          <w:szCs w:val="24"/>
        </w:rPr>
        <w:t>г) конструктивизм</w:t>
      </w:r>
    </w:p>
    <w:p w:rsidR="00BB32BB" w:rsidRDefault="00BB32BB" w:rsidP="009B77F7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11.  Откуда мастера русской иконописи переняли сложившийся традиции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Римской иконописи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Византийской иконописи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в) Греческой иконописи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греко-византийской иконописи</w:t>
      </w:r>
    </w:p>
    <w:tbl>
      <w:tblPr>
        <w:tblStyle w:val="a4"/>
        <w:tblpPr w:leftFromText="180" w:rightFromText="180" w:vertAnchor="text" w:horzAnchor="margin" w:tblpY="721"/>
        <w:tblW w:w="9241" w:type="dxa"/>
        <w:tblLayout w:type="fixed"/>
        <w:tblLook w:val="04A0"/>
      </w:tblPr>
      <w:tblGrid>
        <w:gridCol w:w="1951"/>
        <w:gridCol w:w="2644"/>
        <w:gridCol w:w="2443"/>
        <w:gridCol w:w="2203"/>
      </w:tblGrid>
      <w:tr w:rsidR="009B77F7" w:rsidRPr="00B03E0A" w:rsidTr="00A64E6A">
        <w:trPr>
          <w:trHeight w:val="2825"/>
        </w:trPr>
        <w:tc>
          <w:tcPr>
            <w:tcW w:w="1951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Портрет  </w:t>
            </w: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А. К. Швальбе 1804г.</w:t>
            </w:r>
          </w:p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6181" cy="1352066"/>
                  <wp:effectExtent l="19050" t="0" r="0" b="0"/>
                  <wp:docPr id="76" name="Рисунок 27" descr="482px-Kiprensky_shvab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2px-Kiprensky_shvable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00" cy="135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:rsidR="009B77F7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 Портрет  </w:t>
            </w: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hyperlink r:id="rId10" w:tooltip="Жуковский, Василий Андреевич" w:history="1">
              <w:r w:rsidRPr="00B03E0A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В. А. Жуковского</w:t>
              </w:r>
            </w:hyperlink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</w:p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t>1816 г.</w:t>
            </w:r>
          </w:p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4233" cy="1525201"/>
                  <wp:effectExtent l="19050" t="0" r="5467" b="0"/>
                  <wp:docPr id="77" name="Рисунок 28" descr="111px-Zhukovsky_1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px-Zhukovsky_1815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32" cy="152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 Читатели газет </w:t>
            </w: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в Неаполе 1831г.</w:t>
            </w:r>
          </w:p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9327" cy="1144987"/>
                  <wp:effectExtent l="19050" t="0" r="0" b="0"/>
                  <wp:docPr id="78" name="Рисунок 30" descr="717px-Orest_Kiprensky_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7px-Orest_Kiprensky_0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63" cy="114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Портрет </w:t>
            </w: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К. Н. Батюшкова 1815г.</w:t>
            </w:r>
          </w:p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3646" cy="1515180"/>
                  <wp:effectExtent l="19050" t="0" r="7454" b="0"/>
                  <wp:docPr id="79" name="Рисунок 31" descr="Orest_Kiprensky_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st_Kiprensky_04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69" cy="151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77F7" w:rsidRPr="00B03E0A" w:rsidRDefault="009B77F7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3E0A">
        <w:rPr>
          <w:rFonts w:ascii="Times New Roman" w:hAnsi="Times New Roman" w:cs="Times New Roman"/>
          <w:sz w:val="24"/>
          <w:szCs w:val="24"/>
        </w:rPr>
        <w:t>акую работу  О. Кипренский в Италии  приняли за творение </w:t>
      </w:r>
      <w:hyperlink r:id="rId14" w:tooltip="Рембрандт" w:history="1">
        <w:r w:rsidRPr="00B03E0A">
          <w:rPr>
            <w:rFonts w:ascii="Times New Roman" w:hAnsi="Times New Roman" w:cs="Times New Roman"/>
            <w:sz w:val="24"/>
            <w:szCs w:val="24"/>
          </w:rPr>
          <w:t>Рембрандта</w:t>
        </w:r>
      </w:hyperlink>
      <w:r w:rsidRPr="00B03E0A">
        <w:rPr>
          <w:rFonts w:ascii="Times New Roman" w:hAnsi="Times New Roman" w:cs="Times New Roman"/>
          <w:sz w:val="24"/>
          <w:szCs w:val="24"/>
        </w:rPr>
        <w:t>?</w:t>
      </w: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13. Особенастямми какой русской иконописной школы являются эти:</w:t>
      </w:r>
      <w:r w:rsidRPr="00B03E0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B03E0A">
        <w:rPr>
          <w:rFonts w:ascii="Times New Roman" w:hAnsi="Times New Roman" w:cs="Times New Roman"/>
          <w:sz w:val="24"/>
          <w:szCs w:val="24"/>
        </w:rPr>
        <w:t>суровость в написании ликов, непропорциональности и статичности в изображении фигур, высветление ликов, излюбленное сочетание светло-голубого цвета с насыщенно-вишневым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Новгородская школа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Владимиро-Суздальская школа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в) Тверская школа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Псковская школа</w:t>
      </w: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14. портрет – это...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изображение или описание какого-либо человека либо группы людей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б) изображение или описание одного человека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в) описание в литературе одного человека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изображение группы людей</w:t>
      </w: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187325</wp:posOffset>
            </wp:positionV>
            <wp:extent cx="1014095" cy="1510665"/>
            <wp:effectExtent l="19050" t="0" r="0" b="0"/>
            <wp:wrapThrough wrapText="bothSides">
              <wp:wrapPolygon edited="0">
                <wp:start x="-406" y="0"/>
                <wp:lineTo x="-406" y="21246"/>
                <wp:lineTo x="21505" y="21246"/>
                <wp:lineTo x="21505" y="0"/>
                <wp:lineTo x="-406" y="0"/>
              </wp:wrapPolygon>
            </wp:wrapThrough>
            <wp:docPr id="80" name="Рисунок 11" descr="403px-Borovikovsky_portrait_of_Kurakine_A_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px-Borovikovsky_portrait_of_Kurakine_A_18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E0A">
        <w:rPr>
          <w:rFonts w:ascii="Times New Roman" w:hAnsi="Times New Roman" w:cs="Times New Roman"/>
          <w:sz w:val="24"/>
          <w:szCs w:val="24"/>
        </w:rPr>
        <w:t xml:space="preserve">15. Какой русский художник написал </w:t>
      </w:r>
      <w:r>
        <w:rPr>
          <w:rFonts w:ascii="Times New Roman" w:hAnsi="Times New Roman" w:cs="Times New Roman"/>
          <w:sz w:val="24"/>
          <w:szCs w:val="24"/>
        </w:rPr>
        <w:br/>
      </w:r>
      <w:r w:rsidRPr="00B03E0A">
        <w:rPr>
          <w:rFonts w:ascii="Times New Roman" w:hAnsi="Times New Roman" w:cs="Times New Roman"/>
          <w:sz w:val="24"/>
          <w:szCs w:val="24"/>
        </w:rPr>
        <w:t>портрет вице-канцлера князя </w:t>
      </w:r>
      <w:hyperlink r:id="rId16" w:tooltip="Куракин, Александр Борисович" w:history="1">
        <w:r w:rsidRPr="00B03E0A">
          <w:rPr>
            <w:rFonts w:ascii="Times New Roman" w:hAnsi="Times New Roman" w:cs="Times New Roman"/>
            <w:sz w:val="24"/>
            <w:szCs w:val="24"/>
          </w:rPr>
          <w:t>А. Б. Куракина</w:t>
        </w:r>
      </w:hyperlink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а) Ф. Рокотов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в) В. Боровиковский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г) П. Шереметев </w:t>
      </w:r>
    </w:p>
    <w:p w:rsidR="009B77F7" w:rsidRDefault="009B77F7" w:rsidP="009B77F7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16. В каком художественном стиле работал портретист Ф. Рокотов?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а) бароко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б) рококо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в) историзм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импрессеоонизм</w:t>
      </w: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252730</wp:posOffset>
            </wp:positionV>
            <wp:extent cx="1073150" cy="1379855"/>
            <wp:effectExtent l="19050" t="0" r="0" b="0"/>
            <wp:wrapThrough wrapText="bothSides">
              <wp:wrapPolygon edited="0">
                <wp:start x="-383" y="0"/>
                <wp:lineTo x="-383" y="21173"/>
                <wp:lineTo x="21472" y="21173"/>
                <wp:lineTo x="21472" y="0"/>
                <wp:lineTo x="-383" y="0"/>
              </wp:wrapPolygon>
            </wp:wrapThrough>
            <wp:docPr id="81" name="Рисунок 4" descr="20070419072839!Borovikovsky_maria_Lopuk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0419072839!Borovikovsky_maria_Lopukhina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E0A">
        <w:rPr>
          <w:rFonts w:ascii="Times New Roman" w:hAnsi="Times New Roman" w:cs="Times New Roman"/>
          <w:sz w:val="24"/>
          <w:szCs w:val="24"/>
        </w:rPr>
        <w:t xml:space="preserve">17. Какой русский художник написал портрет </w:t>
      </w:r>
      <w:hyperlink r:id="rId18" w:tooltip="Портрет М. И. Лопухиной" w:history="1">
        <w:r w:rsidRPr="00B03E0A">
          <w:rPr>
            <w:rFonts w:ascii="Times New Roman" w:hAnsi="Times New Roman" w:cs="Times New Roman"/>
            <w:sz w:val="24"/>
            <w:szCs w:val="24"/>
          </w:rPr>
          <w:t> М. И. Лопухиной</w:t>
        </w:r>
      </w:hyperlink>
      <w:r w:rsidRPr="00B03E0A">
        <w:rPr>
          <w:rFonts w:ascii="Times New Roman" w:hAnsi="Times New Roman" w:cs="Times New Roman"/>
          <w:sz w:val="24"/>
          <w:szCs w:val="24"/>
        </w:rPr>
        <w:t>.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а) Ф. Рокотов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в) В. Боровиковский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г) П. Шереметев </w:t>
      </w: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18. Типы портрета конца XVIII - начала XIX века (соотнести название и значение)</w:t>
      </w:r>
    </w:p>
    <w:tbl>
      <w:tblPr>
        <w:tblStyle w:val="a4"/>
        <w:tblW w:w="0" w:type="auto"/>
        <w:tblLook w:val="04A0"/>
      </w:tblPr>
      <w:tblGrid>
        <w:gridCol w:w="3190"/>
        <w:gridCol w:w="1880"/>
        <w:gridCol w:w="4501"/>
      </w:tblGrid>
      <w:tr w:rsidR="009B77F7" w:rsidRPr="00B03E0A" w:rsidTr="00A64E6A">
        <w:tc>
          <w:tcPr>
            <w:tcW w:w="3190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“портрет-демонстрация”</w:t>
            </w:r>
          </w:p>
        </w:tc>
        <w:tc>
          <w:tcPr>
            <w:tcW w:w="1880" w:type="dxa"/>
            <w:vMerge w:val="restart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где самым значимым становится лицо человека, и где ярче всего проявляется его индивидуальность</w:t>
            </w:r>
          </w:p>
        </w:tc>
      </w:tr>
      <w:tr w:rsidR="009B77F7" w:rsidRPr="00B03E0A" w:rsidTr="00A64E6A">
        <w:tc>
          <w:tcPr>
            <w:tcW w:w="3190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“портрет-поза”</w:t>
            </w:r>
          </w:p>
        </w:tc>
        <w:tc>
          <w:tcPr>
            <w:tcW w:w="1880" w:type="dxa"/>
            <w:vMerge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где личность полностью заслоняет индивидуальность</w:t>
            </w:r>
          </w:p>
        </w:tc>
      </w:tr>
      <w:tr w:rsidR="009B77F7" w:rsidRPr="00B03E0A" w:rsidTr="00A64E6A">
        <w:tc>
          <w:tcPr>
            <w:tcW w:w="3190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“портрет-жест”</w:t>
            </w:r>
          </w:p>
        </w:tc>
        <w:tc>
          <w:tcPr>
            <w:tcW w:w="1880" w:type="dxa"/>
            <w:vMerge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служивший украшением личных покоев</w:t>
            </w:r>
          </w:p>
        </w:tc>
      </w:tr>
      <w:tr w:rsidR="009B77F7" w:rsidRPr="00B03E0A" w:rsidTr="00A64E6A">
        <w:tc>
          <w:tcPr>
            <w:tcW w:w="3190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“портрет-выражение”</w:t>
            </w:r>
          </w:p>
        </w:tc>
        <w:tc>
          <w:tcPr>
            <w:tcW w:w="1880" w:type="dxa"/>
            <w:vMerge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B77F7" w:rsidRPr="00B03E0A" w:rsidRDefault="009B77F7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0A">
              <w:rPr>
                <w:rFonts w:ascii="Times New Roman" w:hAnsi="Times New Roman" w:cs="Times New Roman"/>
                <w:sz w:val="24"/>
                <w:szCs w:val="24"/>
              </w:rPr>
              <w:t>где личность выступает как набор деталей костюма и аксессуаров</w:t>
            </w:r>
          </w:p>
        </w:tc>
      </w:tr>
    </w:tbl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226060</wp:posOffset>
            </wp:positionV>
            <wp:extent cx="1054100" cy="1240155"/>
            <wp:effectExtent l="19050" t="0" r="0" b="0"/>
            <wp:wrapThrough wrapText="bothSides">
              <wp:wrapPolygon edited="0">
                <wp:start x="-390" y="0"/>
                <wp:lineTo x="-390" y="21235"/>
                <wp:lineTo x="21470" y="21235"/>
                <wp:lineTo x="21470" y="0"/>
                <wp:lineTo x="-390" y="0"/>
              </wp:wrapPolygon>
            </wp:wrapThrough>
            <wp:docPr id="82" name="Рисунок 16" descr="SampsonFountain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sonFountainDetail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E0A">
        <w:rPr>
          <w:rFonts w:ascii="Times New Roman" w:hAnsi="Times New Roman" w:cs="Times New Roman"/>
          <w:sz w:val="24"/>
          <w:szCs w:val="24"/>
        </w:rPr>
        <w:t>19. Какой русский скульптор создал статую «Самсон, раздирающий пасть льву» 1800г.?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а) Ф. Шубин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в) М. Козловский 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г) Э. Фальконе</w:t>
      </w: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</w:p>
    <w:p w:rsidR="009B77F7" w:rsidRPr="00B03E0A" w:rsidRDefault="009B77F7" w:rsidP="009B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03E0A">
        <w:rPr>
          <w:rFonts w:ascii="Times New Roman" w:hAnsi="Times New Roman" w:cs="Times New Roman"/>
          <w:sz w:val="24"/>
          <w:szCs w:val="24"/>
        </w:rPr>
        <w:t>. иконостас —  это...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а) особо освященный стол, на котором во время службы символически присутствует сам Христос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>б) главный священный предмет храма, помещающийся на престоле — освященный архиереем шелковый плат с изображением положения Христа во гроб и с зашитой в него частицей мощей какого-либо святого</w:t>
      </w:r>
    </w:p>
    <w:p w:rsidR="009B77F7" w:rsidRPr="00B03E0A" w:rsidRDefault="009B77F7" w:rsidP="009B7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</w:rPr>
        <w:t xml:space="preserve"> в) возвышенное место за престолом, считающееся самым святым местом в алтаре, на котором ставится большой семисвечник и запрестольный крест Крестово-купольный</w:t>
      </w:r>
    </w:p>
    <w:p w:rsidR="00C66D1E" w:rsidRPr="009B77F7" w:rsidRDefault="009B77F7" w:rsidP="00BB32BB">
      <w:pPr>
        <w:pStyle w:val="a3"/>
        <w:sectPr w:rsidR="00C66D1E" w:rsidRPr="009B77F7" w:rsidSect="00487C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3E0A">
        <w:rPr>
          <w:rFonts w:ascii="Times New Roman" w:hAnsi="Times New Roman" w:cs="Times New Roman"/>
          <w:sz w:val="24"/>
          <w:szCs w:val="24"/>
        </w:rPr>
        <w:t xml:space="preserve">г) алтарная преграда с царскими и дьяконскими вратами </w:t>
      </w:r>
    </w:p>
    <w:p w:rsidR="00C44B35" w:rsidRPr="00B03E0A" w:rsidRDefault="00C44B35" w:rsidP="009B77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4B35" w:rsidRPr="00B03E0A" w:rsidSect="00C6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240"/>
    <w:multiLevelType w:val="hybridMultilevel"/>
    <w:tmpl w:val="84DC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66D1E"/>
    <w:rsid w:val="0001461D"/>
    <w:rsid w:val="000E1A02"/>
    <w:rsid w:val="003F643C"/>
    <w:rsid w:val="00460A42"/>
    <w:rsid w:val="009B77F7"/>
    <w:rsid w:val="00B03E0A"/>
    <w:rsid w:val="00BB32BB"/>
    <w:rsid w:val="00C44B35"/>
    <w:rsid w:val="00C66D1E"/>
    <w:rsid w:val="00CD54DA"/>
    <w:rsid w:val="00DB19E3"/>
    <w:rsid w:val="00E0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1E"/>
    <w:pPr>
      <w:ind w:left="720"/>
      <w:contextualSpacing/>
    </w:pPr>
  </w:style>
  <w:style w:type="character" w:customStyle="1" w:styleId="apple-converted-space">
    <w:name w:val="apple-converted-space"/>
    <w:basedOn w:val="a0"/>
    <w:rsid w:val="00C66D1E"/>
  </w:style>
  <w:style w:type="table" w:styleId="a4">
    <w:name w:val="Table Grid"/>
    <w:basedOn w:val="a1"/>
    <w:uiPriority w:val="59"/>
    <w:rsid w:val="00C66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ru.wikipedia.org/wiki/%D0%9F%D0%BE%D1%80%D1%82%D1%80%D0%B5%D1%82_%D0%9C._%D0%98._%D0%9B%D0%BE%D0%BF%D1%83%D1%85%D0%B8%D0%BD%D0%BE%D0%B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1%83%D1%80%D0%B0%D0%BA%D0%B8%D0%BD,_%D0%90%D0%BB%D0%B5%D0%BA%D1%81%D0%B0%D0%BD%D0%B4%D1%80_%D0%91%D0%BE%D1%80%D0%B8%D1%81%D0%BE%D0%B2%D0%B8%D1%8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ru.wikipedia.org/wiki/%D0%A0%D0%B5%D0%BC%D0%B1%D1%80%D0%B0%D0%BD%D0%B4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2012-04-11T18:17:00Z</dcterms:created>
  <dcterms:modified xsi:type="dcterms:W3CDTF">2012-04-11T19:10:00Z</dcterms:modified>
</cp:coreProperties>
</file>