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24" w:rsidRDefault="00FE4620" w:rsidP="001D599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Трансформация</w:t>
      </w:r>
      <w:r w:rsidR="00D41B24">
        <w:rPr>
          <w:rFonts w:ascii="Times New Roman" w:hAnsi="Times New Roman"/>
          <w:b/>
          <w:sz w:val="28"/>
          <w:szCs w:val="28"/>
        </w:rPr>
        <w:t xml:space="preserve"> растительных форм в орнаментальные мотивы на занятиях по  декоративной композиции в детской школе искусств.</w:t>
      </w:r>
    </w:p>
    <w:p w:rsidR="00240377" w:rsidRPr="00240377" w:rsidRDefault="00240377" w:rsidP="00240377">
      <w:pPr>
        <w:widowControl w:val="0"/>
        <w:autoSpaceDE w:val="0"/>
        <w:autoSpaceDN w:val="0"/>
        <w:adjustRightInd w:val="0"/>
        <w:spacing w:after="0" w:line="240" w:lineRule="auto"/>
        <w:jc w:val="right"/>
        <w:rPr>
          <w:rFonts w:ascii="Times New Roman" w:hAnsi="Times New Roman"/>
          <w:b/>
          <w:i/>
          <w:sz w:val="28"/>
          <w:szCs w:val="28"/>
        </w:rPr>
      </w:pPr>
      <w:r w:rsidRPr="00240377">
        <w:rPr>
          <w:rFonts w:ascii="Times New Roman" w:hAnsi="Times New Roman"/>
          <w:b/>
          <w:i/>
          <w:sz w:val="28"/>
          <w:szCs w:val="28"/>
        </w:rPr>
        <w:t>Попова Е.А.,</w:t>
      </w:r>
    </w:p>
    <w:p w:rsidR="00240377" w:rsidRDefault="00240377" w:rsidP="00240377">
      <w:pPr>
        <w:widowControl w:val="0"/>
        <w:autoSpaceDE w:val="0"/>
        <w:autoSpaceDN w:val="0"/>
        <w:adjustRightInd w:val="0"/>
        <w:spacing w:after="0" w:line="240" w:lineRule="auto"/>
        <w:jc w:val="right"/>
        <w:rPr>
          <w:rFonts w:ascii="Times New Roman" w:hAnsi="Times New Roman"/>
          <w:i/>
          <w:sz w:val="28"/>
          <w:szCs w:val="28"/>
        </w:rPr>
      </w:pPr>
      <w:r w:rsidRPr="00240377">
        <w:rPr>
          <w:rFonts w:ascii="Times New Roman" w:hAnsi="Times New Roman"/>
          <w:i/>
          <w:sz w:val="28"/>
          <w:szCs w:val="28"/>
        </w:rPr>
        <w:t xml:space="preserve">преподаватель МБОУ ДОД </w:t>
      </w:r>
    </w:p>
    <w:p w:rsidR="00240377" w:rsidRDefault="00240377" w:rsidP="00240377">
      <w:pPr>
        <w:widowControl w:val="0"/>
        <w:autoSpaceDE w:val="0"/>
        <w:autoSpaceDN w:val="0"/>
        <w:adjustRightInd w:val="0"/>
        <w:spacing w:after="0" w:line="240" w:lineRule="auto"/>
        <w:jc w:val="right"/>
        <w:rPr>
          <w:rFonts w:ascii="Times New Roman" w:hAnsi="Times New Roman"/>
          <w:i/>
          <w:sz w:val="28"/>
          <w:szCs w:val="28"/>
        </w:rPr>
      </w:pPr>
      <w:r w:rsidRPr="00240377">
        <w:rPr>
          <w:rFonts w:ascii="Times New Roman" w:hAnsi="Times New Roman"/>
          <w:i/>
          <w:sz w:val="28"/>
          <w:szCs w:val="28"/>
        </w:rPr>
        <w:t xml:space="preserve">«Детская школа искусств» </w:t>
      </w:r>
    </w:p>
    <w:p w:rsidR="00D41B24" w:rsidRPr="00240377" w:rsidRDefault="00240377" w:rsidP="00240377">
      <w:pPr>
        <w:widowControl w:val="0"/>
        <w:autoSpaceDE w:val="0"/>
        <w:autoSpaceDN w:val="0"/>
        <w:adjustRightInd w:val="0"/>
        <w:spacing w:after="0" w:line="240" w:lineRule="auto"/>
        <w:jc w:val="right"/>
        <w:rPr>
          <w:rFonts w:ascii="Times New Roman" w:hAnsi="Times New Roman"/>
          <w:i/>
          <w:sz w:val="28"/>
          <w:szCs w:val="28"/>
        </w:rPr>
      </w:pPr>
      <w:r w:rsidRPr="00240377">
        <w:rPr>
          <w:rFonts w:ascii="Times New Roman" w:hAnsi="Times New Roman"/>
          <w:i/>
          <w:sz w:val="28"/>
          <w:szCs w:val="28"/>
        </w:rPr>
        <w:t>Красногвардейского района</w:t>
      </w: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Природа, разнообразие мотивов растительного и животного мира – это неиссякаемый источник творчества с древних времен и до наших дней. Один и тот же объект можно изучать и отображать бесконечное множество раз, постоянно открывая новые его стороны в зависимости от поставленной задачи.</w:t>
      </w: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 программе по декоративной композиции вопросу </w:t>
      </w:r>
      <w:r w:rsidR="00FE4620">
        <w:rPr>
          <w:rFonts w:ascii="Times New Roman" w:hAnsi="Times New Roman"/>
          <w:sz w:val="28"/>
          <w:szCs w:val="28"/>
        </w:rPr>
        <w:t>трансформации</w:t>
      </w:r>
      <w:r>
        <w:rPr>
          <w:rFonts w:ascii="Times New Roman" w:hAnsi="Times New Roman"/>
          <w:sz w:val="28"/>
          <w:szCs w:val="28"/>
        </w:rPr>
        <w:t xml:space="preserve"> растительных форм уделяется большое внимание, так как это задание помогает учащимся овладеть аналитическим мышлением и способами оригинального выражения натуры в трансформированных формах, то есть производить преломление увиденного через индивидуальность рисующего.</w:t>
      </w: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Мотив природы и его изображение в декоративной композиции существенно отличаются друг от друга, поэтому процесс преобразования натурных мотивов в условные орнаментальные изображения следует считать одним из важнейших условий творчества учащихся на уроках декоративно-прикладного искусства.</w:t>
      </w: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По природе своей окружающий нас мир </w:t>
      </w:r>
      <w:proofErr w:type="spellStart"/>
      <w:r>
        <w:rPr>
          <w:rFonts w:ascii="Times New Roman" w:hAnsi="Times New Roman"/>
          <w:sz w:val="28"/>
          <w:szCs w:val="28"/>
        </w:rPr>
        <w:t>орнаментален</w:t>
      </w:r>
      <w:proofErr w:type="spellEnd"/>
      <w:r>
        <w:rPr>
          <w:rFonts w:ascii="Times New Roman" w:hAnsi="Times New Roman"/>
          <w:sz w:val="28"/>
          <w:szCs w:val="28"/>
        </w:rPr>
        <w:t>. Эту орнаментальность легко обнаружить в коре деревьев, прожилках листьев, чередовании их на ветках. Говоря об орнаментальности, мы, прежде всего</w:t>
      </w:r>
      <w:r w:rsidR="00FE4620">
        <w:rPr>
          <w:rFonts w:ascii="Times New Roman" w:hAnsi="Times New Roman"/>
          <w:sz w:val="28"/>
          <w:szCs w:val="28"/>
        </w:rPr>
        <w:t>,</w:t>
      </w:r>
      <w:r>
        <w:rPr>
          <w:rFonts w:ascii="Times New Roman" w:hAnsi="Times New Roman"/>
          <w:sz w:val="28"/>
          <w:szCs w:val="28"/>
        </w:rPr>
        <w:t xml:space="preserve"> имеем в виду ритм.</w:t>
      </w: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Именно благодаря </w:t>
      </w:r>
      <w:proofErr w:type="gramStart"/>
      <w:r>
        <w:rPr>
          <w:rFonts w:ascii="Times New Roman" w:hAnsi="Times New Roman"/>
          <w:sz w:val="28"/>
          <w:szCs w:val="28"/>
        </w:rPr>
        <w:t>ритмическим движениям</w:t>
      </w:r>
      <w:proofErr w:type="gramEnd"/>
      <w:r>
        <w:rPr>
          <w:rFonts w:ascii="Times New Roman" w:hAnsi="Times New Roman"/>
          <w:sz w:val="28"/>
          <w:szCs w:val="28"/>
        </w:rPr>
        <w:t xml:space="preserve"> самих мотивов, художник может увидеть ритмическое чередование отдельных элементов этих мотивов через зрительно одинаковые или разные интервалы или масштабы элементов.</w:t>
      </w: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Продолжая разговор об орнаментальности, необходимо иметь в виду пластическую форму мотивов, красоту, выразительность и убедительность линий, рисующих эту форму. </w:t>
      </w:r>
    </w:p>
    <w:p w:rsidR="00D41B24" w:rsidRDefault="00D41B24" w:rsidP="00FE462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Таким образом, видеть, чувствовать орнамент в любом мотиве природы, раскрыть и выявить ритмическую организацию элементов мотива, активно и остро трактовать пластическую форму их очертаний</w:t>
      </w:r>
      <w:r w:rsidR="00FE4620">
        <w:rPr>
          <w:rFonts w:ascii="Times New Roman" w:hAnsi="Times New Roman"/>
          <w:sz w:val="28"/>
          <w:szCs w:val="28"/>
        </w:rPr>
        <w:t xml:space="preserve"> </w:t>
      </w:r>
      <w:r>
        <w:rPr>
          <w:rFonts w:ascii="Times New Roman" w:hAnsi="Times New Roman"/>
          <w:sz w:val="28"/>
          <w:szCs w:val="28"/>
        </w:rPr>
        <w:t xml:space="preserve"> – вот необходимые условия создания орнаментального образа этого мотива. В качестве природных мотивов учащимся можно предложить открытки с изображением растений в реалистической трактовке. Работу над </w:t>
      </w:r>
      <w:r w:rsidR="00FE4620">
        <w:rPr>
          <w:rFonts w:ascii="Times New Roman" w:hAnsi="Times New Roman"/>
          <w:sz w:val="28"/>
          <w:szCs w:val="28"/>
        </w:rPr>
        <w:t>трансформацией</w:t>
      </w:r>
      <w:r>
        <w:rPr>
          <w:rFonts w:ascii="Times New Roman" w:hAnsi="Times New Roman"/>
          <w:sz w:val="28"/>
          <w:szCs w:val="28"/>
        </w:rPr>
        <w:t xml:space="preserve"> формы учащиеся начинают с анализа и выявления видов ритма. Большая роль отводится композиционному моменту (число изображаемых элементов, их размеры, расстояния между ними, наклоны и повороты).</w:t>
      </w: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В частности, не зависимо от того, сколько элементов в мотиве, учащиеся сами определяют количественную сторону, по своему усмотрению изображают эти элементы большего или меньшего размера. Разрешается изменение пропорций отдельных элементов, удлинение или укорачивание их, деформация самих форм для придания им выразительности, остроты.</w:t>
      </w:r>
    </w:p>
    <w:p w:rsidR="00FB6F27" w:rsidRDefault="00FB6F27"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716B34">
        <w:rPr>
          <w:rFonts w:ascii="Times New Roman" w:hAnsi="Times New Roman"/>
          <w:sz w:val="28"/>
          <w:szCs w:val="28"/>
        </w:rPr>
        <w:t xml:space="preserve"> Внешний облик мотива, если последний состоит из нескольких элементов, зависит от формы этих элементов, их размеров и от того, как они ориентированы в пространстве, на каком расстоянии располагаются один от другого.</w:t>
      </w:r>
    </w:p>
    <w:p w:rsidR="00DD5363" w:rsidRDefault="00244D3D"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Назовем все перечисленные характеристики элементов параметрами. Если параметры одинаковы, то имеем в целом структуру, которая представляет собой статическую систему. Для мотивов природы это довольно редкое явление.  В тех же мотивах, в которых композиционные связи между элементами строятся</w:t>
      </w:r>
      <w:r w:rsidR="00DD5363">
        <w:rPr>
          <w:rFonts w:ascii="Times New Roman" w:hAnsi="Times New Roman"/>
          <w:sz w:val="28"/>
          <w:szCs w:val="28"/>
        </w:rPr>
        <w:t xml:space="preserve"> на контрастных отношениях,  структура большинства растительных мотивов представляет собой динамическую систему. Наличие двух противоположных структур, определяющих организацию элементов в мотиве природы, и обуславливает возможности и принципы стилизации.</w:t>
      </w:r>
      <w:r w:rsidR="00263BB5">
        <w:rPr>
          <w:rFonts w:ascii="Times New Roman" w:hAnsi="Times New Roman"/>
          <w:sz w:val="28"/>
          <w:szCs w:val="28"/>
        </w:rPr>
        <w:t xml:space="preserve"> При этом </w:t>
      </w:r>
      <w:r w:rsidR="00FE4620">
        <w:rPr>
          <w:rFonts w:ascii="Times New Roman" w:hAnsi="Times New Roman"/>
          <w:sz w:val="28"/>
          <w:szCs w:val="28"/>
        </w:rPr>
        <w:t xml:space="preserve">трансформация </w:t>
      </w:r>
      <w:r w:rsidR="00263BB5">
        <w:rPr>
          <w:rFonts w:ascii="Times New Roman" w:hAnsi="Times New Roman"/>
          <w:sz w:val="28"/>
          <w:szCs w:val="28"/>
        </w:rPr>
        <w:t xml:space="preserve">мотива иногда касается всех параметров, а иногда только некоторых из них.  </w:t>
      </w:r>
      <w:r w:rsidR="00FE4620">
        <w:rPr>
          <w:rFonts w:ascii="Times New Roman" w:hAnsi="Times New Roman"/>
          <w:sz w:val="28"/>
          <w:szCs w:val="28"/>
        </w:rPr>
        <w:t>Трансформировать</w:t>
      </w:r>
      <w:r w:rsidR="00263BB5">
        <w:rPr>
          <w:rFonts w:ascii="Times New Roman" w:hAnsi="Times New Roman"/>
          <w:sz w:val="28"/>
          <w:szCs w:val="28"/>
        </w:rPr>
        <w:t xml:space="preserve"> мотив</w:t>
      </w:r>
      <w:r w:rsidR="00905C0D">
        <w:rPr>
          <w:rFonts w:ascii="Times New Roman" w:hAnsi="Times New Roman"/>
          <w:sz w:val="28"/>
          <w:szCs w:val="28"/>
        </w:rPr>
        <w:t xml:space="preserve"> можно в двух направлениях. Во-</w:t>
      </w:r>
      <w:r w:rsidR="00263BB5">
        <w:rPr>
          <w:rFonts w:ascii="Times New Roman" w:hAnsi="Times New Roman"/>
          <w:sz w:val="28"/>
          <w:szCs w:val="28"/>
        </w:rPr>
        <w:t xml:space="preserve">первых, допустимо приближение системы </w:t>
      </w:r>
      <w:proofErr w:type="gramStart"/>
      <w:r w:rsidR="00263BB5">
        <w:rPr>
          <w:rFonts w:ascii="Times New Roman" w:hAnsi="Times New Roman"/>
          <w:sz w:val="28"/>
          <w:szCs w:val="28"/>
        </w:rPr>
        <w:t>к</w:t>
      </w:r>
      <w:proofErr w:type="gramEnd"/>
      <w:r w:rsidR="00263BB5">
        <w:rPr>
          <w:rFonts w:ascii="Times New Roman" w:hAnsi="Times New Roman"/>
          <w:sz w:val="28"/>
          <w:szCs w:val="28"/>
        </w:rPr>
        <w:t xml:space="preserve"> статической путем преобразования одного или многих параметров элементов мотива. Часть элементов можно изобразить строго вертикально (признак статики), но оставить прежними разные размеры, разные расстояния между элементами, которые продолжают выражать идею динамики. Признаки статики усиливаются при одинаковом вертикальном или горизонтальном положении элементов характеризующихся одинаковыми размерами и одинаковыми расстояниями между ними. Во-вторых, допустимо усиление эффекта динамики, за счет усиления контраста в размерах элементов.</w:t>
      </w:r>
    </w:p>
    <w:p w:rsidR="00263BB5" w:rsidRDefault="00F56A90"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Та</w:t>
      </w:r>
      <w:r w:rsidR="00905C0D">
        <w:rPr>
          <w:rFonts w:ascii="Times New Roman" w:hAnsi="Times New Roman"/>
          <w:sz w:val="28"/>
          <w:szCs w:val="28"/>
        </w:rPr>
        <w:t>ким образом,  композиционные связи между элементами мотива в части одних параметров могут преобразовываться в статическую систему, а</w:t>
      </w:r>
      <w:r w:rsidR="005D3373">
        <w:rPr>
          <w:rFonts w:ascii="Times New Roman" w:hAnsi="Times New Roman"/>
          <w:sz w:val="28"/>
          <w:szCs w:val="28"/>
        </w:rPr>
        <w:t xml:space="preserve"> </w:t>
      </w:r>
      <w:r w:rsidR="00905C0D">
        <w:rPr>
          <w:rFonts w:ascii="Times New Roman" w:hAnsi="Times New Roman"/>
          <w:sz w:val="28"/>
          <w:szCs w:val="28"/>
        </w:rPr>
        <w:t>в части других параметров в динамическую. Вопрос в том, какой параметр и в каком направлени</w:t>
      </w:r>
      <w:r w:rsidR="005D3373">
        <w:rPr>
          <w:rFonts w:ascii="Times New Roman" w:hAnsi="Times New Roman"/>
          <w:sz w:val="28"/>
          <w:szCs w:val="28"/>
        </w:rPr>
        <w:t>и целесообразно преобразовывать</w:t>
      </w:r>
      <w:r w:rsidR="00905C0D">
        <w:rPr>
          <w:rFonts w:ascii="Times New Roman" w:hAnsi="Times New Roman"/>
          <w:sz w:val="28"/>
          <w:szCs w:val="28"/>
        </w:rPr>
        <w:t>, решает учащийся.</w:t>
      </w:r>
      <w:r w:rsidR="00B17331">
        <w:rPr>
          <w:rFonts w:ascii="Times New Roman" w:hAnsi="Times New Roman"/>
          <w:sz w:val="28"/>
          <w:szCs w:val="28"/>
        </w:rPr>
        <w:t xml:space="preserve"> Главным критерием должны оставаться композиционная логика и художественная целесообразность. </w:t>
      </w:r>
    </w:p>
    <w:p w:rsidR="00B17331" w:rsidRDefault="00B17331"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BB1D11">
        <w:rPr>
          <w:rFonts w:ascii="Times New Roman" w:hAnsi="Times New Roman"/>
          <w:sz w:val="28"/>
          <w:szCs w:val="28"/>
        </w:rPr>
        <w:t xml:space="preserve">После выбора структуры изображения учащиеся переходят к </w:t>
      </w:r>
      <w:proofErr w:type="spellStart"/>
      <w:r w:rsidR="00BB1D11">
        <w:rPr>
          <w:rFonts w:ascii="Times New Roman" w:hAnsi="Times New Roman"/>
          <w:sz w:val="28"/>
          <w:szCs w:val="28"/>
        </w:rPr>
        <w:t>с</w:t>
      </w:r>
      <w:r w:rsidR="009378BE">
        <w:rPr>
          <w:rFonts w:ascii="Times New Roman" w:hAnsi="Times New Roman"/>
          <w:sz w:val="28"/>
          <w:szCs w:val="28"/>
        </w:rPr>
        <w:t>трансформации</w:t>
      </w:r>
      <w:proofErr w:type="spellEnd"/>
      <w:r w:rsidR="00BB1D11">
        <w:rPr>
          <w:rFonts w:ascii="Times New Roman" w:hAnsi="Times New Roman"/>
          <w:sz w:val="28"/>
          <w:szCs w:val="28"/>
        </w:rPr>
        <w:t xml:space="preserve"> пластических характеристик формы мотива, внешних его очертаний. Для зрительного восприятия формы важнейшее значение имеют те её участки, где она претерпевает значительные изгибы, изломы и пр. Эти участки</w:t>
      </w:r>
      <w:r w:rsidR="00FE241F">
        <w:rPr>
          <w:rFonts w:ascii="Times New Roman" w:hAnsi="Times New Roman"/>
          <w:sz w:val="28"/>
          <w:szCs w:val="28"/>
        </w:rPr>
        <w:t>,</w:t>
      </w:r>
      <w:r w:rsidR="00BB1D11">
        <w:rPr>
          <w:rFonts w:ascii="Times New Roman" w:hAnsi="Times New Roman"/>
          <w:sz w:val="28"/>
          <w:szCs w:val="28"/>
        </w:rPr>
        <w:t xml:space="preserve"> прежде всего и представляют собой объект для преобразования, которое заключается в поиске наиболее напряженных, экспрессивных движений. Усиление</w:t>
      </w:r>
      <w:r w:rsidR="00FE241F">
        <w:rPr>
          <w:rFonts w:ascii="Times New Roman" w:hAnsi="Times New Roman"/>
          <w:sz w:val="28"/>
          <w:szCs w:val="28"/>
        </w:rPr>
        <w:t xml:space="preserve"> динамического состояния формы путем выявления её </w:t>
      </w:r>
      <w:proofErr w:type="spellStart"/>
      <w:r w:rsidR="00FE241F">
        <w:rPr>
          <w:rFonts w:ascii="Times New Roman" w:hAnsi="Times New Roman"/>
          <w:sz w:val="28"/>
          <w:szCs w:val="28"/>
        </w:rPr>
        <w:t>ассиметрии</w:t>
      </w:r>
      <w:proofErr w:type="spellEnd"/>
      <w:r w:rsidR="00FE241F">
        <w:rPr>
          <w:rFonts w:ascii="Times New Roman" w:hAnsi="Times New Roman"/>
          <w:sz w:val="28"/>
          <w:szCs w:val="28"/>
        </w:rPr>
        <w:t xml:space="preserve">, </w:t>
      </w:r>
      <w:r w:rsidR="00352265">
        <w:rPr>
          <w:rFonts w:ascii="Times New Roman" w:hAnsi="Times New Roman"/>
          <w:sz w:val="28"/>
          <w:szCs w:val="28"/>
        </w:rPr>
        <w:t xml:space="preserve"> </w:t>
      </w:r>
      <w:r w:rsidR="00FE241F">
        <w:rPr>
          <w:rFonts w:ascii="Times New Roman" w:hAnsi="Times New Roman"/>
          <w:sz w:val="28"/>
          <w:szCs w:val="28"/>
        </w:rPr>
        <w:t xml:space="preserve">неравномерности изгибов, не является единственным путем трансформации. </w:t>
      </w:r>
      <w:r w:rsidR="00FC4AA5">
        <w:rPr>
          <w:rFonts w:ascii="Times New Roman" w:hAnsi="Times New Roman"/>
          <w:sz w:val="28"/>
          <w:szCs w:val="28"/>
        </w:rPr>
        <w:t xml:space="preserve">Интересно и обратное преобразование, когда динамические признаки превращаются </w:t>
      </w:r>
      <w:proofErr w:type="gramStart"/>
      <w:r w:rsidR="00FC4AA5">
        <w:rPr>
          <w:rFonts w:ascii="Times New Roman" w:hAnsi="Times New Roman"/>
          <w:sz w:val="28"/>
          <w:szCs w:val="28"/>
        </w:rPr>
        <w:t>в</w:t>
      </w:r>
      <w:proofErr w:type="gramEnd"/>
      <w:r w:rsidR="00FC4AA5">
        <w:rPr>
          <w:rFonts w:ascii="Times New Roman" w:hAnsi="Times New Roman"/>
          <w:sz w:val="28"/>
          <w:szCs w:val="28"/>
        </w:rPr>
        <w:t xml:space="preserve"> статические.</w:t>
      </w:r>
    </w:p>
    <w:p w:rsidR="009378BE" w:rsidRDefault="009378BE"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7358B9">
        <w:rPr>
          <w:rFonts w:ascii="Times New Roman" w:hAnsi="Times New Roman"/>
          <w:sz w:val="28"/>
          <w:szCs w:val="28"/>
        </w:rPr>
        <w:t xml:space="preserve">Трансформацию растительных элементов учащиеся выполняют в черно-белой или цветной графике. Основные средства изображения растительных мотивов на плоскости: линия. Пятно, точка. Линия наиболее остро передает все нюансы изменения пластических форм, переходов одних элементов в другие. </w:t>
      </w:r>
    </w:p>
    <w:p w:rsidR="007358B9" w:rsidRDefault="007358B9"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линеарной трактовке различают три возможных решения:</w:t>
      </w:r>
    </w:p>
    <w:p w:rsidR="002E5EF9" w:rsidRDefault="002E5EF9"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применение тонких линий одинаковой толщины (в рисунках небольшого масштаба). Следует помнить, что масштаб рисунка диктует выбор толщины линий, чем масштаб больш</w:t>
      </w:r>
      <w:r w:rsidR="00481FEF">
        <w:rPr>
          <w:rFonts w:ascii="Times New Roman" w:hAnsi="Times New Roman"/>
          <w:sz w:val="28"/>
          <w:szCs w:val="28"/>
        </w:rPr>
        <w:t>е, тем линия должна быть толще;</w:t>
      </w:r>
    </w:p>
    <w:p w:rsidR="00481FEF" w:rsidRDefault="00481FEF"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применение толстых линий одинаковой толщины (когда рисунку нужно придать активность, напряженность, монументальность;</w:t>
      </w:r>
    </w:p>
    <w:p w:rsidR="00716B34" w:rsidRDefault="00481FEF"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применение линий разной толщины.</w:t>
      </w:r>
    </w:p>
    <w:p w:rsidR="00DC1DB6" w:rsidRDefault="00DC1DB6"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Такое решение обладает большими  изобразительными и выразительными возможностями. Важно подчеркнуть, что наличие в одном рисунке линий более чем трех толщин лишает его в известной степени ясности и лаконизма.</w:t>
      </w:r>
    </w:p>
    <w:p w:rsidR="00DC1DB6" w:rsidRDefault="00DC1DB6"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Пятновая</w:t>
      </w:r>
      <w:proofErr w:type="spellEnd"/>
      <w:r>
        <w:rPr>
          <w:rFonts w:ascii="Times New Roman" w:hAnsi="Times New Roman"/>
          <w:sz w:val="28"/>
          <w:szCs w:val="28"/>
        </w:rPr>
        <w:t xml:space="preserve"> трактовка мотивов</w:t>
      </w:r>
      <w:r w:rsidR="0087587F">
        <w:rPr>
          <w:rFonts w:ascii="Times New Roman" w:hAnsi="Times New Roman"/>
          <w:sz w:val="28"/>
          <w:szCs w:val="28"/>
        </w:rPr>
        <w:t xml:space="preserve"> способствует максимальному силуэтному обобщению форм. Наиболее интересна линеарно</w:t>
      </w:r>
      <w:r w:rsidR="008171B8">
        <w:rPr>
          <w:rFonts w:ascii="Times New Roman" w:hAnsi="Times New Roman"/>
          <w:sz w:val="28"/>
          <w:szCs w:val="28"/>
        </w:rPr>
        <w:t xml:space="preserve"> </w:t>
      </w:r>
      <w:r w:rsidR="0087587F">
        <w:rPr>
          <w:rFonts w:ascii="Times New Roman" w:hAnsi="Times New Roman"/>
          <w:sz w:val="28"/>
          <w:szCs w:val="28"/>
        </w:rPr>
        <w:t>-</w:t>
      </w:r>
      <w:r w:rsidR="008171B8">
        <w:rPr>
          <w:rFonts w:ascii="Times New Roman" w:hAnsi="Times New Roman"/>
          <w:sz w:val="28"/>
          <w:szCs w:val="28"/>
        </w:rPr>
        <w:t xml:space="preserve"> </w:t>
      </w:r>
      <w:proofErr w:type="spellStart"/>
      <w:r w:rsidR="0087587F">
        <w:rPr>
          <w:rFonts w:ascii="Times New Roman" w:hAnsi="Times New Roman"/>
          <w:sz w:val="28"/>
          <w:szCs w:val="28"/>
        </w:rPr>
        <w:t>пятновая</w:t>
      </w:r>
      <w:proofErr w:type="spellEnd"/>
      <w:r w:rsidR="0087587F">
        <w:rPr>
          <w:rFonts w:ascii="Times New Roman" w:hAnsi="Times New Roman"/>
          <w:sz w:val="28"/>
          <w:szCs w:val="28"/>
        </w:rPr>
        <w:t xml:space="preserve"> трактовка. Пятна необходимо организовывать в единый узор, интересный по силуэту и ритму. Не менее важно, чтобы линии орнаментально логически связывались с ритмическими разбросанными пятнами, чтобы те и другие соединялись в целостный графический образ</w:t>
      </w:r>
      <w:r w:rsidR="00FE41D2">
        <w:rPr>
          <w:rFonts w:ascii="Times New Roman" w:hAnsi="Times New Roman"/>
          <w:sz w:val="28"/>
          <w:szCs w:val="28"/>
        </w:rPr>
        <w:t xml:space="preserve">. Пятно целесообразно использовать как подкладку под линеарное решение мотива (например, серый </w:t>
      </w:r>
      <w:r w:rsidR="00790AE0">
        <w:rPr>
          <w:rFonts w:ascii="Times New Roman" w:hAnsi="Times New Roman"/>
          <w:sz w:val="28"/>
          <w:szCs w:val="28"/>
        </w:rPr>
        <w:t>тон</w:t>
      </w:r>
      <w:r w:rsidR="00FE41D2">
        <w:rPr>
          <w:rFonts w:ascii="Times New Roman" w:hAnsi="Times New Roman"/>
          <w:sz w:val="28"/>
          <w:szCs w:val="28"/>
        </w:rPr>
        <w:t>).</w:t>
      </w:r>
    </w:p>
    <w:p w:rsidR="00A463DB" w:rsidRDefault="00A463DB"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Изображение точками позволяет сразу добиться условности</w:t>
      </w:r>
      <w:r w:rsidR="006269B5">
        <w:rPr>
          <w:rFonts w:ascii="Times New Roman" w:hAnsi="Times New Roman"/>
          <w:sz w:val="28"/>
          <w:szCs w:val="28"/>
        </w:rPr>
        <w:t>, декоративности в передаче природного мотива. Точечная графика может быть мелкая, крупная, выстраивать из ряда точек линии разной толщины и четкости, концентрироваться в пятне.</w:t>
      </w:r>
    </w:p>
    <w:p w:rsidR="006269B5" w:rsidRDefault="00AC0DAE"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Точечная графика редко применяется в чистом виде и чаще всего обогащает тональные плоскости или передает декоративную фактуру.</w:t>
      </w:r>
    </w:p>
    <w:p w:rsidR="00AC0DAE" w:rsidRDefault="00AC0DAE"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Выполняя трансформацию растительных элементов, учащиеся утрируют образ, концентрируют внимание на главном, добиваясь выразительности и лаконичности. Благодаря этому реальные образы природы превращаются в орнаментальные мотивы.</w:t>
      </w:r>
    </w:p>
    <w:p w:rsidR="003B0D6A" w:rsidRDefault="003B0D6A"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Очень важно, чтобы учащ</w:t>
      </w:r>
      <w:r w:rsidR="000523C8">
        <w:rPr>
          <w:rFonts w:ascii="Times New Roman" w:hAnsi="Times New Roman"/>
          <w:sz w:val="28"/>
          <w:szCs w:val="28"/>
        </w:rPr>
        <w:t>и</w:t>
      </w:r>
      <w:r>
        <w:rPr>
          <w:rFonts w:ascii="Times New Roman" w:hAnsi="Times New Roman"/>
          <w:sz w:val="28"/>
          <w:szCs w:val="28"/>
        </w:rPr>
        <w:t>еся в наблюдаемом мотиве уловили самое характерное в пластической форме и осознали орнаментальный смысл узоров.</w:t>
      </w:r>
    </w:p>
    <w:p w:rsidR="00790AE0" w:rsidRDefault="00790AE0" w:rsidP="00D41B24">
      <w:pPr>
        <w:widowControl w:val="0"/>
        <w:autoSpaceDE w:val="0"/>
        <w:autoSpaceDN w:val="0"/>
        <w:adjustRightInd w:val="0"/>
        <w:spacing w:after="0" w:line="240" w:lineRule="auto"/>
        <w:jc w:val="both"/>
        <w:rPr>
          <w:rFonts w:ascii="Times New Roman" w:hAnsi="Times New Roman"/>
          <w:sz w:val="28"/>
          <w:szCs w:val="28"/>
        </w:rPr>
      </w:pPr>
    </w:p>
    <w:p w:rsidR="00D41B24"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D41B24" w:rsidRPr="000A2728" w:rsidRDefault="00D41B24" w:rsidP="00D41B2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D41B24" w:rsidRDefault="00D41B24" w:rsidP="00D41B24">
      <w:pPr>
        <w:pStyle w:val="sfst"/>
        <w:shd w:val="clear" w:color="auto" w:fill="FFFFFF"/>
        <w:spacing w:line="336" w:lineRule="atLeast"/>
        <w:rPr>
          <w:rFonts w:ascii="Verdana" w:hAnsi="Verdana"/>
          <w:color w:val="000000"/>
          <w:sz w:val="28"/>
          <w:szCs w:val="28"/>
          <w:shd w:val="clear" w:color="auto" w:fill="FFFFFF"/>
        </w:rPr>
      </w:pPr>
    </w:p>
    <w:p w:rsidR="00D46D0F" w:rsidRDefault="00D46D0F">
      <w:pPr>
        <w:widowControl w:val="0"/>
        <w:autoSpaceDE w:val="0"/>
        <w:autoSpaceDN w:val="0"/>
        <w:adjustRightInd w:val="0"/>
        <w:spacing w:after="0" w:line="240" w:lineRule="auto"/>
        <w:rPr>
          <w:rFonts w:ascii="Times New Roman" w:hAnsi="Times New Roman"/>
          <w:sz w:val="2"/>
          <w:szCs w:val="2"/>
        </w:rPr>
      </w:pPr>
    </w:p>
    <w:sectPr w:rsidR="00D46D0F" w:rsidSect="00D41B24">
      <w:type w:val="continuous"/>
      <w:pgSz w:w="11909" w:h="16834"/>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008"/>
    <w:rsid w:val="000523C8"/>
    <w:rsid w:val="000D0CC4"/>
    <w:rsid w:val="001B3FFA"/>
    <w:rsid w:val="001D5992"/>
    <w:rsid w:val="00240377"/>
    <w:rsid w:val="00244D3D"/>
    <w:rsid w:val="00255B41"/>
    <w:rsid w:val="00263BB5"/>
    <w:rsid w:val="002E5EF9"/>
    <w:rsid w:val="00352265"/>
    <w:rsid w:val="003B0D6A"/>
    <w:rsid w:val="00481FEF"/>
    <w:rsid w:val="004F0FF4"/>
    <w:rsid w:val="005D3373"/>
    <w:rsid w:val="006269B5"/>
    <w:rsid w:val="006A3066"/>
    <w:rsid w:val="00716B34"/>
    <w:rsid w:val="007358B9"/>
    <w:rsid w:val="00790AE0"/>
    <w:rsid w:val="008171B8"/>
    <w:rsid w:val="00872A58"/>
    <w:rsid w:val="0087587F"/>
    <w:rsid w:val="00905C0D"/>
    <w:rsid w:val="009378BE"/>
    <w:rsid w:val="00A463DB"/>
    <w:rsid w:val="00AC0DAE"/>
    <w:rsid w:val="00B17331"/>
    <w:rsid w:val="00BB1D11"/>
    <w:rsid w:val="00D0774E"/>
    <w:rsid w:val="00D41B24"/>
    <w:rsid w:val="00D46D0F"/>
    <w:rsid w:val="00DC1DB6"/>
    <w:rsid w:val="00DD5363"/>
    <w:rsid w:val="00F56A90"/>
    <w:rsid w:val="00FB6F27"/>
    <w:rsid w:val="00FC4AA5"/>
    <w:rsid w:val="00FE241F"/>
    <w:rsid w:val="00FE41D2"/>
    <w:rsid w:val="00FE4620"/>
    <w:rsid w:val="00FF4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style="mso-position-horizontal-relative:margin" o:allowincell="f" fillcolor="none [3212]" stroke="f">
      <v:fill color="none [3212]"/>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D41B2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Neo</cp:lastModifiedBy>
  <cp:revision>29</cp:revision>
  <cp:lastPrinted>2013-09-21T18:02:00Z</cp:lastPrinted>
  <dcterms:created xsi:type="dcterms:W3CDTF">2013-09-21T17:47:00Z</dcterms:created>
  <dcterms:modified xsi:type="dcterms:W3CDTF">2013-12-04T17:54:00Z</dcterms:modified>
</cp:coreProperties>
</file>