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DB" w:rsidRDefault="00C728DB" w:rsidP="007766E4">
      <w:pPr>
        <w:spacing w:line="360" w:lineRule="auto"/>
        <w:ind w:firstLine="709"/>
        <w:jc w:val="both"/>
        <w:rPr>
          <w:b/>
          <w:sz w:val="28"/>
          <w:szCs w:val="28"/>
        </w:rPr>
      </w:pPr>
      <w:r>
        <w:rPr>
          <w:b/>
          <w:sz w:val="28"/>
          <w:szCs w:val="28"/>
        </w:rPr>
        <w:t>Технология обучения детей с интеллектуальной недостаточностью</w:t>
      </w:r>
    </w:p>
    <w:p w:rsidR="00C728DB" w:rsidRDefault="00C728DB" w:rsidP="007766E4">
      <w:pPr>
        <w:spacing w:line="360" w:lineRule="auto"/>
        <w:ind w:firstLine="709"/>
        <w:jc w:val="both"/>
        <w:rPr>
          <w:b/>
          <w:sz w:val="28"/>
          <w:szCs w:val="28"/>
        </w:rPr>
      </w:pPr>
      <w:r>
        <w:rPr>
          <w:b/>
          <w:sz w:val="28"/>
          <w:szCs w:val="28"/>
        </w:rPr>
        <w:t xml:space="preserve">                             Марийской старинной вышивке.  </w:t>
      </w:r>
    </w:p>
    <w:p w:rsidR="00C728DB" w:rsidRDefault="00C728DB" w:rsidP="007766E4">
      <w:pPr>
        <w:spacing w:line="360" w:lineRule="auto"/>
        <w:ind w:firstLine="709"/>
        <w:jc w:val="right"/>
        <w:rPr>
          <w:i/>
          <w:sz w:val="28"/>
          <w:szCs w:val="28"/>
        </w:rPr>
      </w:pPr>
      <w:r>
        <w:rPr>
          <w:i/>
          <w:sz w:val="28"/>
          <w:szCs w:val="28"/>
        </w:rPr>
        <w:t xml:space="preserve">Карпухина Татьяна Васильевна, воспитатель второй категории государственного общеобразовательного учреждения Республики Марий Эл «Косолаповской специальной (коррекционной) общеобразовательной школы-интерната» для обучающихся, воспитанников с ограниченными возможностями здоровья </w:t>
      </w:r>
      <w:r>
        <w:rPr>
          <w:i/>
          <w:sz w:val="28"/>
          <w:szCs w:val="28"/>
          <w:lang w:val="en-US"/>
        </w:rPr>
        <w:t>VIII</w:t>
      </w:r>
      <w:r>
        <w:rPr>
          <w:i/>
          <w:sz w:val="28"/>
          <w:szCs w:val="28"/>
        </w:rPr>
        <w:t xml:space="preserve"> вида.</w:t>
      </w:r>
    </w:p>
    <w:p w:rsidR="007766E4" w:rsidRDefault="00C728DB" w:rsidP="007766E4">
      <w:pPr>
        <w:pStyle w:val="af4"/>
        <w:spacing w:before="90" w:beforeAutospacing="0" w:after="90" w:afterAutospacing="0" w:line="360" w:lineRule="auto"/>
        <w:ind w:firstLine="709"/>
        <w:jc w:val="both"/>
        <w:rPr>
          <w:sz w:val="28"/>
          <w:szCs w:val="28"/>
        </w:rPr>
      </w:pPr>
      <w:r>
        <w:rPr>
          <w:sz w:val="28"/>
          <w:szCs w:val="28"/>
        </w:rPr>
        <w:t xml:space="preserve"> </w:t>
      </w:r>
      <w:r>
        <w:rPr>
          <w:rFonts w:ascii="Verdana" w:hAnsi="Verdana"/>
          <w:color w:val="000000"/>
          <w:sz w:val="18"/>
          <w:szCs w:val="18"/>
        </w:rPr>
        <w:t xml:space="preserve"> </w:t>
      </w:r>
      <w:r>
        <w:rPr>
          <w:color w:val="000000"/>
          <w:sz w:val="28"/>
          <w:szCs w:val="18"/>
        </w:rPr>
        <w:t>Искусство вышивки - одно из самобытных явлений в материальной и духовной культуре народа мари. Вышивка обогащает эмоционально и говорит о возможностях человека преобразовывать обычный материал в уникальное произведение искусства. Вышивка формировалась в недрах местной локальной культуры и сохранила до настоящего времени традиционные техники и приемы исполнения, орнаментальные узоры и украшения.</w:t>
      </w:r>
      <w:r>
        <w:rPr>
          <w:color w:val="000000"/>
          <w:sz w:val="18"/>
          <w:szCs w:val="18"/>
        </w:rPr>
        <w:br/>
      </w:r>
      <w:r w:rsidR="007766E4">
        <w:rPr>
          <w:sz w:val="28"/>
          <w:szCs w:val="28"/>
        </w:rPr>
        <w:t xml:space="preserve">          </w:t>
      </w:r>
      <w:r>
        <w:rPr>
          <w:sz w:val="28"/>
          <w:szCs w:val="28"/>
        </w:rPr>
        <w:t xml:space="preserve">Я, считаю, что практические действия с вышивкой, обеспечивают ребёнку разностороннее развитие: активное сенсорное познание окружающей действительности, активизацию умственной деятельности, развитие произвольности и целенаправленности познавательных процессов в целом, развитие мелкой моторики рук.                      </w:t>
      </w:r>
      <w:r w:rsidR="007766E4">
        <w:rPr>
          <w:sz w:val="28"/>
          <w:szCs w:val="28"/>
        </w:rPr>
        <w:t xml:space="preserve">                           </w:t>
      </w:r>
    </w:p>
    <w:p w:rsidR="007766E4" w:rsidRDefault="00C728DB" w:rsidP="007766E4">
      <w:pPr>
        <w:pStyle w:val="af4"/>
        <w:spacing w:before="90" w:beforeAutospacing="0" w:after="90" w:afterAutospacing="0" w:line="360" w:lineRule="auto"/>
        <w:ind w:firstLine="709"/>
        <w:jc w:val="both"/>
        <w:rPr>
          <w:sz w:val="28"/>
          <w:szCs w:val="28"/>
        </w:rPr>
      </w:pPr>
      <w:r>
        <w:rPr>
          <w:sz w:val="28"/>
          <w:szCs w:val="28"/>
        </w:rPr>
        <w:t xml:space="preserve"> Марийская вышивка дает возможность ознакомиться с техникой выполнения таких швов, как «простая мережка», «счетная гладь», «косая стежка», «крестик». Дети целенаправленно знакомятся с орнаментом и узорами  в изделиях домашнего убранства, национальном костюме, приобретая навыки вышивания. Важно, чтобы дети изготовляли полезные вещи, которые найдут практическое применение в современном быту.</w:t>
      </w:r>
    </w:p>
    <w:p w:rsidR="00C728DB" w:rsidRPr="007766E4" w:rsidRDefault="00C728DB" w:rsidP="007766E4">
      <w:pPr>
        <w:pStyle w:val="af4"/>
        <w:spacing w:before="90" w:beforeAutospacing="0" w:after="90" w:afterAutospacing="0" w:line="360" w:lineRule="auto"/>
        <w:ind w:firstLine="709"/>
        <w:jc w:val="both"/>
        <w:rPr>
          <w:sz w:val="28"/>
          <w:szCs w:val="28"/>
        </w:rPr>
      </w:pPr>
      <w:r>
        <w:rPr>
          <w:sz w:val="28"/>
          <w:szCs w:val="28"/>
        </w:rPr>
        <w:t xml:space="preserve"> Я думаю, что основам марийской вышивке  можно успешно знакомить детей с интеллектуальными отклонениями начиная примерно с девяти- десяти лет. Главное - правильно определить возможности детей данного возраста. Не забывая о принципах посильности и доступности.</w:t>
      </w:r>
      <w:r w:rsidR="007766E4">
        <w:rPr>
          <w:sz w:val="28"/>
          <w:szCs w:val="28"/>
        </w:rPr>
        <w:t xml:space="preserve"> </w:t>
      </w:r>
      <w:r>
        <w:rPr>
          <w:sz w:val="28"/>
          <w:szCs w:val="28"/>
        </w:rPr>
        <w:t xml:space="preserve">Мне, как педагогу, хочется думать, что овладение детьми марийской вышивкой поможет им в преодолении </w:t>
      </w:r>
      <w:r>
        <w:rPr>
          <w:sz w:val="28"/>
          <w:szCs w:val="28"/>
        </w:rPr>
        <w:lastRenderedPageBreak/>
        <w:t>трудностей в пространственном восприятии, а также будет способствовать развитию высших психических функций и возможности применить полученные навыки в дальнейшей самостоятельной жизни.</w:t>
      </w:r>
    </w:p>
    <w:p w:rsidR="00C728DB" w:rsidRDefault="00057E8F" w:rsidP="007766E4">
      <w:pPr>
        <w:spacing w:line="360" w:lineRule="auto"/>
        <w:ind w:firstLine="709"/>
        <w:jc w:val="both"/>
        <w:rPr>
          <w:b/>
          <w:sz w:val="28"/>
          <w:szCs w:val="28"/>
        </w:rPr>
      </w:pPr>
      <w:r>
        <w:rPr>
          <w:b/>
          <w:sz w:val="28"/>
          <w:szCs w:val="28"/>
        </w:rPr>
        <w:t xml:space="preserve">       </w:t>
      </w:r>
      <w:r w:rsidR="00C728DB">
        <w:rPr>
          <w:b/>
          <w:sz w:val="28"/>
          <w:szCs w:val="28"/>
        </w:rPr>
        <w:t xml:space="preserve"> Значение марийской вышивки для развития ребёнка с интеллектуальной недостаточностью:</w:t>
      </w:r>
    </w:p>
    <w:p w:rsidR="00C728DB" w:rsidRDefault="00C728DB" w:rsidP="007766E4">
      <w:pPr>
        <w:spacing w:line="360" w:lineRule="auto"/>
        <w:ind w:firstLine="709"/>
        <w:jc w:val="both"/>
        <w:rPr>
          <w:sz w:val="28"/>
          <w:szCs w:val="28"/>
        </w:rPr>
      </w:pPr>
      <w:r>
        <w:rPr>
          <w:sz w:val="28"/>
          <w:szCs w:val="28"/>
        </w:rPr>
        <w:t>- развивает у детей воображение, глазомер, совершенствует мелкую моторику;</w:t>
      </w:r>
    </w:p>
    <w:p w:rsidR="00C728DB" w:rsidRDefault="00C728DB" w:rsidP="007766E4">
      <w:pPr>
        <w:spacing w:line="360" w:lineRule="auto"/>
        <w:ind w:firstLine="709"/>
        <w:jc w:val="both"/>
        <w:rPr>
          <w:sz w:val="28"/>
          <w:szCs w:val="28"/>
        </w:rPr>
      </w:pPr>
      <w:r>
        <w:rPr>
          <w:sz w:val="28"/>
          <w:szCs w:val="28"/>
        </w:rPr>
        <w:t>- совершенствует трудовые навыки, формирует культуру труда, аккуратность, усидчивость, терпение;</w:t>
      </w:r>
    </w:p>
    <w:p w:rsidR="00C728DB" w:rsidRDefault="00C728DB" w:rsidP="007766E4">
      <w:pPr>
        <w:spacing w:line="360" w:lineRule="auto"/>
        <w:ind w:firstLine="709"/>
        <w:jc w:val="both"/>
        <w:rPr>
          <w:sz w:val="28"/>
          <w:szCs w:val="28"/>
        </w:rPr>
      </w:pPr>
      <w:r>
        <w:rPr>
          <w:sz w:val="28"/>
          <w:szCs w:val="28"/>
        </w:rPr>
        <w:t>- развивает эстетический вкус и творческие способности</w:t>
      </w:r>
      <w:r w:rsidR="00057E8F">
        <w:rPr>
          <w:sz w:val="28"/>
          <w:szCs w:val="28"/>
        </w:rPr>
        <w:t>.</w:t>
      </w:r>
      <w:r>
        <w:rPr>
          <w:sz w:val="28"/>
          <w:szCs w:val="28"/>
        </w:rPr>
        <w:t xml:space="preserve">       </w:t>
      </w:r>
    </w:p>
    <w:p w:rsidR="00C728DB" w:rsidRDefault="00C728DB" w:rsidP="007766E4">
      <w:pPr>
        <w:spacing w:line="360" w:lineRule="auto"/>
        <w:ind w:firstLine="709"/>
        <w:jc w:val="both"/>
        <w:rPr>
          <w:b/>
          <w:sz w:val="28"/>
          <w:szCs w:val="28"/>
        </w:rPr>
      </w:pPr>
      <w:r>
        <w:rPr>
          <w:sz w:val="28"/>
          <w:szCs w:val="28"/>
        </w:rPr>
        <w:t xml:space="preserve">       </w:t>
      </w:r>
      <w:r>
        <w:rPr>
          <w:b/>
          <w:sz w:val="28"/>
          <w:szCs w:val="28"/>
        </w:rPr>
        <w:t xml:space="preserve"> Цель обучения детей марийской старинной вышивке:</w:t>
      </w:r>
    </w:p>
    <w:p w:rsidR="00C728DB" w:rsidRDefault="00C728DB" w:rsidP="007766E4">
      <w:pPr>
        <w:tabs>
          <w:tab w:val="left" w:pos="1005"/>
        </w:tabs>
        <w:spacing w:line="360" w:lineRule="auto"/>
        <w:ind w:firstLine="709"/>
        <w:jc w:val="both"/>
        <w:rPr>
          <w:sz w:val="28"/>
          <w:szCs w:val="28"/>
        </w:rPr>
      </w:pPr>
      <w:r>
        <w:rPr>
          <w:sz w:val="28"/>
          <w:szCs w:val="28"/>
        </w:rPr>
        <w:t>- способствовать развитию художественно- творческих способностей детей с интеллектуальными нарушениями и формированию навыков самореализации.</w:t>
      </w:r>
    </w:p>
    <w:p w:rsidR="00C728DB" w:rsidRDefault="00057E8F" w:rsidP="007766E4">
      <w:pPr>
        <w:tabs>
          <w:tab w:val="left" w:pos="1005"/>
        </w:tabs>
        <w:spacing w:line="360" w:lineRule="auto"/>
        <w:ind w:firstLine="709"/>
        <w:jc w:val="both"/>
        <w:rPr>
          <w:sz w:val="28"/>
          <w:szCs w:val="28"/>
        </w:rPr>
      </w:pPr>
      <w:r>
        <w:rPr>
          <w:sz w:val="28"/>
          <w:szCs w:val="28"/>
        </w:rPr>
        <w:t xml:space="preserve">         </w:t>
      </w:r>
      <w:r w:rsidR="00C728DB">
        <w:rPr>
          <w:b/>
          <w:sz w:val="28"/>
          <w:szCs w:val="28"/>
        </w:rPr>
        <w:t xml:space="preserve"> Задачи:</w:t>
      </w:r>
    </w:p>
    <w:p w:rsidR="00C728DB" w:rsidRDefault="00C728DB" w:rsidP="007766E4">
      <w:pPr>
        <w:tabs>
          <w:tab w:val="left" w:pos="1005"/>
        </w:tabs>
        <w:spacing w:line="360" w:lineRule="auto"/>
        <w:ind w:firstLine="709"/>
        <w:jc w:val="both"/>
        <w:rPr>
          <w:sz w:val="28"/>
          <w:szCs w:val="28"/>
        </w:rPr>
      </w:pPr>
      <w:r>
        <w:rPr>
          <w:sz w:val="28"/>
          <w:szCs w:val="28"/>
        </w:rPr>
        <w:t xml:space="preserve"> - формировать практические умения и навыки ручного труда;</w:t>
      </w:r>
    </w:p>
    <w:p w:rsidR="00C728DB" w:rsidRDefault="00C728DB" w:rsidP="007766E4">
      <w:pPr>
        <w:tabs>
          <w:tab w:val="left" w:pos="1005"/>
        </w:tabs>
        <w:spacing w:line="360" w:lineRule="auto"/>
        <w:ind w:firstLine="709"/>
        <w:jc w:val="both"/>
        <w:rPr>
          <w:sz w:val="28"/>
          <w:szCs w:val="28"/>
        </w:rPr>
      </w:pPr>
      <w:r>
        <w:rPr>
          <w:sz w:val="28"/>
          <w:szCs w:val="28"/>
        </w:rPr>
        <w:t xml:space="preserve"> - расширить знания об истории вышивки, традициях, творчестве народа мари;</w:t>
      </w:r>
    </w:p>
    <w:p w:rsidR="00C728DB" w:rsidRDefault="00C728DB" w:rsidP="007766E4">
      <w:pPr>
        <w:tabs>
          <w:tab w:val="left" w:pos="1005"/>
        </w:tabs>
        <w:spacing w:line="360" w:lineRule="auto"/>
        <w:ind w:firstLine="709"/>
        <w:jc w:val="both"/>
        <w:rPr>
          <w:sz w:val="28"/>
          <w:szCs w:val="28"/>
        </w:rPr>
      </w:pPr>
      <w:r>
        <w:rPr>
          <w:sz w:val="28"/>
          <w:szCs w:val="28"/>
        </w:rPr>
        <w:t xml:space="preserve">-научить выполнять основные виды стежков;                                                                                                                                                                        </w:t>
      </w:r>
    </w:p>
    <w:p w:rsidR="00C728DB" w:rsidRDefault="00C728DB" w:rsidP="007766E4">
      <w:pPr>
        <w:spacing w:line="360" w:lineRule="auto"/>
        <w:ind w:firstLine="709"/>
        <w:jc w:val="both"/>
        <w:rPr>
          <w:sz w:val="28"/>
          <w:szCs w:val="28"/>
        </w:rPr>
      </w:pPr>
      <w:r>
        <w:rPr>
          <w:sz w:val="28"/>
          <w:szCs w:val="28"/>
        </w:rPr>
        <w:t>- развивать трудовые способности детей и адаптировать их в индивидуальную деятельность</w:t>
      </w:r>
      <w:r w:rsidR="00057E8F">
        <w:rPr>
          <w:sz w:val="28"/>
          <w:szCs w:val="28"/>
        </w:rPr>
        <w:t>.</w:t>
      </w:r>
    </w:p>
    <w:p w:rsidR="00C728DB" w:rsidRPr="00057E8F" w:rsidRDefault="00C728DB" w:rsidP="007766E4">
      <w:pPr>
        <w:spacing w:line="360" w:lineRule="auto"/>
        <w:ind w:firstLine="709"/>
        <w:jc w:val="both"/>
        <w:rPr>
          <w:sz w:val="28"/>
          <w:szCs w:val="28"/>
        </w:rPr>
      </w:pPr>
      <w:r>
        <w:rPr>
          <w:sz w:val="28"/>
          <w:szCs w:val="28"/>
        </w:rPr>
        <w:t xml:space="preserve">  </w:t>
      </w:r>
      <w:r w:rsidR="00057E8F">
        <w:rPr>
          <w:sz w:val="28"/>
          <w:szCs w:val="28"/>
        </w:rPr>
        <w:t xml:space="preserve">    </w:t>
      </w:r>
      <w:r>
        <w:rPr>
          <w:b/>
          <w:sz w:val="28"/>
          <w:szCs w:val="28"/>
        </w:rPr>
        <w:t>Технология  обучения  детей с интеллектуальной     недостаточностью на примере вышивки салфетки.</w:t>
      </w:r>
    </w:p>
    <w:p w:rsidR="00C728DB" w:rsidRDefault="00057E8F" w:rsidP="007766E4">
      <w:pPr>
        <w:tabs>
          <w:tab w:val="left" w:pos="2700"/>
        </w:tabs>
        <w:spacing w:line="360" w:lineRule="auto"/>
        <w:ind w:firstLine="709"/>
        <w:jc w:val="both"/>
        <w:rPr>
          <w:b/>
          <w:sz w:val="28"/>
          <w:szCs w:val="28"/>
        </w:rPr>
      </w:pPr>
      <w:r>
        <w:rPr>
          <w:sz w:val="28"/>
          <w:szCs w:val="28"/>
        </w:rPr>
        <w:t xml:space="preserve">                                      </w:t>
      </w:r>
      <w:r w:rsidR="00C728DB">
        <w:rPr>
          <w:b/>
          <w:sz w:val="28"/>
          <w:szCs w:val="28"/>
        </w:rPr>
        <w:t>Вводная беседа</w:t>
      </w:r>
    </w:p>
    <w:p w:rsidR="00C728DB" w:rsidRDefault="00C728DB" w:rsidP="007766E4">
      <w:pPr>
        <w:tabs>
          <w:tab w:val="left" w:pos="2700"/>
        </w:tabs>
        <w:spacing w:line="360" w:lineRule="auto"/>
        <w:ind w:firstLine="709"/>
        <w:jc w:val="both"/>
        <w:rPr>
          <w:sz w:val="28"/>
          <w:szCs w:val="28"/>
        </w:rPr>
      </w:pPr>
      <w:r>
        <w:rPr>
          <w:sz w:val="28"/>
          <w:szCs w:val="28"/>
        </w:rPr>
        <w:t xml:space="preserve"> Во вводной беседе педагог сообщает тему занятия, показывает изделие, </w:t>
      </w:r>
      <w:r w:rsidR="00057E8F">
        <w:rPr>
          <w:sz w:val="28"/>
          <w:szCs w:val="28"/>
        </w:rPr>
        <w:t xml:space="preserve">которое они будут изготавливать, знакомит детей с творчеством, демонстрирует изделия.  </w:t>
      </w:r>
    </w:p>
    <w:p w:rsidR="00C728DB" w:rsidRPr="00057E8F" w:rsidRDefault="00057E8F" w:rsidP="007766E4">
      <w:pPr>
        <w:tabs>
          <w:tab w:val="left" w:pos="5715"/>
        </w:tabs>
        <w:spacing w:line="360" w:lineRule="auto"/>
        <w:ind w:firstLine="709"/>
        <w:jc w:val="both"/>
        <w:rPr>
          <w:sz w:val="28"/>
          <w:szCs w:val="28"/>
        </w:rPr>
      </w:pPr>
      <w:r>
        <w:rPr>
          <w:sz w:val="28"/>
          <w:szCs w:val="28"/>
        </w:rPr>
        <w:t xml:space="preserve">                                      </w:t>
      </w:r>
      <w:r w:rsidR="00C728DB">
        <w:rPr>
          <w:b/>
          <w:sz w:val="28"/>
          <w:szCs w:val="28"/>
        </w:rPr>
        <w:t>Ориентировка в задании</w:t>
      </w:r>
    </w:p>
    <w:p w:rsidR="00C728DB" w:rsidRDefault="00057E8F" w:rsidP="007766E4">
      <w:pPr>
        <w:tabs>
          <w:tab w:val="left" w:pos="2700"/>
        </w:tabs>
        <w:spacing w:line="360" w:lineRule="auto"/>
        <w:ind w:firstLine="709"/>
        <w:jc w:val="both"/>
        <w:rPr>
          <w:sz w:val="28"/>
          <w:szCs w:val="28"/>
        </w:rPr>
      </w:pPr>
      <w:r>
        <w:rPr>
          <w:sz w:val="28"/>
          <w:szCs w:val="28"/>
        </w:rPr>
        <w:t xml:space="preserve"> П</w:t>
      </w:r>
      <w:r w:rsidR="00C728DB">
        <w:rPr>
          <w:sz w:val="28"/>
          <w:szCs w:val="28"/>
        </w:rPr>
        <w:t xml:space="preserve">едагог показывает детям приёмы работы, необходимые для выполнения предлагаемого изделия, сопровождая их подробной и детализированной </w:t>
      </w:r>
      <w:r w:rsidR="00C728DB">
        <w:rPr>
          <w:sz w:val="28"/>
          <w:szCs w:val="28"/>
        </w:rPr>
        <w:lastRenderedPageBreak/>
        <w:t>инструкцией. При анализе образца следует отмечать назначение изделия, величину, форму, цвет.</w:t>
      </w:r>
    </w:p>
    <w:p w:rsidR="007766E4" w:rsidRDefault="00C728DB" w:rsidP="007766E4">
      <w:pPr>
        <w:tabs>
          <w:tab w:val="left" w:pos="2700"/>
        </w:tabs>
        <w:spacing w:line="360" w:lineRule="auto"/>
        <w:ind w:firstLine="709"/>
        <w:jc w:val="both"/>
        <w:rPr>
          <w:b/>
          <w:sz w:val="28"/>
          <w:szCs w:val="28"/>
        </w:rPr>
      </w:pPr>
      <w:r>
        <w:rPr>
          <w:sz w:val="28"/>
          <w:szCs w:val="28"/>
        </w:rPr>
        <w:t xml:space="preserve">                              </w:t>
      </w:r>
      <w:r>
        <w:rPr>
          <w:b/>
          <w:sz w:val="28"/>
          <w:szCs w:val="28"/>
        </w:rPr>
        <w:t xml:space="preserve"> Практическая работа</w:t>
      </w:r>
    </w:p>
    <w:p w:rsidR="00C728DB" w:rsidRPr="007766E4" w:rsidRDefault="00C728DB" w:rsidP="007766E4">
      <w:pPr>
        <w:tabs>
          <w:tab w:val="left" w:pos="2700"/>
        </w:tabs>
        <w:spacing w:line="360" w:lineRule="auto"/>
        <w:ind w:firstLine="709"/>
        <w:jc w:val="both"/>
        <w:rPr>
          <w:b/>
          <w:sz w:val="28"/>
          <w:szCs w:val="28"/>
        </w:rPr>
      </w:pPr>
      <w:r>
        <w:rPr>
          <w:sz w:val="28"/>
          <w:szCs w:val="28"/>
        </w:rPr>
        <w:t>Большая часть времени  занятия отводится практической работе, т.е. изготовлению детьми изделия по намеченному плану. Перед началом работы необходимо проутюжить ткань через влажную ткань. Одну сторону выровнять по продольной нитке. По долевой нити линейкой отмерить 20 см и поставить точку. Из этой точки выдернуть одну поперечную нить, затем из новой точки выдернуть долевую нить для срезанной стороны ткани, при этом выдерживая квадрат. Начинаем работу с узорной дорожки. От намеченного края оставляют 1 см и закрепляют нитки. Отсчитывают 2 нити вправо и 2 нити вверх, делают стежок – диагональ. Нитка выводится на поверхность рабочего поля, иголка уходит вниз. Отсчитывают 2 нити вниз и 2 нити вправо, игла выходит на поверхность. Линия в виде зигзага вышивается пунктиром. В обратном направлении прошиваются пропущенные стежки. Рисунок получается с двух сторон одинаковый.</w:t>
      </w:r>
    </w:p>
    <w:p w:rsidR="00C728DB" w:rsidRDefault="00C728DB" w:rsidP="007766E4">
      <w:pPr>
        <w:spacing w:line="360" w:lineRule="auto"/>
        <w:ind w:firstLine="709"/>
        <w:jc w:val="both"/>
        <w:rPr>
          <w:sz w:val="28"/>
          <w:szCs w:val="28"/>
        </w:rPr>
      </w:pPr>
      <w:r>
        <w:rPr>
          <w:sz w:val="28"/>
          <w:szCs w:val="28"/>
        </w:rPr>
        <w:t>Через две нити начинаем новый узор – дорожку, выполненную «косой стежкой». Закрепляют нить. Игла с ниткой выходит на лицевую сторону, по горизонтали, отсчитывают по поверхности 2 нити и только после этого прокалывают ткань иглой ложится по горизонтали прямоугольника (4 х2). Расстояние между стежками – 2 нити по верхней, и по нижней линии. Завершив дорожку, закрепляем конец под косой стежкой и отрезают.</w:t>
      </w:r>
    </w:p>
    <w:p w:rsidR="00C728DB" w:rsidRDefault="00C728DB" w:rsidP="007766E4">
      <w:pPr>
        <w:spacing w:line="360" w:lineRule="auto"/>
        <w:ind w:firstLine="709"/>
        <w:jc w:val="both"/>
        <w:rPr>
          <w:sz w:val="28"/>
          <w:szCs w:val="28"/>
        </w:rPr>
      </w:pPr>
      <w:r>
        <w:rPr>
          <w:sz w:val="28"/>
          <w:szCs w:val="28"/>
        </w:rPr>
        <w:t>Заправляют красную нитку и вышивают аналогичную дорожку «косой стежкой».</w:t>
      </w:r>
    </w:p>
    <w:p w:rsidR="00C728DB" w:rsidRDefault="00C728DB" w:rsidP="007766E4">
      <w:pPr>
        <w:spacing w:line="360" w:lineRule="auto"/>
        <w:ind w:firstLine="709"/>
        <w:jc w:val="both"/>
        <w:rPr>
          <w:sz w:val="28"/>
          <w:szCs w:val="28"/>
        </w:rPr>
      </w:pPr>
      <w:r>
        <w:rPr>
          <w:sz w:val="28"/>
          <w:szCs w:val="28"/>
        </w:rPr>
        <w:t xml:space="preserve">Закрепляют нитку, отсчитав от нее 2 нити вправо и 2 нити вниз. Нитка ложится на поверхности рабочего поля, уходит вниз – отсчитывают 2 нити влево по горизонтальной линии, иголка выходит на поверхность. Далее вышиваем узор в виде крестика. Через 2 нити вышиваем следующий узор.  Нитка с поверхности уходит вниз по диагонали (4 нити вправо, 2 нити вниз), через 2 нити влево по горизонтальной линии. Далее нитка идет вправо на 2 </w:t>
      </w:r>
      <w:r w:rsidR="007766E4">
        <w:rPr>
          <w:sz w:val="28"/>
          <w:szCs w:val="28"/>
        </w:rPr>
        <w:lastRenderedPageBreak/>
        <w:t>нити вверх по диагонали (</w:t>
      </w:r>
      <w:r>
        <w:rPr>
          <w:sz w:val="28"/>
          <w:szCs w:val="28"/>
        </w:rPr>
        <w:t>узор в виде крестика). Через 2 нити вышивается следующий узор. Нитка с поверхности уходит вниз по диагонали, через 2 нити влево по горизонтальной линии. Далее нить ложится на поверхности стежком – диагональю.</w:t>
      </w:r>
    </w:p>
    <w:p w:rsidR="00C728DB" w:rsidRDefault="00C728DB" w:rsidP="007766E4">
      <w:pPr>
        <w:spacing w:line="360" w:lineRule="auto"/>
        <w:ind w:firstLine="709"/>
        <w:jc w:val="both"/>
        <w:rPr>
          <w:sz w:val="28"/>
          <w:szCs w:val="28"/>
        </w:rPr>
      </w:pPr>
      <w:r>
        <w:rPr>
          <w:sz w:val="28"/>
          <w:szCs w:val="28"/>
        </w:rPr>
        <w:t xml:space="preserve">Далее вышивают «росписью» черными нитками солнышко симметрично располагая его по углам с четырех сторон салфетки. </w:t>
      </w:r>
    </w:p>
    <w:p w:rsidR="00C728DB" w:rsidRDefault="00C728DB" w:rsidP="007766E4">
      <w:pPr>
        <w:spacing w:line="360" w:lineRule="auto"/>
        <w:ind w:firstLine="709"/>
        <w:jc w:val="both"/>
        <w:rPr>
          <w:sz w:val="28"/>
          <w:szCs w:val="28"/>
        </w:rPr>
      </w:pPr>
      <w:r>
        <w:rPr>
          <w:sz w:val="28"/>
          <w:szCs w:val="28"/>
        </w:rPr>
        <w:t xml:space="preserve">Приступают к исполнению центрального орнамента. Для этого нужно установить центральную точку: по счету нити на рабочем поле находят центр. Отсчитывают четыре нити влево и начинают выполнять «росписью» композицию. «Гладью» вышивают центр ромбика красной и черной нитками. Далее обрабатывают края салфетки, очищая их от оставшихся нитей. Получается небольшие кисточки – бахрома.             </w:t>
      </w:r>
    </w:p>
    <w:p w:rsidR="00C728DB" w:rsidRPr="00057E8F" w:rsidRDefault="00C728DB" w:rsidP="007766E4">
      <w:pPr>
        <w:spacing w:line="360" w:lineRule="auto"/>
        <w:ind w:firstLine="709"/>
        <w:jc w:val="both"/>
        <w:rPr>
          <w:sz w:val="28"/>
          <w:szCs w:val="28"/>
        </w:rPr>
      </w:pPr>
      <w:r>
        <w:rPr>
          <w:sz w:val="28"/>
          <w:szCs w:val="28"/>
        </w:rPr>
        <w:t xml:space="preserve">               </w:t>
      </w:r>
      <w:r>
        <w:rPr>
          <w:b/>
          <w:sz w:val="28"/>
          <w:szCs w:val="28"/>
        </w:rPr>
        <w:t>Оценка качества изделия</w:t>
      </w:r>
    </w:p>
    <w:p w:rsidR="00C728DB" w:rsidRDefault="00C728DB" w:rsidP="007766E4">
      <w:pPr>
        <w:spacing w:line="360" w:lineRule="auto"/>
        <w:ind w:firstLine="709"/>
        <w:jc w:val="both"/>
        <w:rPr>
          <w:sz w:val="28"/>
          <w:szCs w:val="28"/>
        </w:rPr>
      </w:pPr>
      <w:r>
        <w:rPr>
          <w:sz w:val="28"/>
          <w:szCs w:val="28"/>
        </w:rPr>
        <w:t xml:space="preserve"> При оценке качества выполненных детьми изделий, нужно, прежде всего, отметить их соответствие образцу, а также аккуратность, старательность, внимательность и терпеливость самих детей во время работы. Можно предложить самим детям выбрать наиболее удавшееся изделие, а также раз в полугодие проводить выставки работ воспитанников.</w:t>
      </w:r>
    </w:p>
    <w:p w:rsidR="00C728DB" w:rsidRDefault="00C728DB" w:rsidP="007766E4">
      <w:pPr>
        <w:spacing w:line="360" w:lineRule="auto"/>
        <w:ind w:firstLine="709"/>
        <w:jc w:val="both"/>
        <w:rPr>
          <w:sz w:val="28"/>
          <w:szCs w:val="28"/>
        </w:rPr>
      </w:pPr>
      <w:r>
        <w:rPr>
          <w:sz w:val="28"/>
          <w:szCs w:val="28"/>
        </w:rPr>
        <w:t xml:space="preserve">Наблюдая за положительным влиянием искусства марийской вышивки на детей с интеллектуальными нарушениями, считаю, что необходимо продолжить работу в этом направлении. Данный опыт и рекомендации можно использовать при организации воспитательного процесса в общеобразовательных учреждениях </w:t>
      </w:r>
      <w:r>
        <w:rPr>
          <w:sz w:val="28"/>
          <w:szCs w:val="28"/>
          <w:lang w:val="en-US"/>
        </w:rPr>
        <w:t>VIII</w:t>
      </w:r>
      <w:r>
        <w:rPr>
          <w:sz w:val="28"/>
          <w:szCs w:val="28"/>
        </w:rPr>
        <w:t xml:space="preserve"> вида.</w:t>
      </w:r>
    </w:p>
    <w:p w:rsidR="00C728DB" w:rsidRPr="00C728DB" w:rsidRDefault="00C728DB" w:rsidP="007766E4">
      <w:pPr>
        <w:spacing w:line="360" w:lineRule="auto"/>
        <w:ind w:firstLine="709"/>
        <w:jc w:val="both"/>
        <w:rPr>
          <w:sz w:val="28"/>
          <w:szCs w:val="28"/>
        </w:rPr>
      </w:pPr>
      <w:r>
        <w:rPr>
          <w:sz w:val="28"/>
          <w:szCs w:val="28"/>
        </w:rPr>
        <w:t xml:space="preserve">                          </w:t>
      </w:r>
      <w:r>
        <w:rPr>
          <w:b/>
          <w:sz w:val="28"/>
          <w:szCs w:val="28"/>
        </w:rPr>
        <w:t>Литература</w:t>
      </w:r>
      <w:r w:rsidR="007766E4">
        <w:rPr>
          <w:b/>
          <w:sz w:val="28"/>
          <w:szCs w:val="28"/>
        </w:rPr>
        <w:t xml:space="preserve"> </w:t>
      </w:r>
    </w:p>
    <w:p w:rsidR="00C728DB" w:rsidRDefault="00C728DB" w:rsidP="007766E4">
      <w:pPr>
        <w:spacing w:line="360" w:lineRule="auto"/>
        <w:ind w:firstLine="709"/>
        <w:jc w:val="both"/>
        <w:rPr>
          <w:sz w:val="28"/>
          <w:szCs w:val="28"/>
        </w:rPr>
      </w:pPr>
      <w:r>
        <w:rPr>
          <w:sz w:val="28"/>
          <w:szCs w:val="28"/>
        </w:rPr>
        <w:t>1. И. Степанова «Мари тур» встречи с марийской вышивкой</w:t>
      </w:r>
      <w:r>
        <w:rPr>
          <w:b/>
          <w:sz w:val="28"/>
          <w:szCs w:val="28"/>
        </w:rPr>
        <w:t xml:space="preserve"> </w:t>
      </w:r>
      <w:r>
        <w:rPr>
          <w:sz w:val="28"/>
          <w:szCs w:val="28"/>
        </w:rPr>
        <w:t>, 2005г.</w:t>
      </w:r>
    </w:p>
    <w:p w:rsidR="00C728DB" w:rsidRDefault="00C728DB" w:rsidP="007766E4">
      <w:pPr>
        <w:spacing w:line="360" w:lineRule="auto"/>
        <w:ind w:firstLine="709"/>
        <w:jc w:val="both"/>
        <w:rPr>
          <w:sz w:val="28"/>
          <w:szCs w:val="28"/>
        </w:rPr>
      </w:pPr>
      <w:r>
        <w:rPr>
          <w:sz w:val="28"/>
          <w:szCs w:val="28"/>
        </w:rPr>
        <w:t xml:space="preserve">2. Г. И. Соловьева «Орнамент марийской вышивки». Й-Ола: марийское         </w:t>
      </w:r>
    </w:p>
    <w:p w:rsidR="00C728DB" w:rsidRDefault="00C728DB" w:rsidP="007766E4">
      <w:pPr>
        <w:spacing w:line="360" w:lineRule="auto"/>
        <w:ind w:firstLine="709"/>
        <w:jc w:val="both"/>
        <w:rPr>
          <w:b/>
          <w:sz w:val="28"/>
          <w:szCs w:val="28"/>
        </w:rPr>
      </w:pPr>
      <w:r>
        <w:rPr>
          <w:sz w:val="28"/>
          <w:szCs w:val="28"/>
        </w:rPr>
        <w:t xml:space="preserve">    книжное издательство, 1982г.</w:t>
      </w:r>
      <w:r>
        <w:rPr>
          <w:b/>
          <w:sz w:val="28"/>
          <w:szCs w:val="28"/>
        </w:rPr>
        <w:t xml:space="preserve">  </w:t>
      </w:r>
    </w:p>
    <w:p w:rsidR="00C728DB" w:rsidRPr="00C728DB" w:rsidRDefault="00C728DB" w:rsidP="007766E4">
      <w:pPr>
        <w:suppressLineNumbers/>
        <w:spacing w:line="360" w:lineRule="auto"/>
        <w:ind w:firstLine="709"/>
        <w:jc w:val="both"/>
      </w:pPr>
      <w:r>
        <w:rPr>
          <w:sz w:val="28"/>
          <w:szCs w:val="28"/>
        </w:rPr>
        <w:t>3.Л. Е. Майкова «Основы художественных промыслов народов мари».</w:t>
      </w:r>
      <w:r w:rsidR="007766E4">
        <w:rPr>
          <w:sz w:val="28"/>
          <w:szCs w:val="28"/>
        </w:rPr>
        <w:t xml:space="preserve">       </w:t>
      </w:r>
      <w:r>
        <w:rPr>
          <w:sz w:val="28"/>
          <w:szCs w:val="28"/>
        </w:rPr>
        <w:t>Й-Ола: марийское книжное издательство, 2009г.</w:t>
      </w:r>
      <w:r>
        <w:rPr>
          <w:b/>
          <w:sz w:val="28"/>
          <w:szCs w:val="28"/>
        </w:rPr>
        <w:t xml:space="preserve">       </w:t>
      </w:r>
    </w:p>
    <w:p w:rsidR="00000A2E" w:rsidRDefault="00185FA4" w:rsidP="007766E4">
      <w:pPr>
        <w:ind w:firstLine="709"/>
      </w:pPr>
    </w:p>
    <w:sectPr w:rsidR="00000A2E" w:rsidSect="00C728DB">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FA4" w:rsidRDefault="00185FA4" w:rsidP="00C728DB">
      <w:r>
        <w:separator/>
      </w:r>
    </w:p>
  </w:endnote>
  <w:endnote w:type="continuationSeparator" w:id="1">
    <w:p w:rsidR="00185FA4" w:rsidRDefault="00185FA4" w:rsidP="00C72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FA4" w:rsidRDefault="00185FA4" w:rsidP="00C728DB">
      <w:r>
        <w:separator/>
      </w:r>
    </w:p>
  </w:footnote>
  <w:footnote w:type="continuationSeparator" w:id="1">
    <w:p w:rsidR="00185FA4" w:rsidRDefault="00185FA4" w:rsidP="00C72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2683F"/>
    <w:multiLevelType w:val="hybridMultilevel"/>
    <w:tmpl w:val="8EEEBD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28DB"/>
    <w:rsid w:val="00057E8F"/>
    <w:rsid w:val="00084049"/>
    <w:rsid w:val="001401D7"/>
    <w:rsid w:val="00185FA4"/>
    <w:rsid w:val="001E15F8"/>
    <w:rsid w:val="0022745A"/>
    <w:rsid w:val="005E200F"/>
    <w:rsid w:val="007766E4"/>
    <w:rsid w:val="00794541"/>
    <w:rsid w:val="00AE2013"/>
    <w:rsid w:val="00B56277"/>
    <w:rsid w:val="00C728DB"/>
    <w:rsid w:val="00EB2DDA"/>
    <w:rsid w:val="00EF0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DB"/>
    <w:pPr>
      <w:spacing w:after="0" w:line="240" w:lineRule="auto"/>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5E200F"/>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5E200F"/>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E200F"/>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5E200F"/>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5E200F"/>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unhideWhenUsed/>
    <w:qFormat/>
    <w:rsid w:val="005E200F"/>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unhideWhenUsed/>
    <w:qFormat/>
    <w:rsid w:val="005E200F"/>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unhideWhenUsed/>
    <w:qFormat/>
    <w:rsid w:val="005E200F"/>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unhideWhenUsed/>
    <w:qFormat/>
    <w:rsid w:val="005E200F"/>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00F"/>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5E200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5E200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rsid w:val="005E200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rsid w:val="005E200F"/>
    <w:rPr>
      <w:rFonts w:asciiTheme="majorHAnsi" w:eastAsiaTheme="majorEastAsia" w:hAnsiTheme="majorHAnsi" w:cstheme="majorBidi"/>
      <w:b/>
      <w:bCs/>
      <w:i/>
      <w:iCs/>
    </w:rPr>
  </w:style>
  <w:style w:type="character" w:customStyle="1" w:styleId="60">
    <w:name w:val="Заголовок 6 Знак"/>
    <w:basedOn w:val="a0"/>
    <w:link w:val="6"/>
    <w:uiPriority w:val="9"/>
    <w:rsid w:val="005E200F"/>
    <w:rPr>
      <w:rFonts w:asciiTheme="majorHAnsi" w:eastAsiaTheme="majorEastAsia" w:hAnsiTheme="majorHAnsi" w:cstheme="majorBidi"/>
      <w:b/>
      <w:bCs/>
      <w:i/>
      <w:iCs/>
    </w:rPr>
  </w:style>
  <w:style w:type="character" w:customStyle="1" w:styleId="70">
    <w:name w:val="Заголовок 7 Знак"/>
    <w:basedOn w:val="a0"/>
    <w:link w:val="7"/>
    <w:uiPriority w:val="9"/>
    <w:rsid w:val="005E200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rsid w:val="005E200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rsid w:val="005E200F"/>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E200F"/>
    <w:rPr>
      <w:b/>
      <w:bCs/>
      <w:sz w:val="18"/>
      <w:szCs w:val="18"/>
    </w:rPr>
  </w:style>
  <w:style w:type="paragraph" w:styleId="a4">
    <w:name w:val="Title"/>
    <w:basedOn w:val="a"/>
    <w:next w:val="a"/>
    <w:link w:val="a5"/>
    <w:uiPriority w:val="10"/>
    <w:qFormat/>
    <w:rsid w:val="005E200F"/>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5E200F"/>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E200F"/>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5E200F"/>
    <w:rPr>
      <w:i/>
      <w:iCs/>
      <w:color w:val="808080" w:themeColor="text1" w:themeTint="7F"/>
      <w:spacing w:val="10"/>
      <w:sz w:val="24"/>
      <w:szCs w:val="24"/>
    </w:rPr>
  </w:style>
  <w:style w:type="character" w:styleId="a8">
    <w:name w:val="Strong"/>
    <w:basedOn w:val="a0"/>
    <w:uiPriority w:val="22"/>
    <w:qFormat/>
    <w:rsid w:val="005E200F"/>
    <w:rPr>
      <w:b/>
      <w:bCs/>
      <w:spacing w:val="0"/>
    </w:rPr>
  </w:style>
  <w:style w:type="character" w:styleId="a9">
    <w:name w:val="Emphasis"/>
    <w:uiPriority w:val="20"/>
    <w:qFormat/>
    <w:rsid w:val="005E200F"/>
    <w:rPr>
      <w:b/>
      <w:bCs/>
      <w:i/>
      <w:iCs/>
      <w:color w:val="auto"/>
    </w:rPr>
  </w:style>
  <w:style w:type="paragraph" w:styleId="aa">
    <w:name w:val="No Spacing"/>
    <w:basedOn w:val="a"/>
    <w:uiPriority w:val="1"/>
    <w:qFormat/>
    <w:rsid w:val="005E200F"/>
  </w:style>
  <w:style w:type="paragraph" w:styleId="ab">
    <w:name w:val="List Paragraph"/>
    <w:basedOn w:val="a"/>
    <w:uiPriority w:val="34"/>
    <w:qFormat/>
    <w:rsid w:val="005E200F"/>
    <w:pPr>
      <w:ind w:left="720"/>
      <w:contextualSpacing/>
    </w:pPr>
  </w:style>
  <w:style w:type="paragraph" w:styleId="21">
    <w:name w:val="Quote"/>
    <w:basedOn w:val="a"/>
    <w:next w:val="a"/>
    <w:link w:val="22"/>
    <w:uiPriority w:val="29"/>
    <w:qFormat/>
    <w:rsid w:val="005E200F"/>
    <w:rPr>
      <w:color w:val="5A5A5A" w:themeColor="text1" w:themeTint="A5"/>
    </w:rPr>
  </w:style>
  <w:style w:type="character" w:customStyle="1" w:styleId="22">
    <w:name w:val="Цитата 2 Знак"/>
    <w:basedOn w:val="a0"/>
    <w:link w:val="21"/>
    <w:uiPriority w:val="29"/>
    <w:rsid w:val="005E200F"/>
    <w:rPr>
      <w:rFonts w:asciiTheme="minorHAnsi"/>
      <w:color w:val="5A5A5A" w:themeColor="text1" w:themeTint="A5"/>
    </w:rPr>
  </w:style>
  <w:style w:type="paragraph" w:styleId="ac">
    <w:name w:val="Intense Quote"/>
    <w:basedOn w:val="a"/>
    <w:next w:val="a"/>
    <w:link w:val="ad"/>
    <w:uiPriority w:val="30"/>
    <w:qFormat/>
    <w:rsid w:val="005E200F"/>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5E200F"/>
    <w:rPr>
      <w:rFonts w:asciiTheme="majorHAnsi" w:eastAsiaTheme="majorEastAsia" w:hAnsiTheme="majorHAnsi" w:cstheme="majorBidi"/>
      <w:i/>
      <w:iCs/>
      <w:sz w:val="20"/>
      <w:szCs w:val="20"/>
    </w:rPr>
  </w:style>
  <w:style w:type="character" w:styleId="ae">
    <w:name w:val="Subtle Emphasis"/>
    <w:uiPriority w:val="19"/>
    <w:qFormat/>
    <w:rsid w:val="005E200F"/>
    <w:rPr>
      <w:i/>
      <w:iCs/>
      <w:color w:val="5A5A5A" w:themeColor="text1" w:themeTint="A5"/>
    </w:rPr>
  </w:style>
  <w:style w:type="character" w:styleId="af">
    <w:name w:val="Intense Emphasis"/>
    <w:uiPriority w:val="21"/>
    <w:qFormat/>
    <w:rsid w:val="005E200F"/>
    <w:rPr>
      <w:b/>
      <w:bCs/>
      <w:i/>
      <w:iCs/>
      <w:color w:val="auto"/>
      <w:u w:val="single"/>
    </w:rPr>
  </w:style>
  <w:style w:type="character" w:styleId="af0">
    <w:name w:val="Subtle Reference"/>
    <w:uiPriority w:val="31"/>
    <w:qFormat/>
    <w:rsid w:val="005E200F"/>
    <w:rPr>
      <w:smallCaps/>
    </w:rPr>
  </w:style>
  <w:style w:type="character" w:styleId="af1">
    <w:name w:val="Intense Reference"/>
    <w:uiPriority w:val="32"/>
    <w:qFormat/>
    <w:rsid w:val="005E200F"/>
    <w:rPr>
      <w:b/>
      <w:bCs/>
      <w:smallCaps/>
      <w:color w:val="auto"/>
    </w:rPr>
  </w:style>
  <w:style w:type="character" w:styleId="af2">
    <w:name w:val="Book Title"/>
    <w:uiPriority w:val="33"/>
    <w:qFormat/>
    <w:rsid w:val="005E200F"/>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5E200F"/>
    <w:pPr>
      <w:outlineLvl w:val="9"/>
    </w:pPr>
  </w:style>
  <w:style w:type="paragraph" w:styleId="af4">
    <w:name w:val="Normal (Web)"/>
    <w:basedOn w:val="a"/>
    <w:uiPriority w:val="99"/>
    <w:unhideWhenUsed/>
    <w:rsid w:val="00C728DB"/>
    <w:pPr>
      <w:spacing w:before="100" w:beforeAutospacing="1" w:after="100" w:afterAutospacing="1"/>
    </w:pPr>
  </w:style>
  <w:style w:type="paragraph" w:styleId="af5">
    <w:name w:val="header"/>
    <w:basedOn w:val="a"/>
    <w:link w:val="af6"/>
    <w:uiPriority w:val="99"/>
    <w:semiHidden/>
    <w:unhideWhenUsed/>
    <w:rsid w:val="00C728DB"/>
    <w:pPr>
      <w:tabs>
        <w:tab w:val="center" w:pos="4677"/>
        <w:tab w:val="right" w:pos="9355"/>
      </w:tabs>
    </w:pPr>
  </w:style>
  <w:style w:type="character" w:customStyle="1" w:styleId="af6">
    <w:name w:val="Верхний колонтитул Знак"/>
    <w:basedOn w:val="a0"/>
    <w:link w:val="af5"/>
    <w:uiPriority w:val="99"/>
    <w:semiHidden/>
    <w:rsid w:val="00C728DB"/>
    <w:rPr>
      <w:rFonts w:ascii="Times New Roman" w:eastAsia="Times New Roman" w:hAnsi="Times New Roman" w:cs="Times New Roman"/>
      <w:sz w:val="24"/>
      <w:szCs w:val="24"/>
      <w:lang w:val="ru-RU" w:eastAsia="ru-RU" w:bidi="ar-SA"/>
    </w:rPr>
  </w:style>
  <w:style w:type="paragraph" w:styleId="af7">
    <w:name w:val="footer"/>
    <w:basedOn w:val="a"/>
    <w:link w:val="af8"/>
    <w:uiPriority w:val="99"/>
    <w:semiHidden/>
    <w:unhideWhenUsed/>
    <w:rsid w:val="00C728DB"/>
    <w:pPr>
      <w:tabs>
        <w:tab w:val="center" w:pos="4677"/>
        <w:tab w:val="right" w:pos="9355"/>
      </w:tabs>
    </w:pPr>
  </w:style>
  <w:style w:type="character" w:customStyle="1" w:styleId="af8">
    <w:name w:val="Нижний колонтитул Знак"/>
    <w:basedOn w:val="a0"/>
    <w:link w:val="af7"/>
    <w:uiPriority w:val="99"/>
    <w:semiHidden/>
    <w:rsid w:val="00C728DB"/>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1594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1083</Words>
  <Characters>6178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dc:creator>
  <cp:lastModifiedBy>енг</cp:lastModifiedBy>
  <cp:revision>2</cp:revision>
  <cp:lastPrinted>2011-03-28T16:27:00Z</cp:lastPrinted>
  <dcterms:created xsi:type="dcterms:W3CDTF">2011-03-28T15:51:00Z</dcterms:created>
  <dcterms:modified xsi:type="dcterms:W3CDTF">2011-03-28T16:30:00Z</dcterms:modified>
</cp:coreProperties>
</file>