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5D" w:rsidRPr="00826D42" w:rsidRDefault="002F775D" w:rsidP="00826D42">
      <w:pPr>
        <w:spacing w:before="40" w:after="40" w:line="240" w:lineRule="auto"/>
        <w:jc w:val="right"/>
        <w:rPr>
          <w:rFonts w:ascii="Times New Roman" w:hAnsi="Times New Roman" w:cs="Times New Roman"/>
          <w:b/>
          <w:i/>
          <w:caps/>
          <w:sz w:val="28"/>
          <w:szCs w:val="28"/>
        </w:rPr>
      </w:pPr>
    </w:p>
    <w:p w:rsidR="00826D42" w:rsidRPr="00826D42" w:rsidRDefault="00826D42" w:rsidP="00826D42">
      <w:pPr>
        <w:spacing w:before="40" w:after="40" w:line="240" w:lineRule="auto"/>
        <w:jc w:val="right"/>
        <w:rPr>
          <w:rFonts w:ascii="Times New Roman" w:hAnsi="Times New Roman" w:cs="Times New Roman"/>
          <w:b/>
          <w:i/>
          <w:sz w:val="28"/>
          <w:szCs w:val="28"/>
        </w:rPr>
      </w:pPr>
      <w:r>
        <w:rPr>
          <w:rFonts w:ascii="Times New Roman" w:hAnsi="Times New Roman" w:cs="Times New Roman"/>
          <w:b/>
          <w:i/>
          <w:sz w:val="28"/>
          <w:szCs w:val="28"/>
        </w:rPr>
        <w:t>Синькова С. А.</w:t>
      </w:r>
      <w:bookmarkStart w:id="0" w:name="_GoBack"/>
      <w:bookmarkEnd w:id="0"/>
      <w:r w:rsidRPr="00826D42">
        <w:rPr>
          <w:rFonts w:ascii="Times New Roman" w:hAnsi="Times New Roman" w:cs="Times New Roman"/>
          <w:b/>
          <w:i/>
          <w:sz w:val="28"/>
          <w:szCs w:val="28"/>
        </w:rPr>
        <w:t xml:space="preserve"> </w:t>
      </w:r>
    </w:p>
    <w:p w:rsidR="00826D42" w:rsidRPr="00826D42" w:rsidRDefault="00826D42" w:rsidP="00826D42">
      <w:pPr>
        <w:spacing w:before="40" w:after="40" w:line="240" w:lineRule="auto"/>
        <w:jc w:val="right"/>
        <w:rPr>
          <w:rFonts w:ascii="Times New Roman" w:hAnsi="Times New Roman" w:cs="Times New Roman"/>
          <w:b/>
          <w:i/>
          <w:sz w:val="24"/>
          <w:szCs w:val="24"/>
        </w:rPr>
      </w:pPr>
      <w:r w:rsidRPr="00826D42">
        <w:rPr>
          <w:rFonts w:ascii="Times New Roman" w:hAnsi="Times New Roman" w:cs="Times New Roman"/>
          <w:b/>
          <w:i/>
          <w:sz w:val="24"/>
          <w:szCs w:val="24"/>
        </w:rPr>
        <w:t xml:space="preserve">учитель русского языка и литературы </w:t>
      </w:r>
    </w:p>
    <w:p w:rsidR="00826D42" w:rsidRPr="00826D42" w:rsidRDefault="00826D42" w:rsidP="00826D42">
      <w:pPr>
        <w:spacing w:before="40" w:after="40" w:line="240" w:lineRule="auto"/>
        <w:jc w:val="right"/>
        <w:rPr>
          <w:rFonts w:ascii="Times New Roman" w:hAnsi="Times New Roman" w:cs="Times New Roman"/>
          <w:b/>
          <w:i/>
          <w:sz w:val="24"/>
          <w:szCs w:val="24"/>
        </w:rPr>
      </w:pPr>
      <w:r w:rsidRPr="00826D42">
        <w:rPr>
          <w:rFonts w:ascii="Times New Roman" w:hAnsi="Times New Roman" w:cs="Times New Roman"/>
          <w:b/>
          <w:i/>
          <w:sz w:val="24"/>
          <w:szCs w:val="24"/>
        </w:rPr>
        <w:t>ГБОУ школы № 320 г. Санкт-Петербурга.</w:t>
      </w:r>
    </w:p>
    <w:p w:rsidR="00826D42" w:rsidRPr="000D6490" w:rsidRDefault="00826D42" w:rsidP="00826D42">
      <w:pPr>
        <w:spacing w:before="40" w:after="40" w:line="240" w:lineRule="auto"/>
        <w:jc w:val="center"/>
        <w:rPr>
          <w:rFonts w:ascii="Times New Roman" w:hAnsi="Times New Roman" w:cs="Times New Roman"/>
          <w:sz w:val="28"/>
          <w:szCs w:val="28"/>
        </w:rPr>
      </w:pPr>
    </w:p>
    <w:p w:rsidR="0025068B" w:rsidRDefault="002F775D" w:rsidP="0025068B">
      <w:pPr>
        <w:spacing w:before="40" w:after="40" w:line="240" w:lineRule="auto"/>
        <w:jc w:val="center"/>
        <w:rPr>
          <w:rFonts w:ascii="Times New Roman" w:hAnsi="Times New Roman" w:cs="Times New Roman"/>
          <w:sz w:val="28"/>
          <w:szCs w:val="28"/>
          <w:u w:val="single"/>
        </w:rPr>
      </w:pPr>
      <w:r w:rsidRPr="000D6490">
        <w:rPr>
          <w:rFonts w:ascii="Times New Roman" w:hAnsi="Times New Roman" w:cs="Times New Roman"/>
          <w:sz w:val="28"/>
          <w:szCs w:val="28"/>
          <w:u w:val="single"/>
        </w:rPr>
        <w:t xml:space="preserve">Мой опыт по реализации </w:t>
      </w:r>
    </w:p>
    <w:p w:rsidR="0025068B" w:rsidRDefault="002F775D" w:rsidP="0025068B">
      <w:pPr>
        <w:spacing w:before="40" w:after="40" w:line="240" w:lineRule="auto"/>
        <w:jc w:val="center"/>
        <w:rPr>
          <w:rFonts w:ascii="Times New Roman" w:hAnsi="Times New Roman" w:cs="Times New Roman"/>
          <w:sz w:val="28"/>
          <w:szCs w:val="28"/>
          <w:u w:val="single"/>
        </w:rPr>
      </w:pPr>
      <w:r w:rsidRPr="000D6490">
        <w:rPr>
          <w:rFonts w:ascii="Times New Roman" w:hAnsi="Times New Roman" w:cs="Times New Roman"/>
          <w:sz w:val="28"/>
          <w:szCs w:val="28"/>
          <w:u w:val="single"/>
        </w:rPr>
        <w:t xml:space="preserve">личностно-ориентированного подхода в обучении школьников: </w:t>
      </w:r>
    </w:p>
    <w:p w:rsidR="002F775D" w:rsidRPr="000D6490" w:rsidRDefault="002F775D" w:rsidP="0025068B">
      <w:pPr>
        <w:spacing w:before="40" w:after="40" w:line="240" w:lineRule="auto"/>
        <w:jc w:val="center"/>
        <w:rPr>
          <w:rFonts w:ascii="Times New Roman" w:hAnsi="Times New Roman" w:cs="Times New Roman"/>
          <w:sz w:val="28"/>
          <w:szCs w:val="28"/>
          <w:u w:val="single"/>
        </w:rPr>
      </w:pPr>
      <w:r w:rsidRPr="000D6490">
        <w:rPr>
          <w:rFonts w:ascii="Times New Roman" w:hAnsi="Times New Roman" w:cs="Times New Roman"/>
          <w:sz w:val="28"/>
          <w:szCs w:val="28"/>
          <w:u w:val="single"/>
        </w:rPr>
        <w:t>музейный квест как разновидность игровой технологии.</w:t>
      </w:r>
    </w:p>
    <w:p w:rsidR="00DB619A" w:rsidRPr="000D6490" w:rsidRDefault="002F775D" w:rsidP="000D6490">
      <w:pPr>
        <w:spacing w:after="0" w:line="240" w:lineRule="auto"/>
        <w:ind w:firstLine="708"/>
        <w:jc w:val="both"/>
        <w:rPr>
          <w:rFonts w:ascii="Times New Roman" w:hAnsi="Times New Roman" w:cs="Times New Roman"/>
          <w:sz w:val="28"/>
          <w:szCs w:val="28"/>
        </w:rPr>
      </w:pPr>
      <w:r w:rsidRPr="000D6490">
        <w:rPr>
          <w:rFonts w:ascii="Times New Roman" w:hAnsi="Times New Roman" w:cs="Times New Roman"/>
          <w:sz w:val="28"/>
          <w:szCs w:val="28"/>
        </w:rPr>
        <w:t xml:space="preserve">Одно из главных направлений развития современного образования лежит </w:t>
      </w:r>
      <w:r w:rsidR="00DB619A" w:rsidRPr="000D6490">
        <w:rPr>
          <w:rFonts w:ascii="Times New Roman" w:hAnsi="Times New Roman" w:cs="Times New Roman"/>
          <w:sz w:val="28"/>
          <w:szCs w:val="28"/>
        </w:rPr>
        <w:t>на пути решения проблемы личностно–ориентированного образования</w:t>
      </w:r>
      <w:r w:rsidR="000D6490">
        <w:rPr>
          <w:rFonts w:ascii="Times New Roman" w:hAnsi="Times New Roman" w:cs="Times New Roman"/>
          <w:sz w:val="28"/>
          <w:szCs w:val="28"/>
        </w:rPr>
        <w:t xml:space="preserve">  </w:t>
      </w:r>
      <w:r w:rsidR="00DB619A" w:rsidRPr="000D6490">
        <w:rPr>
          <w:rFonts w:ascii="Times New Roman" w:hAnsi="Times New Roman" w:cs="Times New Roman"/>
          <w:sz w:val="28"/>
          <w:szCs w:val="28"/>
        </w:rPr>
        <w:t xml:space="preserve">– такого образования, в котором в центре внимания педагога должна быть личность ученика.  </w:t>
      </w:r>
    </w:p>
    <w:p w:rsidR="00DB619A" w:rsidRPr="000D6490" w:rsidRDefault="000D6490" w:rsidP="000D6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619A" w:rsidRPr="000D6490">
        <w:rPr>
          <w:rFonts w:ascii="Times New Roman" w:hAnsi="Times New Roman" w:cs="Times New Roman"/>
          <w:sz w:val="28"/>
          <w:szCs w:val="28"/>
        </w:rPr>
        <w:t xml:space="preserve">В игровой технологии главную идею и основу эффективности результатов составляют средства, активизирующие деятельность учащихся. В ней дидактическая цель ставится перед учащимися в форме игровой задачи, а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Игра не заменяет полностью традиционные формы и методы обучения; она рационально их дополняет, позволяя более эффективно достичь поставленной цели и задачи конкретного занятия и всего учебного процесса. В то же время игра повышает интерес обучающихся к учебным занятиям, стимулирует рост познавательной активности, </w:t>
      </w:r>
      <w:r>
        <w:rPr>
          <w:rFonts w:ascii="Times New Roman" w:hAnsi="Times New Roman" w:cs="Times New Roman"/>
          <w:sz w:val="28"/>
          <w:szCs w:val="28"/>
        </w:rPr>
        <w:t>это</w:t>
      </w:r>
      <w:r w:rsidR="00DB619A" w:rsidRPr="000D6490">
        <w:rPr>
          <w:rFonts w:ascii="Times New Roman" w:hAnsi="Times New Roman" w:cs="Times New Roman"/>
          <w:sz w:val="28"/>
          <w:szCs w:val="28"/>
        </w:rPr>
        <w:t xml:space="preserve"> позволяет учащимся получать и усваивать большее количество информации, способствует приобретению навыков принятия естественных решений в разнообразных ситуациях, формирует опыт нравственного выбора. Игра улучшает отношения между ее участниками и педагогами, так как игровые взаимодействия предусматривают неформальное общение и позволяют раскрыть тем и другим свои личностные качества, лучшие стороны своего характера; она повышает самооценку участников игры, так как и у них появляется возможность от слов перейти к делу проверить свои способности. Игра изменяет отношение ее участников к окружающей действительности, снимает страх перед неизвестностью. Она одновременно ставит ученика в несколько позиций. Личность находится одновременно в двух планах – реальном и условном (игровом).</w:t>
      </w:r>
    </w:p>
    <w:p w:rsidR="00DB619A" w:rsidRPr="000D6490" w:rsidRDefault="00DB619A" w:rsidP="000D6490">
      <w:pPr>
        <w:spacing w:after="0" w:line="240" w:lineRule="auto"/>
        <w:ind w:firstLine="708"/>
        <w:jc w:val="both"/>
        <w:rPr>
          <w:rFonts w:ascii="Times New Roman" w:hAnsi="Times New Roman" w:cs="Times New Roman"/>
          <w:sz w:val="28"/>
          <w:szCs w:val="28"/>
        </w:rPr>
      </w:pPr>
      <w:r w:rsidRPr="000D6490">
        <w:rPr>
          <w:rFonts w:ascii="Times New Roman" w:hAnsi="Times New Roman" w:cs="Times New Roman"/>
          <w:sz w:val="28"/>
          <w:szCs w:val="28"/>
        </w:rPr>
        <w:t xml:space="preserve"> Специалисты по активным методам по-разному оценивают эффективность игр в усвоении учебного материала. Если при лекционной подаче материала усваивается не более 20% информации, то в деловой игре – до 90%, поэтому авторы различных игровых методических разработок настаивают на их применении.</w:t>
      </w:r>
      <w:r w:rsidR="00CC124C" w:rsidRPr="000D6490">
        <w:rPr>
          <w:rFonts w:ascii="Times New Roman" w:hAnsi="Times New Roman" w:cs="Times New Roman"/>
          <w:sz w:val="28"/>
          <w:szCs w:val="28"/>
        </w:rPr>
        <w:t xml:space="preserve"> </w:t>
      </w:r>
      <w:r w:rsidR="00DC09CE">
        <w:rPr>
          <w:rFonts w:ascii="Times New Roman" w:hAnsi="Times New Roman" w:cs="Times New Roman"/>
          <w:sz w:val="28"/>
          <w:szCs w:val="28"/>
        </w:rPr>
        <w:t>Это одна из причин, по которой</w:t>
      </w:r>
      <w:r w:rsidR="00CC124C" w:rsidRPr="000D6490">
        <w:rPr>
          <w:rFonts w:ascii="Times New Roman" w:hAnsi="Times New Roman" w:cs="Times New Roman"/>
          <w:sz w:val="28"/>
          <w:szCs w:val="28"/>
        </w:rPr>
        <w:t xml:space="preserve"> </w:t>
      </w:r>
      <w:proofErr w:type="gramStart"/>
      <w:r w:rsidR="00CC124C" w:rsidRPr="000D6490">
        <w:rPr>
          <w:rFonts w:ascii="Times New Roman" w:hAnsi="Times New Roman" w:cs="Times New Roman"/>
          <w:sz w:val="28"/>
          <w:szCs w:val="28"/>
        </w:rPr>
        <w:t>музейный</w:t>
      </w:r>
      <w:proofErr w:type="gramEnd"/>
      <w:r w:rsidR="00CC124C" w:rsidRPr="000D6490">
        <w:rPr>
          <w:rFonts w:ascii="Times New Roman" w:hAnsi="Times New Roman" w:cs="Times New Roman"/>
          <w:sz w:val="28"/>
          <w:szCs w:val="28"/>
        </w:rPr>
        <w:t xml:space="preserve"> квест или иная форма интерактивного занятия в музее является более эффективной для развития универсальных учебных действий, чем традиционная экскурсия – лекция. </w:t>
      </w:r>
    </w:p>
    <w:p w:rsidR="002F775D" w:rsidRPr="000D6490" w:rsidRDefault="00DC09CE" w:rsidP="00DC09CE">
      <w:pPr>
        <w:spacing w:before="180"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F775D" w:rsidRPr="000D6490">
        <w:rPr>
          <w:rFonts w:ascii="Times New Roman" w:eastAsia="Times New Roman" w:hAnsi="Times New Roman" w:cs="Times New Roman"/>
          <w:bCs/>
          <w:sz w:val="28"/>
          <w:szCs w:val="28"/>
          <w:lang w:eastAsia="ru-RU"/>
        </w:rPr>
        <w:t xml:space="preserve">Проведение игрового занятия в музее – педагогическая инновация последних десятилетий. На сегодняшний день это распространённая практика: </w:t>
      </w:r>
      <w:r w:rsidR="002F775D" w:rsidRPr="000D6490">
        <w:rPr>
          <w:rFonts w:ascii="Times New Roman" w:eastAsia="Times New Roman" w:hAnsi="Times New Roman" w:cs="Times New Roman"/>
          <w:bCs/>
          <w:sz w:val="28"/>
          <w:szCs w:val="28"/>
          <w:lang w:eastAsia="ru-RU"/>
        </w:rPr>
        <w:lastRenderedPageBreak/>
        <w:t xml:space="preserve">каждый музей создаёт свои экскурсионные программы познавательного и игрового характера для детей, квесты выходят порой за пределы зданий и охватывают городское пространство, включая элементы ориентирования. </w:t>
      </w:r>
      <w:r w:rsidR="00CC124C" w:rsidRPr="000D649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C124C" w:rsidRPr="000D6490">
        <w:rPr>
          <w:rFonts w:ascii="Times New Roman" w:eastAsia="Times New Roman" w:hAnsi="Times New Roman" w:cs="Times New Roman"/>
          <w:bCs/>
          <w:sz w:val="28"/>
          <w:szCs w:val="28"/>
          <w:lang w:eastAsia="ru-RU"/>
        </w:rPr>
        <w:t xml:space="preserve">Современный учитель должен не только включать в учебный процесс посещение музеев, но и уметь самому создавать квесты, чтобы привести учащихся к результатам, соответствующим данному  этапу изучения предмета. </w:t>
      </w:r>
    </w:p>
    <w:p w:rsidR="002F775D" w:rsidRPr="000D6490" w:rsidRDefault="00DC09CE" w:rsidP="00DC09CE">
      <w:pPr>
        <w:spacing w:before="180"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F775D" w:rsidRPr="000D6490">
        <w:rPr>
          <w:rFonts w:ascii="Times New Roman" w:eastAsia="Times New Roman" w:hAnsi="Times New Roman" w:cs="Times New Roman"/>
          <w:bCs/>
          <w:sz w:val="28"/>
          <w:szCs w:val="28"/>
          <w:lang w:eastAsia="ru-RU"/>
        </w:rPr>
        <w:t xml:space="preserve">Однако методической литературы по созданию музейных </w:t>
      </w:r>
      <w:proofErr w:type="spellStart"/>
      <w:r w:rsidR="002F775D" w:rsidRPr="000D6490">
        <w:rPr>
          <w:rFonts w:ascii="Times New Roman" w:eastAsia="Times New Roman" w:hAnsi="Times New Roman" w:cs="Times New Roman"/>
          <w:bCs/>
          <w:sz w:val="28"/>
          <w:szCs w:val="28"/>
          <w:lang w:eastAsia="ru-RU"/>
        </w:rPr>
        <w:t>квестов</w:t>
      </w:r>
      <w:proofErr w:type="spellEnd"/>
      <w:r w:rsidR="002F775D" w:rsidRPr="000D6490">
        <w:rPr>
          <w:rFonts w:ascii="Times New Roman" w:eastAsia="Times New Roman" w:hAnsi="Times New Roman" w:cs="Times New Roman"/>
          <w:bCs/>
          <w:sz w:val="28"/>
          <w:szCs w:val="28"/>
          <w:lang w:eastAsia="ru-RU"/>
        </w:rPr>
        <w:t xml:space="preserve"> в качестве образовательных технологий немного. В основном, </w:t>
      </w:r>
      <w:r>
        <w:rPr>
          <w:rFonts w:ascii="Times New Roman" w:eastAsia="Times New Roman" w:hAnsi="Times New Roman" w:cs="Times New Roman"/>
          <w:bCs/>
          <w:sz w:val="28"/>
          <w:szCs w:val="28"/>
          <w:lang w:eastAsia="ru-RU"/>
        </w:rPr>
        <w:t xml:space="preserve">современные методические разработки посвящены </w:t>
      </w:r>
      <w:r w:rsidR="002F775D" w:rsidRPr="000D6490">
        <w:rPr>
          <w:rFonts w:ascii="Times New Roman" w:eastAsia="Times New Roman" w:hAnsi="Times New Roman" w:cs="Times New Roman"/>
          <w:bCs/>
          <w:sz w:val="28"/>
          <w:szCs w:val="28"/>
          <w:lang w:eastAsia="ru-RU"/>
        </w:rPr>
        <w:t xml:space="preserve">описанию </w:t>
      </w:r>
      <w:r w:rsidR="002F775D" w:rsidRPr="000D6490">
        <w:rPr>
          <w:rFonts w:ascii="Times New Roman" w:eastAsia="Times New Roman" w:hAnsi="Times New Roman" w:cs="Times New Roman"/>
          <w:bCs/>
          <w:sz w:val="28"/>
          <w:szCs w:val="28"/>
          <w:lang w:val="en-US" w:eastAsia="ru-RU"/>
        </w:rPr>
        <w:t>web</w:t>
      </w:r>
      <w:r w:rsidR="002F775D" w:rsidRPr="000D6490">
        <w:rPr>
          <w:rFonts w:ascii="Times New Roman" w:eastAsia="Times New Roman" w:hAnsi="Times New Roman" w:cs="Times New Roman"/>
          <w:bCs/>
          <w:sz w:val="28"/>
          <w:szCs w:val="28"/>
          <w:lang w:eastAsia="ru-RU"/>
        </w:rPr>
        <w:t>-</w:t>
      </w:r>
      <w:proofErr w:type="spellStart"/>
      <w:r w:rsidR="002F775D" w:rsidRPr="000D6490">
        <w:rPr>
          <w:rFonts w:ascii="Times New Roman" w:eastAsia="Times New Roman" w:hAnsi="Times New Roman" w:cs="Times New Roman"/>
          <w:bCs/>
          <w:sz w:val="28"/>
          <w:szCs w:val="28"/>
          <w:lang w:eastAsia="ru-RU"/>
        </w:rPr>
        <w:t>квестов</w:t>
      </w:r>
      <w:proofErr w:type="spellEnd"/>
      <w:r w:rsidR="002F775D" w:rsidRPr="000D6490">
        <w:rPr>
          <w:rFonts w:ascii="Times New Roman" w:eastAsia="Times New Roman" w:hAnsi="Times New Roman" w:cs="Times New Roman"/>
          <w:bCs/>
          <w:sz w:val="28"/>
          <w:szCs w:val="28"/>
          <w:lang w:eastAsia="ru-RU"/>
        </w:rPr>
        <w:t xml:space="preserve">. Отталкиваясь от этого понятия, попробуем  определить основные признаки музейного </w:t>
      </w:r>
      <w:proofErr w:type="spellStart"/>
      <w:r w:rsidR="002F775D" w:rsidRPr="000D6490">
        <w:rPr>
          <w:rFonts w:ascii="Times New Roman" w:eastAsia="Times New Roman" w:hAnsi="Times New Roman" w:cs="Times New Roman"/>
          <w:bCs/>
          <w:sz w:val="28"/>
          <w:szCs w:val="28"/>
          <w:lang w:eastAsia="ru-RU"/>
        </w:rPr>
        <w:t>квеста</w:t>
      </w:r>
      <w:proofErr w:type="spellEnd"/>
      <w:r w:rsidR="002F775D" w:rsidRPr="000D6490">
        <w:rPr>
          <w:rFonts w:ascii="Times New Roman" w:eastAsia="Times New Roman" w:hAnsi="Times New Roman" w:cs="Times New Roman"/>
          <w:bCs/>
          <w:sz w:val="28"/>
          <w:szCs w:val="28"/>
          <w:lang w:eastAsia="ru-RU"/>
        </w:rPr>
        <w:t xml:space="preserve">. </w:t>
      </w:r>
    </w:p>
    <w:p w:rsidR="002F775D" w:rsidRPr="000D6490" w:rsidRDefault="00DC09CE" w:rsidP="000D649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Web</w:t>
      </w:r>
      <w:r>
        <w:rPr>
          <w:rFonts w:ascii="Times New Roman" w:hAnsi="Times New Roman" w:cs="Times New Roman"/>
          <w:sz w:val="28"/>
          <w:szCs w:val="28"/>
        </w:rPr>
        <w:t xml:space="preserve"> </w:t>
      </w:r>
      <w:r w:rsidR="002F775D" w:rsidRPr="000D6490">
        <w:rPr>
          <w:rFonts w:ascii="Times New Roman" w:hAnsi="Times New Roman" w:cs="Times New Roman"/>
          <w:sz w:val="28"/>
          <w:szCs w:val="28"/>
        </w:rPr>
        <w:t>-</w:t>
      </w:r>
      <w:proofErr w:type="spellStart"/>
      <w:r w:rsidR="002F775D" w:rsidRPr="000D6490">
        <w:rPr>
          <w:rFonts w:ascii="Times New Roman" w:hAnsi="Times New Roman" w:cs="Times New Roman"/>
          <w:sz w:val="28"/>
          <w:szCs w:val="28"/>
        </w:rPr>
        <w:t>квест</w:t>
      </w:r>
      <w:proofErr w:type="spellEnd"/>
      <w:r w:rsidR="002F775D" w:rsidRPr="000D6490">
        <w:rPr>
          <w:rFonts w:ascii="Times New Roman" w:hAnsi="Times New Roman" w:cs="Times New Roman"/>
          <w:sz w:val="28"/>
          <w:szCs w:val="28"/>
        </w:rPr>
        <w:t xml:space="preserve"> (</w:t>
      </w:r>
      <w:proofErr w:type="spellStart"/>
      <w:r w:rsidR="002F775D" w:rsidRPr="000D6490">
        <w:rPr>
          <w:rFonts w:ascii="Times New Roman" w:hAnsi="Times New Roman" w:cs="Times New Roman"/>
          <w:sz w:val="28"/>
          <w:szCs w:val="28"/>
        </w:rPr>
        <w:t>webquest</w:t>
      </w:r>
      <w:proofErr w:type="spellEnd"/>
      <w:r w:rsidR="002F775D" w:rsidRPr="000D6490">
        <w:rPr>
          <w:rFonts w:ascii="Times New Roman" w:hAnsi="Times New Roman" w:cs="Times New Roman"/>
          <w:sz w:val="28"/>
          <w:szCs w:val="28"/>
        </w:rPr>
        <w:t xml:space="preserve">) как технология обучения — проблемное задание c элементами ролевой игры, для выполнения которого используются информационные ресурсы Интернета. Впервые </w:t>
      </w:r>
      <w:r w:rsidR="002F775D" w:rsidRPr="000D6490">
        <w:rPr>
          <w:rFonts w:ascii="Times New Roman" w:hAnsi="Times New Roman" w:cs="Times New Roman"/>
          <w:sz w:val="28"/>
          <w:szCs w:val="28"/>
          <w:lang w:val="en-US"/>
        </w:rPr>
        <w:t>web</w:t>
      </w:r>
      <w:r w:rsidR="002F775D" w:rsidRPr="000D6490">
        <w:rPr>
          <w:rFonts w:ascii="Times New Roman" w:hAnsi="Times New Roman" w:cs="Times New Roman"/>
          <w:sz w:val="28"/>
          <w:szCs w:val="28"/>
        </w:rPr>
        <w:t xml:space="preserve">-квест был использован в 1995 году Берни Доджем. </w:t>
      </w:r>
      <w:r w:rsidR="002F775D" w:rsidRPr="000D6490">
        <w:rPr>
          <w:rFonts w:ascii="Times New Roman" w:hAnsi="Times New Roman" w:cs="Times New Roman"/>
          <w:sz w:val="28"/>
          <w:szCs w:val="28"/>
          <w:lang w:val="en-US"/>
        </w:rPr>
        <w:t>Web</w:t>
      </w:r>
      <w:r w:rsidR="002F775D" w:rsidRPr="000D6490">
        <w:rPr>
          <w:rFonts w:ascii="Times New Roman" w:hAnsi="Times New Roman" w:cs="Times New Roman"/>
          <w:sz w:val="28"/>
          <w:szCs w:val="28"/>
        </w:rPr>
        <w:t>-квест является проектом, в котором все материалы, предъявляемые учащимся, исходят из Интернета. Дизайн веб-</w:t>
      </w:r>
      <w:proofErr w:type="spellStart"/>
      <w:r w:rsidR="002F775D" w:rsidRPr="000D6490">
        <w:rPr>
          <w:rFonts w:ascii="Times New Roman" w:hAnsi="Times New Roman" w:cs="Times New Roman"/>
          <w:sz w:val="28"/>
          <w:szCs w:val="28"/>
        </w:rPr>
        <w:t>квеста</w:t>
      </w:r>
      <w:proofErr w:type="spellEnd"/>
      <w:r w:rsidR="002F775D" w:rsidRPr="000D6490">
        <w:rPr>
          <w:rFonts w:ascii="Times New Roman" w:hAnsi="Times New Roman" w:cs="Times New Roman"/>
          <w:sz w:val="28"/>
          <w:szCs w:val="28"/>
        </w:rPr>
        <w:t xml:space="preserve"> предполагает рациональное планирование времени учащихся, сконцентрированного не на поиске информации, а на ее использовании. </w:t>
      </w:r>
    </w:p>
    <w:p w:rsidR="002F775D" w:rsidRPr="000D6490" w:rsidRDefault="00DC09CE" w:rsidP="000D6490">
      <w:pPr>
        <w:spacing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2F775D" w:rsidRPr="000D6490">
        <w:rPr>
          <w:rFonts w:ascii="Times New Roman" w:hAnsi="Times New Roman" w:cs="Times New Roman"/>
          <w:sz w:val="28"/>
          <w:szCs w:val="28"/>
        </w:rPr>
        <w:t xml:space="preserve">В таком случае мы можем определить музейный квест как проект, в котором ресурсным пространством является музей. </w:t>
      </w:r>
      <w:r w:rsidR="002F775D" w:rsidRPr="000D6490">
        <w:rPr>
          <w:rFonts w:ascii="Times New Roman" w:eastAsia="Times New Roman" w:hAnsi="Times New Roman" w:cs="Times New Roman"/>
          <w:bCs/>
          <w:sz w:val="28"/>
          <w:szCs w:val="28"/>
          <w:lang w:eastAsia="ru-RU"/>
        </w:rPr>
        <w:t xml:space="preserve">Почему выделяется именно </w:t>
      </w:r>
      <w:r w:rsidR="002F775D" w:rsidRPr="000D6490">
        <w:rPr>
          <w:rFonts w:ascii="Times New Roman" w:eastAsia="Times New Roman" w:hAnsi="Times New Roman" w:cs="Times New Roman"/>
          <w:bCs/>
          <w:sz w:val="28"/>
          <w:szCs w:val="28"/>
          <w:lang w:val="en-US" w:eastAsia="ru-RU"/>
        </w:rPr>
        <w:t>web</w:t>
      </w:r>
      <w:r w:rsidR="002F775D" w:rsidRPr="000D6490">
        <w:rPr>
          <w:rFonts w:ascii="Times New Roman" w:eastAsia="Times New Roman" w:hAnsi="Times New Roman" w:cs="Times New Roman"/>
          <w:bCs/>
          <w:sz w:val="28"/>
          <w:szCs w:val="28"/>
          <w:lang w:eastAsia="ru-RU"/>
        </w:rPr>
        <w:t xml:space="preserve">-квесты, как педагогическая технология?  Для проведения </w:t>
      </w:r>
      <w:proofErr w:type="spellStart"/>
      <w:r w:rsidR="002F775D" w:rsidRPr="000D6490">
        <w:rPr>
          <w:rFonts w:ascii="Times New Roman" w:eastAsia="Times New Roman" w:hAnsi="Times New Roman" w:cs="Times New Roman"/>
          <w:bCs/>
          <w:sz w:val="28"/>
          <w:szCs w:val="28"/>
          <w:lang w:eastAsia="ru-RU"/>
        </w:rPr>
        <w:t>квеста</w:t>
      </w:r>
      <w:proofErr w:type="spellEnd"/>
      <w:r w:rsidR="002F775D" w:rsidRPr="000D6490">
        <w:rPr>
          <w:rFonts w:ascii="Times New Roman" w:eastAsia="Times New Roman" w:hAnsi="Times New Roman" w:cs="Times New Roman"/>
          <w:bCs/>
          <w:sz w:val="28"/>
          <w:szCs w:val="28"/>
          <w:lang w:eastAsia="ru-RU"/>
        </w:rPr>
        <w:t xml:space="preserve"> необходима образовательная среда, насыщенная информацией. Такой средой в </w:t>
      </w:r>
      <w:r w:rsidR="002F775D" w:rsidRPr="000D6490">
        <w:rPr>
          <w:rFonts w:ascii="Times New Roman" w:eastAsia="Times New Roman" w:hAnsi="Times New Roman" w:cs="Times New Roman"/>
          <w:bCs/>
          <w:sz w:val="28"/>
          <w:szCs w:val="28"/>
          <w:lang w:val="en-US" w:eastAsia="ru-RU"/>
        </w:rPr>
        <w:t>web</w:t>
      </w:r>
      <w:r w:rsidR="002F775D" w:rsidRPr="000D6490">
        <w:rPr>
          <w:rFonts w:ascii="Times New Roman" w:eastAsia="Times New Roman" w:hAnsi="Times New Roman" w:cs="Times New Roman"/>
          <w:bCs/>
          <w:sz w:val="28"/>
          <w:szCs w:val="28"/>
          <w:lang w:eastAsia="ru-RU"/>
        </w:rPr>
        <w:t>-</w:t>
      </w:r>
      <w:proofErr w:type="spellStart"/>
      <w:r w:rsidR="002F775D" w:rsidRPr="000D6490">
        <w:rPr>
          <w:rFonts w:ascii="Times New Roman" w:eastAsia="Times New Roman" w:hAnsi="Times New Roman" w:cs="Times New Roman"/>
          <w:bCs/>
          <w:sz w:val="28"/>
          <w:szCs w:val="28"/>
          <w:lang w:eastAsia="ru-RU"/>
        </w:rPr>
        <w:t>квестах</w:t>
      </w:r>
      <w:proofErr w:type="spellEnd"/>
      <w:r w:rsidR="002F775D" w:rsidRPr="000D6490">
        <w:rPr>
          <w:rFonts w:ascii="Times New Roman" w:eastAsia="Times New Roman" w:hAnsi="Times New Roman" w:cs="Times New Roman"/>
          <w:bCs/>
          <w:sz w:val="28"/>
          <w:szCs w:val="28"/>
          <w:lang w:eastAsia="ru-RU"/>
        </w:rPr>
        <w:t xml:space="preserve"> является интернет. </w:t>
      </w:r>
      <w:proofErr w:type="gramStart"/>
      <w:r w:rsidR="002F775D" w:rsidRPr="000D6490">
        <w:rPr>
          <w:rFonts w:ascii="Times New Roman" w:eastAsia="Times New Roman" w:hAnsi="Times New Roman" w:cs="Times New Roman"/>
          <w:bCs/>
          <w:sz w:val="28"/>
          <w:szCs w:val="28"/>
          <w:lang w:eastAsia="ru-RU"/>
        </w:rPr>
        <w:t>Музейный</w:t>
      </w:r>
      <w:proofErr w:type="gramEnd"/>
      <w:r w:rsidR="002F775D" w:rsidRPr="000D6490">
        <w:rPr>
          <w:rFonts w:ascii="Times New Roman" w:eastAsia="Times New Roman" w:hAnsi="Times New Roman" w:cs="Times New Roman"/>
          <w:bCs/>
          <w:sz w:val="28"/>
          <w:szCs w:val="28"/>
          <w:lang w:eastAsia="ru-RU"/>
        </w:rPr>
        <w:t xml:space="preserve"> квест также обладает этим важным качеством -  наличием насыщенного информационного поля. </w:t>
      </w:r>
    </w:p>
    <w:p w:rsidR="000D6490" w:rsidRPr="00DC09CE" w:rsidRDefault="00DC09CE" w:rsidP="00DC09CE">
      <w:p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0D6490" w:rsidRPr="009266F5">
        <w:rPr>
          <w:rFonts w:ascii="Times New Roman" w:hAnsi="Times New Roman" w:cs="Times New Roman"/>
          <w:sz w:val="28"/>
          <w:szCs w:val="28"/>
        </w:rPr>
        <w:t xml:space="preserve">Идея и общая логика </w:t>
      </w:r>
      <w:proofErr w:type="spellStart"/>
      <w:r w:rsidR="000D6490" w:rsidRPr="009266F5">
        <w:rPr>
          <w:rFonts w:ascii="Times New Roman" w:hAnsi="Times New Roman" w:cs="Times New Roman"/>
          <w:sz w:val="28"/>
          <w:szCs w:val="28"/>
        </w:rPr>
        <w:t>кв</w:t>
      </w:r>
      <w:r w:rsidRPr="009266F5">
        <w:rPr>
          <w:rFonts w:ascii="Times New Roman" w:hAnsi="Times New Roman" w:cs="Times New Roman"/>
          <w:sz w:val="28"/>
          <w:szCs w:val="28"/>
        </w:rPr>
        <w:t>еста</w:t>
      </w:r>
      <w:proofErr w:type="spellEnd"/>
      <w:r w:rsidRPr="009266F5">
        <w:rPr>
          <w:rFonts w:ascii="Times New Roman" w:hAnsi="Times New Roman" w:cs="Times New Roman"/>
          <w:sz w:val="28"/>
          <w:szCs w:val="28"/>
        </w:rPr>
        <w:t xml:space="preserve"> </w:t>
      </w:r>
      <w:r w:rsidR="000D6490" w:rsidRPr="009266F5">
        <w:rPr>
          <w:rFonts w:ascii="Times New Roman" w:hAnsi="Times New Roman" w:cs="Times New Roman"/>
          <w:sz w:val="28"/>
          <w:szCs w:val="28"/>
        </w:rPr>
        <w:t xml:space="preserve"> </w:t>
      </w:r>
      <w:r w:rsidR="000D6490" w:rsidRPr="000D6490">
        <w:rPr>
          <w:rFonts w:ascii="Times New Roman" w:hAnsi="Times New Roman" w:cs="Times New Roman"/>
          <w:sz w:val="28"/>
          <w:szCs w:val="28"/>
        </w:rPr>
        <w:t xml:space="preserve">заключается в преодолении участниками </w:t>
      </w:r>
      <w:proofErr w:type="spellStart"/>
      <w:r w:rsidR="000D6490" w:rsidRPr="000D6490">
        <w:rPr>
          <w:rFonts w:ascii="Times New Roman" w:hAnsi="Times New Roman" w:cs="Times New Roman"/>
          <w:sz w:val="28"/>
          <w:szCs w:val="28"/>
        </w:rPr>
        <w:t>квестового</w:t>
      </w:r>
      <w:proofErr w:type="spellEnd"/>
      <w:r w:rsidR="000D6490" w:rsidRPr="000D6490">
        <w:rPr>
          <w:rFonts w:ascii="Times New Roman" w:hAnsi="Times New Roman" w:cs="Times New Roman"/>
          <w:sz w:val="28"/>
          <w:szCs w:val="28"/>
        </w:rPr>
        <w:t xml:space="preserve"> маршрута и одновременном получении новых знаний.  Путь маршрута изначально неизвестен и участникам необходимо постепенно </w:t>
      </w:r>
      <w:proofErr w:type="gramStart"/>
      <w:r w:rsidR="000D6490" w:rsidRPr="000D6490">
        <w:rPr>
          <w:rFonts w:ascii="Times New Roman" w:hAnsi="Times New Roman" w:cs="Times New Roman"/>
          <w:sz w:val="28"/>
          <w:szCs w:val="28"/>
        </w:rPr>
        <w:t>открывать</w:t>
      </w:r>
      <w:proofErr w:type="gramEnd"/>
      <w:r w:rsidR="000D6490" w:rsidRPr="000D6490">
        <w:rPr>
          <w:rFonts w:ascii="Times New Roman" w:hAnsi="Times New Roman" w:cs="Times New Roman"/>
          <w:sz w:val="28"/>
          <w:szCs w:val="28"/>
        </w:rPr>
        <w:t xml:space="preserve"> его. Для этого надо отгадать загадки и, находить в пространстве музея необходимые объекты.</w:t>
      </w:r>
      <w:r>
        <w:rPr>
          <w:rFonts w:ascii="Times New Roman" w:hAnsi="Times New Roman" w:cs="Times New Roman"/>
          <w:sz w:val="28"/>
          <w:szCs w:val="28"/>
        </w:rPr>
        <w:t xml:space="preserve"> </w:t>
      </w:r>
      <w:r w:rsidR="000D6490" w:rsidRPr="000D6490">
        <w:rPr>
          <w:rFonts w:ascii="Times New Roman" w:hAnsi="Times New Roman" w:cs="Times New Roman"/>
          <w:sz w:val="28"/>
          <w:szCs w:val="28"/>
        </w:rPr>
        <w:t xml:space="preserve">Найденный объект содержит новую загадку для решения и т.д. Отгадка последовательно продвигает участников по пути к конечной точке маршрута, а неправильные решения не позволяют участникам двигаться дальше до появления правильного ответа.  Все задания </w:t>
      </w:r>
      <w:proofErr w:type="spellStart"/>
      <w:r w:rsidR="000D6490" w:rsidRPr="000D6490">
        <w:rPr>
          <w:rFonts w:ascii="Times New Roman" w:hAnsi="Times New Roman" w:cs="Times New Roman"/>
          <w:sz w:val="28"/>
          <w:szCs w:val="28"/>
        </w:rPr>
        <w:t>квеста</w:t>
      </w:r>
      <w:proofErr w:type="spellEnd"/>
      <w:r w:rsidR="000D6490" w:rsidRPr="000D6490">
        <w:rPr>
          <w:rFonts w:ascii="Times New Roman" w:hAnsi="Times New Roman" w:cs="Times New Roman"/>
          <w:sz w:val="28"/>
          <w:szCs w:val="28"/>
        </w:rPr>
        <w:t xml:space="preserve"> являются тематическими.</w:t>
      </w:r>
    </w:p>
    <w:p w:rsidR="000D6490" w:rsidRPr="000D6490" w:rsidRDefault="000D6490" w:rsidP="000D6490">
      <w:pPr>
        <w:spacing w:line="240" w:lineRule="auto"/>
        <w:ind w:firstLine="708"/>
        <w:jc w:val="both"/>
        <w:rPr>
          <w:rFonts w:ascii="Times New Roman" w:hAnsi="Times New Roman" w:cs="Times New Roman"/>
          <w:sz w:val="28"/>
          <w:szCs w:val="28"/>
        </w:rPr>
      </w:pPr>
      <w:r w:rsidRPr="000D6490">
        <w:rPr>
          <w:rFonts w:ascii="Times New Roman" w:hAnsi="Times New Roman" w:cs="Times New Roman"/>
          <w:sz w:val="28"/>
          <w:szCs w:val="28"/>
        </w:rPr>
        <w:t xml:space="preserve">Квест не базируется на каком-либо определённом школьном курсе, а является </w:t>
      </w:r>
      <w:proofErr w:type="spellStart"/>
      <w:r w:rsidRPr="000D6490">
        <w:rPr>
          <w:rFonts w:ascii="Times New Roman" w:hAnsi="Times New Roman" w:cs="Times New Roman"/>
          <w:sz w:val="28"/>
          <w:szCs w:val="28"/>
        </w:rPr>
        <w:t>межпредметным</w:t>
      </w:r>
      <w:proofErr w:type="spellEnd"/>
      <w:r w:rsidRPr="000D6490">
        <w:rPr>
          <w:rFonts w:ascii="Times New Roman" w:hAnsi="Times New Roman" w:cs="Times New Roman"/>
          <w:sz w:val="28"/>
          <w:szCs w:val="28"/>
        </w:rPr>
        <w:t>, привлекая знания из различных предметных областей.</w:t>
      </w:r>
    </w:p>
    <w:p w:rsidR="000D6490" w:rsidRPr="000D6490" w:rsidRDefault="000D6490" w:rsidP="009266F5">
      <w:pPr>
        <w:spacing w:line="240" w:lineRule="auto"/>
        <w:ind w:firstLine="708"/>
        <w:jc w:val="both"/>
        <w:rPr>
          <w:rFonts w:ascii="Times New Roman" w:hAnsi="Times New Roman" w:cs="Times New Roman"/>
          <w:sz w:val="28"/>
          <w:szCs w:val="28"/>
        </w:rPr>
      </w:pPr>
      <w:r w:rsidRPr="000D6490">
        <w:rPr>
          <w:rFonts w:ascii="Times New Roman" w:hAnsi="Times New Roman" w:cs="Times New Roman"/>
          <w:sz w:val="28"/>
          <w:szCs w:val="28"/>
        </w:rPr>
        <w:t>Осваивая игровое пространство и пребывая в свободном поиске, подростки находят источники информации, осмысливают и перерабатывают её, накапливая знания, учатся применять их в нестандартных ситуациях.</w:t>
      </w:r>
    </w:p>
    <w:p w:rsidR="00FC4FC3" w:rsidRPr="000D6490" w:rsidRDefault="00DC09CE" w:rsidP="009266F5">
      <w:pPr>
        <w:spacing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C4FC3" w:rsidRPr="000D6490">
        <w:rPr>
          <w:rFonts w:ascii="Times New Roman" w:hAnsi="Times New Roman" w:cs="Times New Roman"/>
          <w:sz w:val="28"/>
          <w:szCs w:val="28"/>
        </w:rPr>
        <w:t xml:space="preserve">Рассмотрим </w:t>
      </w:r>
      <w:r w:rsidR="00FC4FC3" w:rsidRPr="009266F5">
        <w:rPr>
          <w:rFonts w:ascii="Times New Roman" w:hAnsi="Times New Roman" w:cs="Times New Roman"/>
          <w:b/>
          <w:i/>
          <w:sz w:val="28"/>
          <w:szCs w:val="28"/>
        </w:rPr>
        <w:t>этапы работы</w:t>
      </w:r>
      <w:r w:rsidR="00FC4FC3" w:rsidRPr="000D6490">
        <w:rPr>
          <w:rFonts w:ascii="Times New Roman" w:hAnsi="Times New Roman" w:cs="Times New Roman"/>
          <w:sz w:val="28"/>
          <w:szCs w:val="28"/>
        </w:rPr>
        <w:t xml:space="preserve"> над проектом на примере </w:t>
      </w:r>
      <w:proofErr w:type="spellStart"/>
      <w:r w:rsidR="00FC4FC3" w:rsidRPr="000D6490">
        <w:rPr>
          <w:rFonts w:ascii="Times New Roman" w:hAnsi="Times New Roman" w:cs="Times New Roman"/>
          <w:sz w:val="28"/>
          <w:szCs w:val="28"/>
        </w:rPr>
        <w:t>квеста</w:t>
      </w:r>
      <w:proofErr w:type="spellEnd"/>
      <w:r w:rsidR="00FC4FC3" w:rsidRPr="000D6490">
        <w:rPr>
          <w:rFonts w:ascii="Times New Roman" w:hAnsi="Times New Roman" w:cs="Times New Roman"/>
          <w:sz w:val="28"/>
          <w:szCs w:val="28"/>
        </w:rPr>
        <w:t xml:space="preserve">, который был проведен в </w:t>
      </w:r>
      <w:r w:rsidR="00486676" w:rsidRPr="000D6490">
        <w:rPr>
          <w:rFonts w:ascii="Times New Roman" w:hAnsi="Times New Roman" w:cs="Times New Roman"/>
          <w:sz w:val="28"/>
          <w:szCs w:val="28"/>
        </w:rPr>
        <w:t>6</w:t>
      </w:r>
      <w:r w:rsidR="00FC4FC3" w:rsidRPr="000D6490">
        <w:rPr>
          <w:rFonts w:ascii="Times New Roman" w:hAnsi="Times New Roman" w:cs="Times New Roman"/>
          <w:sz w:val="28"/>
          <w:szCs w:val="28"/>
        </w:rPr>
        <w:t xml:space="preserve"> классе при изучении темы «</w:t>
      </w:r>
      <w:r w:rsidR="00486676" w:rsidRPr="000D6490">
        <w:rPr>
          <w:rFonts w:ascii="Times New Roman" w:hAnsi="Times New Roman" w:cs="Times New Roman"/>
          <w:sz w:val="28"/>
          <w:szCs w:val="28"/>
        </w:rPr>
        <w:t>Мифы Древней Греции</w:t>
      </w:r>
      <w:r w:rsidR="00CC124C" w:rsidRPr="000D6490">
        <w:rPr>
          <w:rFonts w:ascii="Times New Roman" w:hAnsi="Times New Roman" w:cs="Times New Roman"/>
          <w:sz w:val="28"/>
          <w:szCs w:val="28"/>
        </w:rPr>
        <w:t>»</w:t>
      </w:r>
      <w:r w:rsidR="003C3D44" w:rsidRPr="000D6490">
        <w:rPr>
          <w:rFonts w:ascii="Times New Roman" w:hAnsi="Times New Roman" w:cs="Times New Roman"/>
          <w:sz w:val="28"/>
          <w:szCs w:val="28"/>
        </w:rPr>
        <w:t xml:space="preserve">. </w:t>
      </w:r>
    </w:p>
    <w:p w:rsidR="003C3D44" w:rsidRPr="000D6490" w:rsidRDefault="003C3D44" w:rsidP="009266F5">
      <w:pPr>
        <w:pStyle w:val="a9"/>
        <w:numPr>
          <w:ilvl w:val="0"/>
          <w:numId w:val="26"/>
        </w:numPr>
        <w:spacing w:line="240" w:lineRule="auto"/>
        <w:jc w:val="both"/>
        <w:rPr>
          <w:rFonts w:ascii="Times New Roman" w:hAnsi="Times New Roman" w:cs="Times New Roman"/>
          <w:sz w:val="28"/>
          <w:szCs w:val="28"/>
        </w:rPr>
      </w:pPr>
      <w:r w:rsidRPr="009266F5">
        <w:rPr>
          <w:rFonts w:ascii="Times New Roman" w:hAnsi="Times New Roman" w:cs="Times New Roman"/>
          <w:sz w:val="28"/>
          <w:szCs w:val="28"/>
          <w:u w:val="single"/>
        </w:rPr>
        <w:t>Выбор</w:t>
      </w:r>
      <w:r w:rsidR="00ED0CFF" w:rsidRPr="009266F5">
        <w:rPr>
          <w:rFonts w:ascii="Times New Roman" w:hAnsi="Times New Roman" w:cs="Times New Roman"/>
          <w:sz w:val="28"/>
          <w:szCs w:val="28"/>
          <w:u w:val="single"/>
        </w:rPr>
        <w:t xml:space="preserve"> темы и </w:t>
      </w:r>
      <w:r w:rsidRPr="009266F5">
        <w:rPr>
          <w:rFonts w:ascii="Times New Roman" w:hAnsi="Times New Roman" w:cs="Times New Roman"/>
          <w:sz w:val="28"/>
          <w:szCs w:val="28"/>
          <w:u w:val="single"/>
        </w:rPr>
        <w:t xml:space="preserve"> музея, постановка целей и задач</w:t>
      </w:r>
      <w:r w:rsidRPr="000D6490">
        <w:rPr>
          <w:rFonts w:ascii="Times New Roman" w:hAnsi="Times New Roman" w:cs="Times New Roman"/>
          <w:sz w:val="28"/>
          <w:szCs w:val="28"/>
        </w:rPr>
        <w:t xml:space="preserve">. </w:t>
      </w:r>
    </w:p>
    <w:p w:rsidR="003C3D44" w:rsidRPr="000D6490" w:rsidRDefault="003C3D44" w:rsidP="009266F5">
      <w:pPr>
        <w:spacing w:line="240" w:lineRule="auto"/>
        <w:jc w:val="both"/>
        <w:rPr>
          <w:rFonts w:ascii="Times New Roman" w:hAnsi="Times New Roman" w:cs="Times New Roman"/>
          <w:sz w:val="28"/>
          <w:szCs w:val="28"/>
        </w:rPr>
      </w:pPr>
      <w:r w:rsidRPr="000D6490">
        <w:rPr>
          <w:rFonts w:ascii="Times New Roman" w:hAnsi="Times New Roman" w:cs="Times New Roman"/>
          <w:sz w:val="28"/>
          <w:szCs w:val="28"/>
        </w:rPr>
        <w:lastRenderedPageBreak/>
        <w:t>Изучение темы «Мифы Древней Греции» в 6 классе не останавлив</w:t>
      </w:r>
      <w:r w:rsidR="00ED0CFF" w:rsidRPr="000D6490">
        <w:rPr>
          <w:rFonts w:ascii="Times New Roman" w:hAnsi="Times New Roman" w:cs="Times New Roman"/>
          <w:sz w:val="28"/>
          <w:szCs w:val="28"/>
        </w:rPr>
        <w:t xml:space="preserve">ается </w:t>
      </w:r>
      <w:r w:rsidRPr="000D6490">
        <w:rPr>
          <w:rFonts w:ascii="Times New Roman" w:hAnsi="Times New Roman" w:cs="Times New Roman"/>
          <w:sz w:val="28"/>
          <w:szCs w:val="28"/>
        </w:rPr>
        <w:t xml:space="preserve">на знакомстве с сюжетами мифов. Цель: сформировать представление о мифологическом сознании, мифе как способе познания мира, определить значение древнегреческой мифологии для развития мировой культуры  и искусства. Последняя задача требует наглядной демонстрации, но современных школьников уже не удивишь видеороликами и слайдами. Чтобы проникнуться духом Древней Эллады, мы идём в Эрмитаж, залы Античности. </w:t>
      </w:r>
    </w:p>
    <w:p w:rsidR="00ED0CFF" w:rsidRPr="009266F5" w:rsidRDefault="003C3D44" w:rsidP="009266F5">
      <w:pPr>
        <w:pStyle w:val="a9"/>
        <w:numPr>
          <w:ilvl w:val="0"/>
          <w:numId w:val="26"/>
        </w:numPr>
        <w:spacing w:line="240" w:lineRule="auto"/>
        <w:jc w:val="both"/>
        <w:rPr>
          <w:rFonts w:ascii="Times New Roman" w:hAnsi="Times New Roman" w:cs="Times New Roman"/>
          <w:sz w:val="28"/>
          <w:szCs w:val="28"/>
          <w:u w:val="single"/>
        </w:rPr>
      </w:pPr>
      <w:r w:rsidRPr="009266F5">
        <w:rPr>
          <w:rFonts w:ascii="Times New Roman" w:hAnsi="Times New Roman" w:cs="Times New Roman"/>
          <w:sz w:val="28"/>
          <w:szCs w:val="28"/>
          <w:u w:val="single"/>
        </w:rPr>
        <w:t xml:space="preserve">Предполагаемый результат: </w:t>
      </w:r>
    </w:p>
    <w:p w:rsidR="00ED0CFF" w:rsidRPr="000D6490" w:rsidRDefault="003C3D44" w:rsidP="009266F5">
      <w:pPr>
        <w:spacing w:line="240" w:lineRule="auto"/>
        <w:jc w:val="both"/>
        <w:rPr>
          <w:rFonts w:ascii="Times New Roman" w:hAnsi="Times New Roman" w:cs="Times New Roman"/>
          <w:sz w:val="28"/>
          <w:szCs w:val="28"/>
        </w:rPr>
      </w:pPr>
      <w:r w:rsidRPr="000D6490">
        <w:rPr>
          <w:rFonts w:ascii="Times New Roman" w:hAnsi="Times New Roman" w:cs="Times New Roman"/>
          <w:sz w:val="28"/>
          <w:szCs w:val="28"/>
        </w:rPr>
        <w:t xml:space="preserve">1)  познакомиться с сюжетами мифов </w:t>
      </w:r>
      <w:r w:rsidR="00ED0CFF" w:rsidRPr="000D6490">
        <w:rPr>
          <w:rFonts w:ascii="Times New Roman" w:hAnsi="Times New Roman" w:cs="Times New Roman"/>
          <w:sz w:val="28"/>
          <w:szCs w:val="28"/>
        </w:rPr>
        <w:t xml:space="preserve"> </w:t>
      </w:r>
      <w:r w:rsidRPr="000D6490">
        <w:rPr>
          <w:rFonts w:ascii="Times New Roman" w:hAnsi="Times New Roman" w:cs="Times New Roman"/>
          <w:sz w:val="28"/>
          <w:szCs w:val="28"/>
        </w:rPr>
        <w:t xml:space="preserve">Древней Греции через предметы искусства; </w:t>
      </w:r>
      <w:r w:rsidR="009266F5">
        <w:rPr>
          <w:rFonts w:ascii="Times New Roman" w:hAnsi="Times New Roman" w:cs="Times New Roman"/>
          <w:sz w:val="28"/>
          <w:szCs w:val="28"/>
        </w:rPr>
        <w:t>2) осознать роль культурных и эстетических ценностей в формировании облика петербуржца; 3</w:t>
      </w:r>
      <w:r w:rsidRPr="000D6490">
        <w:rPr>
          <w:rFonts w:ascii="Times New Roman" w:hAnsi="Times New Roman" w:cs="Times New Roman"/>
          <w:sz w:val="28"/>
          <w:szCs w:val="28"/>
        </w:rPr>
        <w:t xml:space="preserve">) осознать роль древнегреческой мифологии в мировой культуре. </w:t>
      </w:r>
    </w:p>
    <w:p w:rsidR="00ED0CFF" w:rsidRPr="000D6490" w:rsidRDefault="003C3D44" w:rsidP="009266F5">
      <w:pPr>
        <w:pStyle w:val="a9"/>
        <w:numPr>
          <w:ilvl w:val="0"/>
          <w:numId w:val="26"/>
        </w:numPr>
        <w:spacing w:line="240" w:lineRule="auto"/>
        <w:jc w:val="both"/>
        <w:rPr>
          <w:rFonts w:ascii="Times New Roman" w:eastAsia="Times New Roman" w:hAnsi="Times New Roman" w:cs="Times New Roman"/>
          <w:sz w:val="28"/>
          <w:szCs w:val="28"/>
          <w:lang w:eastAsia="ru-RU"/>
        </w:rPr>
      </w:pPr>
      <w:r w:rsidRPr="009266F5">
        <w:rPr>
          <w:rFonts w:ascii="Times New Roman" w:hAnsi="Times New Roman" w:cs="Times New Roman"/>
          <w:sz w:val="28"/>
          <w:szCs w:val="28"/>
          <w:u w:val="single"/>
        </w:rPr>
        <w:t xml:space="preserve">Создание </w:t>
      </w:r>
      <w:proofErr w:type="spellStart"/>
      <w:r w:rsidRPr="009266F5">
        <w:rPr>
          <w:rFonts w:ascii="Times New Roman" w:hAnsi="Times New Roman" w:cs="Times New Roman"/>
          <w:sz w:val="28"/>
          <w:szCs w:val="28"/>
          <w:u w:val="single"/>
        </w:rPr>
        <w:t>квеста</w:t>
      </w:r>
      <w:proofErr w:type="spellEnd"/>
      <w:r w:rsidRPr="009266F5">
        <w:rPr>
          <w:rFonts w:ascii="Times New Roman" w:hAnsi="Times New Roman" w:cs="Times New Roman"/>
          <w:sz w:val="28"/>
          <w:szCs w:val="28"/>
          <w:u w:val="single"/>
        </w:rPr>
        <w:t>.</w:t>
      </w:r>
      <w:r w:rsidRPr="000D6490">
        <w:rPr>
          <w:rFonts w:ascii="Times New Roman" w:hAnsi="Times New Roman" w:cs="Times New Roman"/>
          <w:sz w:val="28"/>
          <w:szCs w:val="28"/>
        </w:rPr>
        <w:t xml:space="preserve"> Учитель разрабатывает си</w:t>
      </w:r>
      <w:r w:rsidR="00BB3E06" w:rsidRPr="000D6490">
        <w:rPr>
          <w:rFonts w:ascii="Times New Roman" w:hAnsi="Times New Roman" w:cs="Times New Roman"/>
          <w:sz w:val="28"/>
          <w:szCs w:val="28"/>
        </w:rPr>
        <w:t>стему заданий и вопросов</w:t>
      </w:r>
      <w:r w:rsidR="00ED0CFF" w:rsidRPr="000D6490">
        <w:rPr>
          <w:rFonts w:ascii="Times New Roman" w:hAnsi="Times New Roman" w:cs="Times New Roman"/>
          <w:sz w:val="28"/>
          <w:szCs w:val="28"/>
        </w:rPr>
        <w:t xml:space="preserve">, пишет сценарий </w:t>
      </w:r>
      <w:proofErr w:type="spellStart"/>
      <w:r w:rsidR="00ED0CFF" w:rsidRPr="000D6490">
        <w:rPr>
          <w:rFonts w:ascii="Times New Roman" w:hAnsi="Times New Roman" w:cs="Times New Roman"/>
          <w:sz w:val="28"/>
          <w:szCs w:val="28"/>
        </w:rPr>
        <w:t>квеста</w:t>
      </w:r>
      <w:proofErr w:type="spellEnd"/>
      <w:r w:rsidR="00BB3E06" w:rsidRPr="000D6490">
        <w:rPr>
          <w:rFonts w:ascii="Times New Roman" w:hAnsi="Times New Roman" w:cs="Times New Roman"/>
          <w:sz w:val="28"/>
          <w:szCs w:val="28"/>
        </w:rPr>
        <w:t>.</w:t>
      </w:r>
      <w:r w:rsidR="00ED0CFF" w:rsidRPr="000D6490">
        <w:rPr>
          <w:rFonts w:ascii="Times New Roman" w:hAnsi="Times New Roman" w:cs="Times New Roman"/>
          <w:sz w:val="28"/>
          <w:szCs w:val="28"/>
        </w:rPr>
        <w:t xml:space="preserve"> </w:t>
      </w:r>
      <w:r w:rsidR="00ED0CFF" w:rsidRPr="000D6490">
        <w:rPr>
          <w:rFonts w:ascii="Times New Roman" w:eastAsia="Times New Roman" w:hAnsi="Times New Roman" w:cs="Times New Roman"/>
          <w:bCs/>
          <w:iCs/>
          <w:sz w:val="28"/>
          <w:szCs w:val="28"/>
          <w:lang w:eastAsia="ru-RU"/>
        </w:rPr>
        <w:t>Центральное задание</w:t>
      </w:r>
      <w:r w:rsidR="00ED0CFF" w:rsidRPr="000D6490">
        <w:rPr>
          <w:rFonts w:ascii="Times New Roman" w:eastAsia="Times New Roman" w:hAnsi="Times New Roman" w:cs="Times New Roman"/>
          <w:sz w:val="28"/>
          <w:szCs w:val="28"/>
          <w:lang w:eastAsia="ru-RU"/>
        </w:rPr>
        <w:t xml:space="preserve"> должно быть понятно, интересно и выполнимо. </w:t>
      </w:r>
      <w:r w:rsidR="009266F5">
        <w:rPr>
          <w:rFonts w:ascii="Times New Roman" w:eastAsia="Times New Roman" w:hAnsi="Times New Roman" w:cs="Times New Roman"/>
          <w:sz w:val="28"/>
          <w:szCs w:val="28"/>
          <w:lang w:eastAsia="ru-RU"/>
        </w:rPr>
        <w:t>Учитель о</w:t>
      </w:r>
      <w:r w:rsidRPr="000D6490">
        <w:rPr>
          <w:rFonts w:ascii="Times New Roman" w:hAnsi="Times New Roman" w:cs="Times New Roman"/>
          <w:sz w:val="28"/>
          <w:szCs w:val="28"/>
        </w:rPr>
        <w:t xml:space="preserve">бязательно </w:t>
      </w:r>
      <w:r w:rsidR="009266F5">
        <w:rPr>
          <w:rFonts w:ascii="Times New Roman" w:hAnsi="Times New Roman" w:cs="Times New Roman"/>
          <w:sz w:val="28"/>
          <w:szCs w:val="28"/>
        </w:rPr>
        <w:t xml:space="preserve">должен </w:t>
      </w:r>
      <w:r w:rsidRPr="000D6490">
        <w:rPr>
          <w:rFonts w:ascii="Times New Roman" w:hAnsi="Times New Roman" w:cs="Times New Roman"/>
          <w:sz w:val="28"/>
          <w:szCs w:val="28"/>
        </w:rPr>
        <w:t xml:space="preserve">побывать заранее в музее, продумать детали маршрута. </w:t>
      </w:r>
      <w:r w:rsidR="009266F5">
        <w:rPr>
          <w:rFonts w:ascii="Times New Roman" w:eastAsia="Times New Roman" w:hAnsi="Times New Roman" w:cs="Times New Roman"/>
          <w:sz w:val="28"/>
          <w:szCs w:val="28"/>
          <w:lang w:eastAsia="ru-RU"/>
        </w:rPr>
        <w:t>В</w:t>
      </w:r>
      <w:r w:rsidR="00ED0CFF" w:rsidRPr="000D6490">
        <w:rPr>
          <w:rFonts w:ascii="Times New Roman" w:eastAsia="Times New Roman" w:hAnsi="Times New Roman" w:cs="Times New Roman"/>
          <w:sz w:val="28"/>
          <w:szCs w:val="28"/>
          <w:lang w:eastAsia="ru-RU"/>
        </w:rPr>
        <w:t xml:space="preserve">ажно указать, в каком зале  можно найти решение поставленной задачи (номер зала можно зашифровать в виде загадки, но указать его нужно обязательно, иначе время будет потрачено впустую на поиски нужной комнаты). </w:t>
      </w:r>
    </w:p>
    <w:p w:rsidR="003C3D44" w:rsidRPr="000D6490" w:rsidRDefault="00ED0CFF" w:rsidP="009266F5">
      <w:pPr>
        <w:pStyle w:val="a9"/>
        <w:numPr>
          <w:ilvl w:val="0"/>
          <w:numId w:val="26"/>
        </w:numPr>
        <w:spacing w:after="0" w:line="240" w:lineRule="auto"/>
        <w:jc w:val="both"/>
        <w:rPr>
          <w:rFonts w:ascii="Times New Roman" w:hAnsi="Times New Roman" w:cs="Times New Roman"/>
          <w:sz w:val="28"/>
          <w:szCs w:val="28"/>
        </w:rPr>
      </w:pPr>
      <w:r w:rsidRPr="009266F5">
        <w:rPr>
          <w:rFonts w:ascii="Times New Roman" w:eastAsia="Times New Roman" w:hAnsi="Times New Roman" w:cs="Times New Roman"/>
          <w:bCs/>
          <w:iCs/>
          <w:sz w:val="28"/>
          <w:szCs w:val="28"/>
          <w:u w:val="single"/>
          <w:lang w:eastAsia="ru-RU"/>
        </w:rPr>
        <w:t>Выбор ресурсов.</w:t>
      </w:r>
      <w:r w:rsidRPr="000D6490">
        <w:rPr>
          <w:rFonts w:ascii="Times New Roman" w:eastAsia="Times New Roman" w:hAnsi="Times New Roman" w:cs="Times New Roman"/>
          <w:bCs/>
          <w:iCs/>
          <w:sz w:val="28"/>
          <w:szCs w:val="28"/>
          <w:lang w:eastAsia="ru-RU"/>
        </w:rPr>
        <w:t xml:space="preserve"> </w:t>
      </w:r>
      <w:r w:rsidRPr="000D6490">
        <w:rPr>
          <w:rFonts w:ascii="Times New Roman" w:eastAsia="Times New Roman" w:hAnsi="Times New Roman" w:cs="Times New Roman"/>
          <w:sz w:val="28"/>
          <w:szCs w:val="28"/>
          <w:lang w:eastAsia="ru-RU"/>
        </w:rPr>
        <w:t xml:space="preserve"> </w:t>
      </w:r>
      <w:r w:rsidR="00BB3E06" w:rsidRPr="000D6490">
        <w:rPr>
          <w:rFonts w:ascii="Times New Roman" w:hAnsi="Times New Roman" w:cs="Times New Roman"/>
          <w:sz w:val="28"/>
          <w:szCs w:val="28"/>
        </w:rPr>
        <w:t xml:space="preserve">В данном случае при подготовке вопросов использовался сайт Государственного Эрмитажа </w:t>
      </w:r>
      <w:hyperlink r:id="rId9" w:tgtFrame="_blank" w:history="1">
        <w:r w:rsidR="009266F5">
          <w:rPr>
            <w:rStyle w:val="a3"/>
            <w:rFonts w:ascii="Arial" w:hAnsi="Arial" w:cs="Arial"/>
            <w:b/>
            <w:bCs/>
            <w:color w:val="006600"/>
            <w:sz w:val="19"/>
            <w:szCs w:val="19"/>
          </w:rPr>
          <w:t>hermitage</w:t>
        </w:r>
        <w:r w:rsidR="009266F5">
          <w:rPr>
            <w:rStyle w:val="a3"/>
            <w:rFonts w:ascii="Arial" w:hAnsi="Arial" w:cs="Arial"/>
            <w:color w:val="006600"/>
            <w:sz w:val="19"/>
            <w:szCs w:val="19"/>
          </w:rPr>
          <w:t>museum.org</w:t>
        </w:r>
      </w:hyperlink>
      <w:r w:rsidR="00BB3E06" w:rsidRPr="000D6490">
        <w:rPr>
          <w:rFonts w:ascii="Times New Roman" w:hAnsi="Times New Roman" w:cs="Times New Roman"/>
          <w:sz w:val="28"/>
          <w:szCs w:val="28"/>
        </w:rPr>
        <w:t xml:space="preserve"> , литература по мифологии (</w:t>
      </w:r>
      <w:r w:rsidR="009266F5">
        <w:rPr>
          <w:rFonts w:ascii="Times New Roman" w:hAnsi="Times New Roman" w:cs="Times New Roman"/>
          <w:sz w:val="28"/>
          <w:szCs w:val="28"/>
        </w:rPr>
        <w:t xml:space="preserve">Н.А. </w:t>
      </w:r>
      <w:r w:rsidR="00BB3E06" w:rsidRPr="000D6490">
        <w:rPr>
          <w:rFonts w:ascii="Times New Roman" w:hAnsi="Times New Roman" w:cs="Times New Roman"/>
          <w:sz w:val="28"/>
          <w:szCs w:val="28"/>
        </w:rPr>
        <w:t>Кун</w:t>
      </w:r>
      <w:r w:rsidR="009266F5">
        <w:rPr>
          <w:rFonts w:ascii="Times New Roman" w:hAnsi="Times New Roman" w:cs="Times New Roman"/>
          <w:sz w:val="28"/>
          <w:szCs w:val="28"/>
        </w:rPr>
        <w:t xml:space="preserve"> «Греческая мифология»</w:t>
      </w:r>
      <w:r w:rsidR="00BB3E06" w:rsidRPr="000D6490">
        <w:rPr>
          <w:rFonts w:ascii="Times New Roman" w:hAnsi="Times New Roman" w:cs="Times New Roman"/>
          <w:sz w:val="28"/>
          <w:szCs w:val="28"/>
        </w:rPr>
        <w:t xml:space="preserve">, </w:t>
      </w:r>
      <w:r w:rsidR="009266F5">
        <w:rPr>
          <w:rFonts w:ascii="Times New Roman" w:hAnsi="Times New Roman" w:cs="Times New Roman"/>
          <w:sz w:val="28"/>
          <w:szCs w:val="28"/>
        </w:rPr>
        <w:t xml:space="preserve">М.Я. </w:t>
      </w:r>
      <w:proofErr w:type="spellStart"/>
      <w:r w:rsidR="00BB3E06" w:rsidRPr="000D6490">
        <w:rPr>
          <w:rFonts w:ascii="Times New Roman" w:hAnsi="Times New Roman" w:cs="Times New Roman"/>
          <w:sz w:val="28"/>
          <w:szCs w:val="28"/>
        </w:rPr>
        <w:t>Гаспаров</w:t>
      </w:r>
      <w:proofErr w:type="spellEnd"/>
      <w:r w:rsidR="009266F5">
        <w:rPr>
          <w:rFonts w:ascii="Times New Roman" w:hAnsi="Times New Roman" w:cs="Times New Roman"/>
          <w:sz w:val="28"/>
          <w:szCs w:val="28"/>
        </w:rPr>
        <w:t xml:space="preserve"> «Занимательная Греция»</w:t>
      </w:r>
      <w:r w:rsidR="00BB3E06" w:rsidRPr="000D6490">
        <w:rPr>
          <w:rFonts w:ascii="Times New Roman" w:hAnsi="Times New Roman" w:cs="Times New Roman"/>
          <w:sz w:val="28"/>
          <w:szCs w:val="28"/>
        </w:rPr>
        <w:t xml:space="preserve">), искусствоведению. </w:t>
      </w:r>
    </w:p>
    <w:p w:rsidR="00BB3E06" w:rsidRDefault="00BB3E06" w:rsidP="009266F5">
      <w:pPr>
        <w:pStyle w:val="a9"/>
        <w:numPr>
          <w:ilvl w:val="0"/>
          <w:numId w:val="26"/>
        </w:numPr>
        <w:spacing w:line="240" w:lineRule="auto"/>
        <w:jc w:val="both"/>
        <w:rPr>
          <w:rFonts w:ascii="Times New Roman" w:hAnsi="Times New Roman" w:cs="Times New Roman"/>
          <w:sz w:val="28"/>
          <w:szCs w:val="28"/>
        </w:rPr>
      </w:pPr>
      <w:r w:rsidRPr="009266F5">
        <w:rPr>
          <w:rFonts w:ascii="Times New Roman" w:hAnsi="Times New Roman" w:cs="Times New Roman"/>
          <w:sz w:val="28"/>
          <w:szCs w:val="28"/>
          <w:u w:val="single"/>
        </w:rPr>
        <w:t>Подготовка</w:t>
      </w:r>
      <w:r w:rsidR="000D6490" w:rsidRPr="009266F5">
        <w:rPr>
          <w:rFonts w:ascii="Times New Roman" w:hAnsi="Times New Roman" w:cs="Times New Roman"/>
          <w:sz w:val="28"/>
          <w:szCs w:val="28"/>
          <w:u w:val="single"/>
        </w:rPr>
        <w:t xml:space="preserve"> к реализации </w:t>
      </w:r>
      <w:proofErr w:type="spellStart"/>
      <w:r w:rsidR="000D6490" w:rsidRPr="009266F5">
        <w:rPr>
          <w:rFonts w:ascii="Times New Roman" w:hAnsi="Times New Roman" w:cs="Times New Roman"/>
          <w:sz w:val="28"/>
          <w:szCs w:val="28"/>
          <w:u w:val="single"/>
        </w:rPr>
        <w:t>квеста</w:t>
      </w:r>
      <w:proofErr w:type="spellEnd"/>
      <w:r w:rsidR="000D6490" w:rsidRPr="009266F5">
        <w:rPr>
          <w:rFonts w:ascii="Times New Roman" w:hAnsi="Times New Roman" w:cs="Times New Roman"/>
          <w:sz w:val="28"/>
          <w:szCs w:val="28"/>
          <w:u w:val="single"/>
        </w:rPr>
        <w:t>.</w:t>
      </w:r>
      <w:r w:rsidR="000D6490" w:rsidRPr="000D6490">
        <w:rPr>
          <w:rFonts w:ascii="Times New Roman" w:hAnsi="Times New Roman" w:cs="Times New Roman"/>
          <w:sz w:val="28"/>
          <w:szCs w:val="28"/>
        </w:rPr>
        <w:t xml:space="preserve"> Подготовка учащихся: </w:t>
      </w:r>
      <w:r w:rsidRPr="000D6490">
        <w:rPr>
          <w:rFonts w:ascii="Times New Roman" w:hAnsi="Times New Roman" w:cs="Times New Roman"/>
          <w:sz w:val="28"/>
          <w:szCs w:val="28"/>
        </w:rPr>
        <w:t xml:space="preserve">чтение мифов Древней Греции, знакомство с пантеоном греческих богов. Квест рекомендуется проводить в конце изучения темы, но обязательно оставить одно занятие на рефлексию. Перед походом в музей проводится беседа о правилах поведения в </w:t>
      </w:r>
      <w:r w:rsidR="000D6490" w:rsidRPr="000D6490">
        <w:rPr>
          <w:rFonts w:ascii="Times New Roman" w:hAnsi="Times New Roman" w:cs="Times New Roman"/>
          <w:sz w:val="28"/>
          <w:szCs w:val="28"/>
        </w:rPr>
        <w:t>общественных местах</w:t>
      </w:r>
      <w:r w:rsidRPr="000D6490">
        <w:rPr>
          <w:rFonts w:ascii="Times New Roman" w:hAnsi="Times New Roman" w:cs="Times New Roman"/>
          <w:sz w:val="28"/>
          <w:szCs w:val="28"/>
        </w:rPr>
        <w:t xml:space="preserve">, оговариваются правила игры, время, место сбора. Класс разбивается на команды по 4-5 человек, внутри распределяются роли: капитан, координирующий действия команды, рядовые искатели, корреспондент </w:t>
      </w:r>
      <w:r w:rsidR="006B1ECD" w:rsidRPr="000D6490">
        <w:rPr>
          <w:rFonts w:ascii="Times New Roman" w:hAnsi="Times New Roman" w:cs="Times New Roman"/>
          <w:sz w:val="28"/>
          <w:szCs w:val="28"/>
        </w:rPr>
        <w:t xml:space="preserve">(который затем подготовит отчёт о выполнении </w:t>
      </w:r>
      <w:proofErr w:type="spellStart"/>
      <w:r w:rsidR="006B1ECD" w:rsidRPr="000D6490">
        <w:rPr>
          <w:rFonts w:ascii="Times New Roman" w:hAnsi="Times New Roman" w:cs="Times New Roman"/>
          <w:sz w:val="28"/>
          <w:szCs w:val="28"/>
        </w:rPr>
        <w:t>квеста</w:t>
      </w:r>
      <w:proofErr w:type="spellEnd"/>
      <w:r w:rsidR="006B1ECD" w:rsidRPr="000D6490">
        <w:rPr>
          <w:rFonts w:ascii="Times New Roman" w:hAnsi="Times New Roman" w:cs="Times New Roman"/>
          <w:sz w:val="28"/>
          <w:szCs w:val="28"/>
        </w:rPr>
        <w:t xml:space="preserve"> для урока-рефлексии). </w:t>
      </w:r>
      <w:r w:rsidR="000D6490" w:rsidRPr="000D6490">
        <w:rPr>
          <w:rFonts w:ascii="Times New Roman" w:hAnsi="Times New Roman" w:cs="Times New Roman"/>
          <w:sz w:val="28"/>
          <w:szCs w:val="28"/>
        </w:rPr>
        <w:t xml:space="preserve">Учитель </w:t>
      </w:r>
      <w:r w:rsidR="006B1ECD" w:rsidRPr="000D6490">
        <w:rPr>
          <w:rFonts w:ascii="Times New Roman" w:hAnsi="Times New Roman" w:cs="Times New Roman"/>
          <w:sz w:val="28"/>
          <w:szCs w:val="28"/>
        </w:rPr>
        <w:t xml:space="preserve"> приглашает родителей для сопровождения команд по музею (</w:t>
      </w:r>
      <w:r w:rsidR="00ED0CFF" w:rsidRPr="000D6490">
        <w:rPr>
          <w:rFonts w:ascii="Times New Roman" w:hAnsi="Times New Roman" w:cs="Times New Roman"/>
          <w:sz w:val="28"/>
          <w:szCs w:val="28"/>
        </w:rPr>
        <w:t xml:space="preserve">по одному взрослому на команду), выбирает время для проведения </w:t>
      </w:r>
      <w:proofErr w:type="spellStart"/>
      <w:r w:rsidR="00ED0CFF" w:rsidRPr="000D6490">
        <w:rPr>
          <w:rFonts w:ascii="Times New Roman" w:hAnsi="Times New Roman" w:cs="Times New Roman"/>
          <w:sz w:val="28"/>
          <w:szCs w:val="28"/>
        </w:rPr>
        <w:t>квеста</w:t>
      </w:r>
      <w:proofErr w:type="spellEnd"/>
      <w:r w:rsidR="00ED0CFF" w:rsidRPr="000D6490">
        <w:rPr>
          <w:rFonts w:ascii="Times New Roman" w:hAnsi="Times New Roman" w:cs="Times New Roman"/>
          <w:sz w:val="28"/>
          <w:szCs w:val="28"/>
        </w:rPr>
        <w:t xml:space="preserve"> (внеурочное), </w:t>
      </w:r>
      <w:r w:rsidR="000D6490" w:rsidRPr="000D6490">
        <w:rPr>
          <w:rFonts w:ascii="Times New Roman" w:hAnsi="Times New Roman" w:cs="Times New Roman"/>
          <w:sz w:val="28"/>
          <w:szCs w:val="28"/>
        </w:rPr>
        <w:t xml:space="preserve">согласовывает выезд в музей с администрацией школы. </w:t>
      </w:r>
      <w:r w:rsidR="006B1ECD" w:rsidRPr="000D6490">
        <w:rPr>
          <w:rFonts w:ascii="Times New Roman" w:hAnsi="Times New Roman" w:cs="Times New Roman"/>
          <w:sz w:val="28"/>
          <w:szCs w:val="28"/>
        </w:rPr>
        <w:t xml:space="preserve"> </w:t>
      </w:r>
      <w:r w:rsidR="009266F5">
        <w:rPr>
          <w:rFonts w:ascii="Times New Roman" w:hAnsi="Times New Roman" w:cs="Times New Roman"/>
          <w:sz w:val="28"/>
          <w:szCs w:val="28"/>
        </w:rPr>
        <w:t xml:space="preserve">Готовятся </w:t>
      </w:r>
      <w:r w:rsidR="00ED0CFF" w:rsidRPr="000D6490">
        <w:rPr>
          <w:rFonts w:ascii="Times New Roman" w:hAnsi="Times New Roman" w:cs="Times New Roman"/>
          <w:sz w:val="28"/>
          <w:szCs w:val="28"/>
        </w:rPr>
        <w:t xml:space="preserve"> материалы: карты, маршрутные листы, инструкции.</w:t>
      </w:r>
    </w:p>
    <w:p w:rsidR="0025068B" w:rsidRPr="000D6490" w:rsidRDefault="0025068B" w:rsidP="0025068B">
      <w:pPr>
        <w:pStyle w:val="a9"/>
        <w:spacing w:line="240" w:lineRule="auto"/>
        <w:jc w:val="both"/>
        <w:rPr>
          <w:rFonts w:ascii="Times New Roman" w:hAnsi="Times New Roman" w:cs="Times New Roman"/>
          <w:sz w:val="28"/>
          <w:szCs w:val="28"/>
        </w:rPr>
      </w:pPr>
    </w:p>
    <w:p w:rsidR="006B1ECD" w:rsidRPr="009266F5" w:rsidRDefault="009266F5" w:rsidP="009266F5">
      <w:pPr>
        <w:pStyle w:val="a9"/>
        <w:numPr>
          <w:ilvl w:val="0"/>
          <w:numId w:val="26"/>
        </w:num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Проведение </w:t>
      </w:r>
      <w:proofErr w:type="spellStart"/>
      <w:r>
        <w:rPr>
          <w:rFonts w:ascii="Times New Roman" w:hAnsi="Times New Roman" w:cs="Times New Roman"/>
          <w:sz w:val="28"/>
          <w:szCs w:val="28"/>
          <w:u w:val="single"/>
        </w:rPr>
        <w:t>квеста</w:t>
      </w:r>
      <w:proofErr w:type="spellEnd"/>
      <w:r>
        <w:rPr>
          <w:rFonts w:ascii="Times New Roman" w:hAnsi="Times New Roman" w:cs="Times New Roman"/>
          <w:sz w:val="28"/>
          <w:szCs w:val="28"/>
          <w:u w:val="single"/>
        </w:rPr>
        <w:t xml:space="preserve">. </w:t>
      </w:r>
      <w:r>
        <w:rPr>
          <w:rFonts w:ascii="Times New Roman" w:hAnsi="Times New Roman" w:cs="Times New Roman"/>
          <w:sz w:val="28"/>
          <w:szCs w:val="28"/>
        </w:rPr>
        <w:t xml:space="preserve">Приведу примеры заданий: </w:t>
      </w:r>
    </w:p>
    <w:p w:rsidR="00F75212" w:rsidRDefault="00F75212" w:rsidP="009266F5">
      <w:pPr>
        <w:pStyle w:val="a9"/>
        <w:spacing w:line="240" w:lineRule="auto"/>
        <w:jc w:val="both"/>
        <w:rPr>
          <w:rFonts w:ascii="Times New Roman" w:hAnsi="Times New Roman" w:cs="Times New Roman"/>
          <w:sz w:val="28"/>
          <w:szCs w:val="28"/>
        </w:rPr>
      </w:pPr>
      <w:r w:rsidRPr="00F75212">
        <w:rPr>
          <w:rFonts w:ascii="Times New Roman" w:hAnsi="Times New Roman" w:cs="Times New Roman"/>
          <w:sz w:val="28"/>
          <w:szCs w:val="28"/>
        </w:rPr>
        <w:t xml:space="preserve">Пример шифровки № зала: </w:t>
      </w:r>
    </w:p>
    <w:tbl>
      <w:tblPr>
        <w:tblStyle w:val="a5"/>
        <w:tblW w:w="0" w:type="auto"/>
        <w:tblInd w:w="720" w:type="dxa"/>
        <w:tblLook w:val="04A0" w:firstRow="1" w:lastRow="0" w:firstColumn="1" w:lastColumn="0" w:noHBand="0" w:noVBand="1"/>
      </w:tblPr>
      <w:tblGrid>
        <w:gridCol w:w="9133"/>
      </w:tblGrid>
      <w:tr w:rsidR="00F75212" w:rsidTr="00F75212">
        <w:tc>
          <w:tcPr>
            <w:tcW w:w="9853" w:type="dxa"/>
          </w:tcPr>
          <w:p w:rsidR="00F75212" w:rsidRPr="00F75212" w:rsidRDefault="00F75212" w:rsidP="00F75212">
            <w:pPr>
              <w:pStyle w:val="a9"/>
              <w:rPr>
                <w:color w:val="000000"/>
                <w:sz w:val="24"/>
                <w:szCs w:val="24"/>
              </w:rPr>
            </w:pPr>
            <w:r w:rsidRPr="00F40948">
              <w:rPr>
                <w:color w:val="000000"/>
                <w:sz w:val="24"/>
                <w:szCs w:val="24"/>
              </w:rPr>
              <w:t xml:space="preserve">Сколько подвигов совершит Геракл? </w:t>
            </w:r>
            <w:r>
              <w:rPr>
                <w:color w:val="000000"/>
                <w:sz w:val="24"/>
                <w:szCs w:val="24"/>
              </w:rPr>
              <w:t xml:space="preserve"> </w:t>
            </w:r>
            <w:r w:rsidRPr="00F75212">
              <w:rPr>
                <w:color w:val="000000"/>
                <w:sz w:val="24"/>
                <w:szCs w:val="24"/>
              </w:rPr>
              <w:t>Подставь</w:t>
            </w:r>
            <w:r>
              <w:rPr>
                <w:color w:val="000000"/>
                <w:sz w:val="24"/>
                <w:szCs w:val="24"/>
              </w:rPr>
              <w:t>те</w:t>
            </w:r>
            <w:r w:rsidRPr="00F75212">
              <w:rPr>
                <w:color w:val="000000"/>
                <w:sz w:val="24"/>
                <w:szCs w:val="24"/>
              </w:rPr>
              <w:t xml:space="preserve"> это число в пример, реши</w:t>
            </w:r>
            <w:r>
              <w:rPr>
                <w:color w:val="000000"/>
                <w:sz w:val="24"/>
                <w:szCs w:val="24"/>
              </w:rPr>
              <w:t>те</w:t>
            </w:r>
            <w:r w:rsidRPr="00F75212">
              <w:rPr>
                <w:color w:val="000000"/>
                <w:sz w:val="24"/>
                <w:szCs w:val="24"/>
              </w:rPr>
              <w:t xml:space="preserve"> его и узнае</w:t>
            </w:r>
            <w:r>
              <w:rPr>
                <w:color w:val="000000"/>
                <w:sz w:val="24"/>
                <w:szCs w:val="24"/>
              </w:rPr>
              <w:t>те</w:t>
            </w:r>
            <w:r w:rsidRPr="00F75212">
              <w:rPr>
                <w:color w:val="000000"/>
                <w:sz w:val="24"/>
                <w:szCs w:val="24"/>
              </w:rPr>
              <w:t xml:space="preserve"> номер зала в Эрмитаже, который  носит имя Геракла (в этом зале выставлены мног</w:t>
            </w:r>
            <w:r>
              <w:rPr>
                <w:color w:val="000000"/>
                <w:sz w:val="24"/>
                <w:szCs w:val="24"/>
              </w:rPr>
              <w:t xml:space="preserve">очисленные статуи этого героя). В этом зале вас ждёт следующее задание.  </w:t>
            </w:r>
            <w:r w:rsidRPr="00F75212">
              <w:rPr>
                <w:color w:val="000000"/>
                <w:sz w:val="24"/>
                <w:szCs w:val="24"/>
              </w:rPr>
              <w:t xml:space="preserve">  </w:t>
            </w:r>
            <w:r w:rsidRPr="00F75212">
              <w:rPr>
                <w:b/>
                <w:color w:val="000000"/>
                <w:sz w:val="24"/>
                <w:szCs w:val="24"/>
              </w:rPr>
              <w:t xml:space="preserve"> </w:t>
            </w:r>
          </w:p>
          <w:p w:rsidR="00F75212" w:rsidRDefault="00F75212" w:rsidP="00F75212">
            <w:pPr>
              <w:pStyle w:val="a9"/>
              <w:rPr>
                <w:sz w:val="28"/>
                <w:szCs w:val="28"/>
              </w:rPr>
            </w:pPr>
            <w:r>
              <w:rPr>
                <w:b/>
                <w:color w:val="000000"/>
                <w:sz w:val="32"/>
                <w:szCs w:val="32"/>
              </w:rPr>
              <w:lastRenderedPageBreak/>
              <w:t>х² - 3·</w:t>
            </w:r>
            <w:r w:rsidRPr="00112886">
              <w:rPr>
                <w:b/>
                <w:color w:val="000000"/>
                <w:sz w:val="32"/>
                <w:szCs w:val="32"/>
              </w:rPr>
              <w:t xml:space="preserve"> (х-2) = ______</w:t>
            </w:r>
            <w:r>
              <w:rPr>
                <w:b/>
                <w:color w:val="000000"/>
                <w:sz w:val="32"/>
                <w:szCs w:val="32"/>
              </w:rPr>
              <w:t xml:space="preserve">                        </w:t>
            </w:r>
            <w:r>
              <w:rPr>
                <w:i/>
                <w:color w:val="000000"/>
              </w:rPr>
              <w:t xml:space="preserve">  </w:t>
            </w:r>
            <w:r w:rsidRPr="0092280B">
              <w:rPr>
                <w:i/>
                <w:color w:val="000000"/>
              </w:rPr>
              <w:t xml:space="preserve">х – это кол-во подвигов Геракла. </w:t>
            </w:r>
          </w:p>
        </w:tc>
      </w:tr>
    </w:tbl>
    <w:p w:rsidR="00F75212" w:rsidRDefault="00F75212" w:rsidP="009266F5">
      <w:pPr>
        <w:pStyle w:val="a9"/>
        <w:spacing w:line="240" w:lineRule="auto"/>
        <w:jc w:val="both"/>
        <w:rPr>
          <w:rFonts w:ascii="Times New Roman" w:hAnsi="Times New Roman" w:cs="Times New Roman"/>
          <w:sz w:val="28"/>
          <w:szCs w:val="28"/>
        </w:rPr>
      </w:pPr>
    </w:p>
    <w:p w:rsidR="00F75212" w:rsidRDefault="00F75212" w:rsidP="009266F5">
      <w:pPr>
        <w:pStyle w:val="a9"/>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Поисковое задание: </w:t>
      </w:r>
    </w:p>
    <w:tbl>
      <w:tblPr>
        <w:tblStyle w:val="a5"/>
        <w:tblW w:w="0" w:type="auto"/>
        <w:tblInd w:w="720" w:type="dxa"/>
        <w:tblLook w:val="04A0" w:firstRow="1" w:lastRow="0" w:firstColumn="1" w:lastColumn="0" w:noHBand="0" w:noVBand="1"/>
      </w:tblPr>
      <w:tblGrid>
        <w:gridCol w:w="9133"/>
      </w:tblGrid>
      <w:tr w:rsidR="00F75212" w:rsidTr="00F75212">
        <w:tc>
          <w:tcPr>
            <w:tcW w:w="9853" w:type="dxa"/>
          </w:tcPr>
          <w:p w:rsidR="00F75212" w:rsidRPr="00233F30" w:rsidRDefault="00F75212" w:rsidP="00F75212">
            <w:pPr>
              <w:rPr>
                <w:rStyle w:val="apple-converted-space"/>
                <w:i/>
                <w:sz w:val="24"/>
                <w:szCs w:val="24"/>
                <w:shd w:val="clear" w:color="auto" w:fill="EEF1F6"/>
              </w:rPr>
            </w:pPr>
            <w:r w:rsidRPr="008645D9">
              <w:rPr>
                <w:rStyle w:val="apple-converted-space"/>
                <w:b/>
                <w:sz w:val="24"/>
                <w:szCs w:val="24"/>
                <w:shd w:val="clear" w:color="auto" w:fill="EEF1F6"/>
              </w:rPr>
              <w:t>Зал № 1</w:t>
            </w:r>
            <w:r>
              <w:rPr>
                <w:rStyle w:val="apple-converted-space"/>
                <w:b/>
                <w:sz w:val="24"/>
                <w:szCs w:val="24"/>
                <w:shd w:val="clear" w:color="auto" w:fill="EEF1F6"/>
              </w:rPr>
              <w:t>16</w:t>
            </w:r>
            <w:r w:rsidRPr="008645D9">
              <w:rPr>
                <w:rStyle w:val="apple-converted-space"/>
                <w:b/>
                <w:sz w:val="24"/>
                <w:szCs w:val="24"/>
                <w:shd w:val="clear" w:color="auto" w:fill="EEF1F6"/>
              </w:rPr>
              <w:t>. Зал культуры и искусства античных городов Северного Причерноморья</w:t>
            </w:r>
            <w:r>
              <w:rPr>
                <w:rStyle w:val="apple-converted-space"/>
                <w:b/>
                <w:sz w:val="24"/>
                <w:szCs w:val="24"/>
                <w:shd w:val="clear" w:color="auto" w:fill="EEF1F6"/>
              </w:rPr>
              <w:t xml:space="preserve">                          </w:t>
            </w:r>
            <w:r w:rsidRPr="00233F30">
              <w:rPr>
                <w:rStyle w:val="apple-converted-space"/>
                <w:i/>
                <w:sz w:val="24"/>
                <w:szCs w:val="24"/>
                <w:shd w:val="clear" w:color="auto" w:fill="EEF1F6"/>
              </w:rPr>
              <w:t>Спор Афины и Посейдона.</w:t>
            </w:r>
          </w:p>
          <w:p w:rsidR="00F75212" w:rsidRDefault="00F75212" w:rsidP="00F75212">
            <w:pPr>
              <w:jc w:val="both"/>
              <w:rPr>
                <w:i/>
                <w:color w:val="000000"/>
                <w:sz w:val="24"/>
                <w:szCs w:val="24"/>
                <w:shd w:val="clear" w:color="auto" w:fill="FFFFFF"/>
              </w:rPr>
            </w:pPr>
            <w:r w:rsidRPr="00233F30">
              <w:rPr>
                <w:i/>
                <w:color w:val="000000"/>
                <w:sz w:val="24"/>
                <w:szCs w:val="24"/>
                <w:shd w:val="clear" w:color="auto" w:fill="FFFFFF"/>
              </w:rPr>
              <w:t xml:space="preserve">Титан </w:t>
            </w:r>
            <w:proofErr w:type="spellStart"/>
            <w:r w:rsidRPr="00233F30">
              <w:rPr>
                <w:i/>
                <w:color w:val="000000"/>
                <w:sz w:val="24"/>
                <w:szCs w:val="24"/>
                <w:shd w:val="clear" w:color="auto" w:fill="FFFFFF"/>
              </w:rPr>
              <w:t>Кекроп</w:t>
            </w:r>
            <w:proofErr w:type="spellEnd"/>
            <w:r w:rsidRPr="00233F30">
              <w:rPr>
                <w:i/>
                <w:color w:val="000000"/>
                <w:sz w:val="24"/>
                <w:szCs w:val="24"/>
                <w:shd w:val="clear" w:color="auto" w:fill="FFFFFF"/>
              </w:rPr>
              <w:t xml:space="preserve"> основал в Аттике прекрасный город  на высоком холме с крутыми обрывистыми склонами. И сразу заспорили между собой любимая дочь Зевса Афина и брат его владыка морей Посейдон. Кому из двоих стать покровителем города?..</w:t>
            </w:r>
            <w:r>
              <w:rPr>
                <w:i/>
                <w:color w:val="000000"/>
                <w:sz w:val="24"/>
                <w:szCs w:val="24"/>
                <w:shd w:val="clear" w:color="auto" w:fill="FFFFFF"/>
              </w:rPr>
              <w:t xml:space="preserve"> </w:t>
            </w:r>
          </w:p>
          <w:p w:rsidR="00F75212" w:rsidRPr="00233F30" w:rsidRDefault="00F75212" w:rsidP="00F75212">
            <w:pPr>
              <w:jc w:val="both"/>
              <w:rPr>
                <w:rStyle w:val="apple-converted-space"/>
                <w:i/>
                <w:sz w:val="24"/>
                <w:szCs w:val="24"/>
                <w:shd w:val="clear" w:color="auto" w:fill="EEF1F6"/>
              </w:rPr>
            </w:pPr>
            <w:r w:rsidRPr="00233F30">
              <w:rPr>
                <w:i/>
                <w:color w:val="000000"/>
                <w:sz w:val="24"/>
                <w:szCs w:val="24"/>
                <w:shd w:val="clear" w:color="auto" w:fill="FFFFFF"/>
              </w:rPr>
              <w:t>Прибыли на вершину того холма Зевс и остальные боги. Решили они так: кто сделает жителям лучший подарок, тот и победит в споре. Ударил ____________ по скале Посейдон — забил источник. Вот это подарок! Все знают, что мало воды в Аттике. Но попробовали ее и усмехнулись: была она горько-соленой. Другую воду и не мог подарить бог моря.</w:t>
            </w:r>
            <w:r>
              <w:rPr>
                <w:i/>
                <w:color w:val="000000"/>
                <w:sz w:val="24"/>
                <w:szCs w:val="24"/>
                <w:shd w:val="clear" w:color="auto" w:fill="FFFFFF"/>
              </w:rPr>
              <w:t xml:space="preserve">  </w:t>
            </w:r>
            <w:r w:rsidRPr="00233F30">
              <w:rPr>
                <w:i/>
                <w:color w:val="000000"/>
                <w:sz w:val="24"/>
                <w:szCs w:val="24"/>
                <w:shd w:val="clear" w:color="auto" w:fill="FFFFFF"/>
              </w:rPr>
              <w:t xml:space="preserve">Затем Афина воткнула в землю свое копье, зазеленело оно и превратилось в _______________. Никто прежде не видел в Аттике таких деревьев </w:t>
            </w:r>
            <w:proofErr w:type="gramStart"/>
            <w:r w:rsidRPr="00233F30">
              <w:rPr>
                <w:i/>
                <w:color w:val="000000"/>
                <w:sz w:val="24"/>
                <w:szCs w:val="24"/>
                <w:shd w:val="clear" w:color="auto" w:fill="FFFFFF"/>
              </w:rPr>
              <w:t>со</w:t>
            </w:r>
            <w:proofErr w:type="gramEnd"/>
            <w:r w:rsidRPr="00233F30">
              <w:rPr>
                <w:i/>
                <w:color w:val="000000"/>
                <w:sz w:val="24"/>
                <w:szCs w:val="24"/>
                <w:shd w:val="clear" w:color="auto" w:fill="FFFFFF"/>
              </w:rPr>
              <w:t xml:space="preserve"> множеством плодов на ветвях. Все признали дар Афины лучшим... Вот почему греки считали Афину покровительницей</w:t>
            </w:r>
            <w:r w:rsidRPr="00233F30">
              <w:rPr>
                <w:rFonts w:ascii="Verdana" w:hAnsi="Verdana"/>
                <w:i/>
                <w:color w:val="000000"/>
                <w:sz w:val="29"/>
                <w:szCs w:val="29"/>
                <w:shd w:val="clear" w:color="auto" w:fill="FFFFFF"/>
              </w:rPr>
              <w:t xml:space="preserve"> </w:t>
            </w:r>
            <w:r w:rsidRPr="00233F30">
              <w:rPr>
                <w:i/>
                <w:color w:val="000000"/>
                <w:sz w:val="24"/>
                <w:szCs w:val="24"/>
                <w:shd w:val="clear" w:color="auto" w:fill="FFFFFF"/>
              </w:rPr>
              <w:t>Аттики, а название города Афины связывали с ее именем.</w:t>
            </w:r>
          </w:p>
          <w:p w:rsidR="00F75212" w:rsidRDefault="00F75212" w:rsidP="00F75212">
            <w:pPr>
              <w:rPr>
                <w:rStyle w:val="apple-converted-space"/>
                <w:sz w:val="24"/>
                <w:szCs w:val="24"/>
                <w:shd w:val="clear" w:color="auto" w:fill="EEF1F6"/>
              </w:rPr>
            </w:pPr>
            <w:r w:rsidRPr="007A58F9">
              <w:rPr>
                <w:rStyle w:val="apple-converted-space"/>
                <w:sz w:val="24"/>
                <w:szCs w:val="24"/>
                <w:shd w:val="clear" w:color="auto" w:fill="EEF1F6"/>
              </w:rPr>
              <w:t xml:space="preserve">Найдите </w:t>
            </w:r>
            <w:r>
              <w:rPr>
                <w:rStyle w:val="apple-converted-space"/>
                <w:sz w:val="24"/>
                <w:szCs w:val="24"/>
                <w:shd w:val="clear" w:color="auto" w:fill="EEF1F6"/>
              </w:rPr>
              <w:t xml:space="preserve">в зале </w:t>
            </w:r>
            <w:r w:rsidRPr="007A58F9">
              <w:rPr>
                <w:rStyle w:val="apple-converted-space"/>
                <w:sz w:val="24"/>
                <w:szCs w:val="24"/>
                <w:shd w:val="clear" w:color="auto" w:fill="EEF1F6"/>
              </w:rPr>
              <w:t xml:space="preserve">гидрию (разновидность вазы, </w:t>
            </w:r>
            <w:r>
              <w:rPr>
                <w:rStyle w:val="apple-converted-space"/>
                <w:sz w:val="24"/>
                <w:szCs w:val="24"/>
                <w:shd w:val="clear" w:color="auto" w:fill="EEF1F6"/>
              </w:rPr>
              <w:t xml:space="preserve">глиняный </w:t>
            </w:r>
            <w:r w:rsidRPr="007A58F9">
              <w:rPr>
                <w:rStyle w:val="apple-converted-space"/>
                <w:sz w:val="24"/>
                <w:szCs w:val="24"/>
                <w:shd w:val="clear" w:color="auto" w:fill="EEF1F6"/>
              </w:rPr>
              <w:t>сосуд), изображающую сюжет «Спор Афины с Посейдоном»</w:t>
            </w:r>
            <w:r>
              <w:rPr>
                <w:rStyle w:val="apple-converted-space"/>
                <w:sz w:val="24"/>
                <w:szCs w:val="24"/>
                <w:shd w:val="clear" w:color="auto" w:fill="EEF1F6"/>
              </w:rPr>
              <w:t xml:space="preserve">, рассмотрите её и ответьте на вопросы: </w:t>
            </w:r>
          </w:p>
          <w:p w:rsidR="00F75212" w:rsidRPr="00233F30" w:rsidRDefault="00F75212" w:rsidP="00F75212">
            <w:pPr>
              <w:pStyle w:val="a9"/>
              <w:numPr>
                <w:ilvl w:val="0"/>
                <w:numId w:val="28"/>
              </w:numPr>
              <w:rPr>
                <w:rStyle w:val="apple-converted-space"/>
                <w:sz w:val="24"/>
                <w:szCs w:val="24"/>
                <w:shd w:val="clear" w:color="auto" w:fill="EEF1F6"/>
              </w:rPr>
            </w:pPr>
            <w:r w:rsidRPr="00233F30">
              <w:rPr>
                <w:rStyle w:val="apple-converted-space"/>
                <w:sz w:val="24"/>
                <w:szCs w:val="24"/>
                <w:shd w:val="clear" w:color="auto" w:fill="EEF1F6"/>
              </w:rPr>
              <w:t xml:space="preserve">Чем ударяет Посейдон по скале? </w:t>
            </w:r>
          </w:p>
          <w:p w:rsidR="00F75212" w:rsidRDefault="00F75212" w:rsidP="00F75212">
            <w:pPr>
              <w:pStyle w:val="a9"/>
              <w:numPr>
                <w:ilvl w:val="0"/>
                <w:numId w:val="28"/>
              </w:numPr>
              <w:rPr>
                <w:rStyle w:val="apple-converted-space"/>
                <w:sz w:val="24"/>
                <w:szCs w:val="24"/>
                <w:shd w:val="clear" w:color="auto" w:fill="EEF1F6"/>
              </w:rPr>
            </w:pPr>
            <w:r w:rsidRPr="00233F30">
              <w:rPr>
                <w:rStyle w:val="apple-converted-space"/>
                <w:sz w:val="24"/>
                <w:szCs w:val="24"/>
                <w:shd w:val="clear" w:color="auto" w:fill="EEF1F6"/>
              </w:rPr>
              <w:t xml:space="preserve">В какое дерево превратилось копьё Афины? </w:t>
            </w:r>
          </w:p>
          <w:p w:rsidR="00F75212" w:rsidRDefault="00F75212" w:rsidP="00F75212">
            <w:pPr>
              <w:pStyle w:val="a9"/>
              <w:numPr>
                <w:ilvl w:val="0"/>
                <w:numId w:val="28"/>
              </w:numPr>
              <w:rPr>
                <w:sz w:val="28"/>
                <w:szCs w:val="28"/>
              </w:rPr>
            </w:pPr>
            <w:r>
              <w:rPr>
                <w:rStyle w:val="apple-converted-space"/>
                <w:sz w:val="24"/>
                <w:szCs w:val="24"/>
                <w:shd w:val="clear" w:color="auto" w:fill="EEF1F6"/>
              </w:rPr>
              <w:t xml:space="preserve"> Корень слова «гидрия» – греческий. Для чего использовали этот глиняный сосуд?</w:t>
            </w:r>
          </w:p>
        </w:tc>
      </w:tr>
    </w:tbl>
    <w:p w:rsidR="00F75212" w:rsidRDefault="00F75212" w:rsidP="009266F5">
      <w:pPr>
        <w:pStyle w:val="a9"/>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Литературное задание: </w:t>
      </w:r>
    </w:p>
    <w:tbl>
      <w:tblPr>
        <w:tblStyle w:val="a5"/>
        <w:tblW w:w="0" w:type="auto"/>
        <w:tblInd w:w="720" w:type="dxa"/>
        <w:tblLook w:val="04A0" w:firstRow="1" w:lastRow="0" w:firstColumn="1" w:lastColumn="0" w:noHBand="0" w:noVBand="1"/>
      </w:tblPr>
      <w:tblGrid>
        <w:gridCol w:w="9133"/>
      </w:tblGrid>
      <w:tr w:rsidR="00F75212" w:rsidTr="00F75212">
        <w:tc>
          <w:tcPr>
            <w:tcW w:w="9853" w:type="dxa"/>
          </w:tcPr>
          <w:p w:rsidR="00F75212" w:rsidRDefault="00F75212" w:rsidP="009266F5">
            <w:pPr>
              <w:pStyle w:val="a9"/>
              <w:spacing w:line="240" w:lineRule="auto"/>
              <w:ind w:left="0"/>
              <w:jc w:val="both"/>
              <w:rPr>
                <w:i/>
                <w:sz w:val="24"/>
                <w:szCs w:val="24"/>
                <w:shd w:val="clear" w:color="auto" w:fill="F1F1F1"/>
              </w:rPr>
            </w:pPr>
            <w:r w:rsidRPr="00F75212">
              <w:rPr>
                <w:i/>
                <w:sz w:val="24"/>
                <w:szCs w:val="24"/>
                <w:shd w:val="clear" w:color="auto" w:fill="F1F1F1"/>
              </w:rPr>
              <w:t xml:space="preserve">В собрании Эрмитажа находится работа знаменитого итальянского мастера </w:t>
            </w:r>
            <w:r>
              <w:rPr>
                <w:i/>
                <w:sz w:val="24"/>
                <w:szCs w:val="24"/>
                <w:shd w:val="clear" w:color="auto" w:fill="F1F1F1"/>
              </w:rPr>
              <w:t>_______</w:t>
            </w:r>
            <w:r w:rsidRPr="00F75212">
              <w:rPr>
                <w:i/>
                <w:sz w:val="24"/>
                <w:szCs w:val="24"/>
                <w:shd w:val="clear" w:color="auto" w:fill="F1F1F1"/>
              </w:rPr>
              <w:t xml:space="preserve">– изящная Геба. Дочь Юпитера и Юноны, богиня юности преподносила амброзию и нектар богам на Олимпе.  Скульптор изобразил </w:t>
            </w:r>
            <w:proofErr w:type="gramStart"/>
            <w:r w:rsidRPr="00F75212">
              <w:rPr>
                <w:i/>
                <w:sz w:val="24"/>
                <w:szCs w:val="24"/>
                <w:shd w:val="clear" w:color="auto" w:fill="F1F1F1"/>
              </w:rPr>
              <w:t>богиню</w:t>
            </w:r>
            <w:proofErr w:type="gramEnd"/>
            <w:r w:rsidRPr="00F75212">
              <w:rPr>
                <w:i/>
                <w:sz w:val="24"/>
                <w:szCs w:val="24"/>
                <w:shd w:val="clear" w:color="auto" w:fill="F1F1F1"/>
              </w:rPr>
              <w:t xml:space="preserve"> словно скользящей по облакам; она едва касается их пальцами босых ног. Легкие развевающиеся одежды усиливают впечатление движения. В то же время слоистые облака, сливающиеся с тонкими одеждами Гебы, являются дополнительной опорой фигуры.</w:t>
            </w:r>
            <w:r>
              <w:rPr>
                <w:i/>
                <w:sz w:val="24"/>
                <w:szCs w:val="24"/>
                <w:shd w:val="clear" w:color="auto" w:fill="F1F1F1"/>
              </w:rPr>
              <w:t xml:space="preserve"> </w:t>
            </w:r>
          </w:p>
          <w:p w:rsidR="00F75212" w:rsidRPr="00F75212" w:rsidRDefault="00F75212" w:rsidP="00F75212">
            <w:pPr>
              <w:pStyle w:val="a9"/>
              <w:numPr>
                <w:ilvl w:val="0"/>
                <w:numId w:val="29"/>
              </w:numPr>
              <w:spacing w:line="240" w:lineRule="auto"/>
              <w:jc w:val="both"/>
              <w:rPr>
                <w:sz w:val="28"/>
                <w:szCs w:val="28"/>
              </w:rPr>
            </w:pPr>
            <w:r>
              <w:rPr>
                <w:sz w:val="24"/>
                <w:szCs w:val="24"/>
                <w:shd w:val="clear" w:color="auto" w:fill="F1F1F1"/>
              </w:rPr>
              <w:t>Найдите в этом зале скульптуру Гебы. Как зовут скульптора?</w:t>
            </w:r>
          </w:p>
          <w:p w:rsidR="00F75212" w:rsidRPr="0025068B" w:rsidRDefault="00F75212" w:rsidP="00F75212">
            <w:pPr>
              <w:pStyle w:val="stih2c"/>
              <w:shd w:val="clear" w:color="auto" w:fill="FEFEFE"/>
              <w:spacing w:before="0" w:beforeAutospacing="0" w:after="0" w:afterAutospacing="0"/>
              <w:ind w:left="2880"/>
              <w:rPr>
                <w:i/>
              </w:rPr>
            </w:pPr>
            <w:r w:rsidRPr="0025068B">
              <w:rPr>
                <w:i/>
              </w:rPr>
              <w:t>Ты скажешь: ветреная</w:t>
            </w:r>
            <w:r w:rsidRPr="0025068B">
              <w:rPr>
                <w:rStyle w:val="apple-converted-space"/>
                <w:i/>
              </w:rPr>
              <w:t> </w:t>
            </w:r>
            <w:hyperlink r:id="rId10" w:anchor="ВЕСЕННЯЯ_ГРОЗА.Геба" w:history="1">
              <w:r w:rsidRPr="0025068B">
                <w:rPr>
                  <w:rStyle w:val="a3"/>
                  <w:i/>
                  <w:color w:val="auto"/>
                  <w:u w:val="none"/>
                </w:rPr>
                <w:t>Геба</w:t>
              </w:r>
            </w:hyperlink>
            <w:r w:rsidRPr="0025068B">
              <w:rPr>
                <w:i/>
              </w:rPr>
              <w:t>,</w:t>
            </w:r>
            <w:r w:rsidRPr="0025068B">
              <w:rPr>
                <w:i/>
              </w:rPr>
              <w:br/>
              <w:t>Кормя</w:t>
            </w:r>
            <w:r w:rsidRPr="0025068B">
              <w:rPr>
                <w:rStyle w:val="apple-converted-space"/>
                <w:i/>
              </w:rPr>
              <w:t> </w:t>
            </w:r>
            <w:proofErr w:type="spellStart"/>
            <w:r w:rsidR="00826D42">
              <w:fldChar w:fldCharType="begin"/>
            </w:r>
            <w:r w:rsidR="00826D42">
              <w:instrText xml:space="preserve"> HYPERLINK "http://feb-web.ru/feb/tyutchev/texts/pss06/tu1/tu1-269-.htm" \l "ВЕСЕННЯЯ_ГРОЗА.орел" </w:instrText>
            </w:r>
            <w:r w:rsidR="00826D42">
              <w:fldChar w:fldCharType="separate"/>
            </w:r>
            <w:r w:rsidRPr="0025068B">
              <w:rPr>
                <w:rStyle w:val="a3"/>
                <w:i/>
                <w:color w:val="auto"/>
                <w:u w:val="none"/>
              </w:rPr>
              <w:t>Зевесова</w:t>
            </w:r>
            <w:proofErr w:type="spellEnd"/>
            <w:r w:rsidRPr="0025068B">
              <w:rPr>
                <w:rStyle w:val="a3"/>
                <w:i/>
                <w:color w:val="auto"/>
                <w:u w:val="none"/>
              </w:rPr>
              <w:t xml:space="preserve"> орла</w:t>
            </w:r>
            <w:r w:rsidR="00826D42">
              <w:rPr>
                <w:rStyle w:val="a3"/>
                <w:i/>
                <w:color w:val="auto"/>
                <w:u w:val="none"/>
              </w:rPr>
              <w:fldChar w:fldCharType="end"/>
            </w:r>
            <w:r w:rsidRPr="0025068B">
              <w:rPr>
                <w:i/>
              </w:rPr>
              <w:t>,</w:t>
            </w:r>
            <w:r w:rsidRPr="0025068B">
              <w:rPr>
                <w:i/>
              </w:rPr>
              <w:br/>
              <w:t>Громокипящий кубок с неба,</w:t>
            </w:r>
            <w:r w:rsidRPr="0025068B">
              <w:rPr>
                <w:i/>
              </w:rPr>
              <w:br/>
              <w:t>Смеясь, на землю пролила!</w:t>
            </w:r>
          </w:p>
          <w:p w:rsidR="00F75212" w:rsidRPr="00F75212" w:rsidRDefault="00F75212" w:rsidP="00F75212">
            <w:pPr>
              <w:pStyle w:val="a9"/>
              <w:numPr>
                <w:ilvl w:val="0"/>
                <w:numId w:val="29"/>
              </w:numPr>
              <w:spacing w:line="240" w:lineRule="auto"/>
              <w:jc w:val="both"/>
              <w:rPr>
                <w:sz w:val="28"/>
                <w:szCs w:val="28"/>
              </w:rPr>
            </w:pPr>
            <w:r>
              <w:rPr>
                <w:sz w:val="24"/>
                <w:szCs w:val="24"/>
                <w:shd w:val="clear" w:color="auto" w:fill="F1F1F1"/>
              </w:rPr>
              <w:t>Вспомните название стихотворения, автора и объясните, символом чего является в стихотворении Геба и её кубок. (</w:t>
            </w:r>
            <w:proofErr w:type="gramStart"/>
            <w:r>
              <w:rPr>
                <w:sz w:val="24"/>
                <w:szCs w:val="24"/>
                <w:shd w:val="clear" w:color="auto" w:fill="F1F1F1"/>
              </w:rPr>
              <w:t>Дополнительные</w:t>
            </w:r>
            <w:proofErr w:type="gramEnd"/>
            <w:r>
              <w:rPr>
                <w:sz w:val="24"/>
                <w:szCs w:val="24"/>
                <w:shd w:val="clear" w:color="auto" w:fill="F1F1F1"/>
              </w:rPr>
              <w:t xml:space="preserve"> баллу тому, кто расскажет стихотворение наизусть). </w:t>
            </w:r>
          </w:p>
        </w:tc>
      </w:tr>
    </w:tbl>
    <w:p w:rsidR="00F75212" w:rsidRPr="00F75212" w:rsidRDefault="00F75212" w:rsidP="009266F5">
      <w:pPr>
        <w:pStyle w:val="a9"/>
        <w:spacing w:line="240" w:lineRule="auto"/>
        <w:jc w:val="both"/>
        <w:rPr>
          <w:rFonts w:ascii="Times New Roman" w:hAnsi="Times New Roman" w:cs="Times New Roman"/>
          <w:sz w:val="28"/>
          <w:szCs w:val="28"/>
        </w:rPr>
      </w:pPr>
    </w:p>
    <w:p w:rsidR="009266F5" w:rsidRPr="009266F5" w:rsidRDefault="009266F5" w:rsidP="009266F5">
      <w:pPr>
        <w:pStyle w:val="a9"/>
        <w:spacing w:line="240" w:lineRule="auto"/>
        <w:jc w:val="both"/>
        <w:rPr>
          <w:rFonts w:ascii="Times New Roman" w:hAnsi="Times New Roman" w:cs="Times New Roman"/>
          <w:sz w:val="28"/>
          <w:szCs w:val="28"/>
          <w:u w:val="single"/>
        </w:rPr>
      </w:pPr>
    </w:p>
    <w:p w:rsidR="00FC4FC3" w:rsidRPr="000D6490" w:rsidRDefault="006B1ECD" w:rsidP="009266F5">
      <w:pPr>
        <w:pStyle w:val="a9"/>
        <w:numPr>
          <w:ilvl w:val="0"/>
          <w:numId w:val="26"/>
        </w:numPr>
        <w:spacing w:line="240" w:lineRule="auto"/>
        <w:jc w:val="both"/>
        <w:rPr>
          <w:rFonts w:ascii="Times New Roman" w:hAnsi="Times New Roman" w:cs="Times New Roman"/>
          <w:sz w:val="28"/>
          <w:szCs w:val="28"/>
        </w:rPr>
      </w:pPr>
      <w:r w:rsidRPr="000D6490">
        <w:rPr>
          <w:rFonts w:ascii="Times New Roman" w:hAnsi="Times New Roman" w:cs="Times New Roman"/>
          <w:sz w:val="28"/>
          <w:szCs w:val="28"/>
        </w:rPr>
        <w:lastRenderedPageBreak/>
        <w:t xml:space="preserve">Рефлексия. До прохождения </w:t>
      </w:r>
      <w:proofErr w:type="spellStart"/>
      <w:r w:rsidRPr="000D6490">
        <w:rPr>
          <w:rFonts w:ascii="Times New Roman" w:hAnsi="Times New Roman" w:cs="Times New Roman"/>
          <w:sz w:val="28"/>
          <w:szCs w:val="28"/>
        </w:rPr>
        <w:t>квеста</w:t>
      </w:r>
      <w:proofErr w:type="spellEnd"/>
      <w:r w:rsidRPr="000D6490">
        <w:rPr>
          <w:rFonts w:ascii="Times New Roman" w:hAnsi="Times New Roman" w:cs="Times New Roman"/>
          <w:sz w:val="28"/>
          <w:szCs w:val="28"/>
        </w:rPr>
        <w:t xml:space="preserve"> ученикам задаётся проблемный вопрос, например: «Выберите среди увиденных вами произведений искусства наиболее понравившееся, опишите его, кратко перескажите миф.  На примере этого произведения искусства расскажите о роли мифов Древней Греции в мировой культуре». </w:t>
      </w:r>
      <w:r w:rsidR="00FC4FC3" w:rsidRPr="000D6490">
        <w:rPr>
          <w:rFonts w:ascii="Times New Roman" w:hAnsi="Times New Roman" w:cs="Times New Roman"/>
          <w:sz w:val="28"/>
          <w:szCs w:val="28"/>
        </w:rPr>
        <w:t xml:space="preserve"> </w:t>
      </w:r>
      <w:r w:rsidRPr="000D6490">
        <w:rPr>
          <w:rFonts w:ascii="Times New Roman" w:hAnsi="Times New Roman" w:cs="Times New Roman"/>
          <w:sz w:val="28"/>
          <w:szCs w:val="28"/>
        </w:rPr>
        <w:t xml:space="preserve">К уроку-рефлексии каждая команда должна подготовить развёрнутый ответ на этот вопрос, происходит обсуждение, обмен  мнениями, впечатлениями. Это и есть конечный результат </w:t>
      </w:r>
      <w:proofErr w:type="spellStart"/>
      <w:r w:rsidRPr="000D6490">
        <w:rPr>
          <w:rFonts w:ascii="Times New Roman" w:hAnsi="Times New Roman" w:cs="Times New Roman"/>
          <w:sz w:val="28"/>
          <w:szCs w:val="28"/>
        </w:rPr>
        <w:t>квеста</w:t>
      </w:r>
      <w:proofErr w:type="spellEnd"/>
      <w:r w:rsidRPr="000D6490">
        <w:rPr>
          <w:rFonts w:ascii="Times New Roman" w:hAnsi="Times New Roman" w:cs="Times New Roman"/>
          <w:sz w:val="28"/>
          <w:szCs w:val="28"/>
        </w:rPr>
        <w:t xml:space="preserve">. </w:t>
      </w:r>
    </w:p>
    <w:p w:rsidR="000D6490" w:rsidRPr="000D6490" w:rsidRDefault="0025068B" w:rsidP="009266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6490" w:rsidRPr="000D6490">
        <w:rPr>
          <w:rFonts w:ascii="Times New Roman" w:hAnsi="Times New Roman" w:cs="Times New Roman"/>
          <w:sz w:val="28"/>
          <w:szCs w:val="28"/>
        </w:rPr>
        <w:t xml:space="preserve">Экскурсия в форме </w:t>
      </w:r>
      <w:proofErr w:type="spellStart"/>
      <w:r w:rsidR="000D6490" w:rsidRPr="000D6490">
        <w:rPr>
          <w:rFonts w:ascii="Times New Roman" w:hAnsi="Times New Roman" w:cs="Times New Roman"/>
          <w:sz w:val="28"/>
          <w:szCs w:val="28"/>
        </w:rPr>
        <w:t>квеста</w:t>
      </w:r>
      <w:proofErr w:type="spellEnd"/>
      <w:r w:rsidR="000D6490" w:rsidRPr="000D6490">
        <w:rPr>
          <w:rFonts w:ascii="Times New Roman" w:hAnsi="Times New Roman" w:cs="Times New Roman"/>
          <w:sz w:val="28"/>
          <w:szCs w:val="28"/>
        </w:rPr>
        <w:t xml:space="preserve"> – это уникальное сочетание игры и познавательного процесса, в ходе которого происходит знакомство с особенностями, традициями и другими культурными основами территории. Большинство информации по выбранной теме участники получают не от экскурсовода в виде лекции, а добывают самостоятельно. Таким образом, повышается мотивация участников, за счет соревновательной формы деловой игры добавляется азарт, что позволяет наравне с изумительными видами города получить незабываемые и яркие эмоциональные переживания от участия в настоящей детективной истории. </w:t>
      </w:r>
    </w:p>
    <w:p w:rsidR="000D6490" w:rsidRPr="000D6490" w:rsidRDefault="0025068B" w:rsidP="000D649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D6490" w:rsidRPr="000D6490">
        <w:rPr>
          <w:rFonts w:ascii="Times New Roman" w:hAnsi="Times New Roman" w:cs="Times New Roman"/>
          <w:sz w:val="28"/>
          <w:szCs w:val="28"/>
        </w:rPr>
        <w:t xml:space="preserve">Таким образом, использование личностно-ориентированного подхода на уроках литературы позволяет развивать и совершенствовать индивидуальные познавательные стратегии учащихся, обеспечивая заметный рост эффективности обучения. А включение в учебный процесс </w:t>
      </w:r>
      <w:proofErr w:type="spellStart"/>
      <w:r w:rsidR="000D6490" w:rsidRPr="000D6490">
        <w:rPr>
          <w:rFonts w:ascii="Times New Roman" w:hAnsi="Times New Roman" w:cs="Times New Roman"/>
          <w:sz w:val="28"/>
          <w:szCs w:val="28"/>
        </w:rPr>
        <w:t>квеста</w:t>
      </w:r>
      <w:proofErr w:type="spellEnd"/>
      <w:r w:rsidR="000D6490" w:rsidRPr="000D6490">
        <w:rPr>
          <w:rFonts w:ascii="Times New Roman" w:hAnsi="Times New Roman" w:cs="Times New Roman"/>
          <w:sz w:val="28"/>
          <w:szCs w:val="28"/>
        </w:rPr>
        <w:t xml:space="preserve"> как активной игровой технологии положительно влияет на интеллектуальную и эмоционально-ценностную сферы детей. Его использование дает педагогу возможность нестандартно подойти к урочной и внеурочной деятельности и преобразовывать учебный процесс – </w:t>
      </w:r>
      <w:proofErr w:type="gramStart"/>
      <w:r w:rsidR="000D6490" w:rsidRPr="000D6490">
        <w:rPr>
          <w:rFonts w:ascii="Times New Roman" w:hAnsi="Times New Roman" w:cs="Times New Roman"/>
          <w:sz w:val="28"/>
          <w:szCs w:val="28"/>
        </w:rPr>
        <w:t>из</w:t>
      </w:r>
      <w:proofErr w:type="gramEnd"/>
      <w:r w:rsidR="000D6490" w:rsidRPr="000D6490">
        <w:rPr>
          <w:rFonts w:ascii="Times New Roman" w:hAnsi="Times New Roman" w:cs="Times New Roman"/>
          <w:sz w:val="28"/>
          <w:szCs w:val="28"/>
        </w:rPr>
        <w:t xml:space="preserve"> скучного однообразного в радостный, охотно выполняемый. </w:t>
      </w:r>
    </w:p>
    <w:p w:rsidR="000D6490" w:rsidRPr="000D6490" w:rsidRDefault="000D6490" w:rsidP="000D6490">
      <w:pPr>
        <w:spacing w:line="240" w:lineRule="auto"/>
        <w:rPr>
          <w:rFonts w:ascii="Times New Roman" w:hAnsi="Times New Roman" w:cs="Times New Roman"/>
          <w:sz w:val="28"/>
          <w:szCs w:val="28"/>
        </w:rPr>
      </w:pPr>
    </w:p>
    <w:p w:rsidR="0025068B" w:rsidRDefault="0025068B" w:rsidP="000D6490">
      <w:pPr>
        <w:spacing w:line="240" w:lineRule="auto"/>
        <w:rPr>
          <w:rFonts w:ascii="Times New Roman" w:hAnsi="Times New Roman" w:cs="Times New Roman"/>
          <w:sz w:val="28"/>
          <w:szCs w:val="28"/>
        </w:rPr>
      </w:pPr>
    </w:p>
    <w:p w:rsidR="00FC4FC3" w:rsidRPr="00C20219" w:rsidRDefault="00FC4FC3" w:rsidP="000D6490">
      <w:pPr>
        <w:spacing w:line="240" w:lineRule="auto"/>
        <w:rPr>
          <w:rFonts w:ascii="Times New Roman" w:hAnsi="Times New Roman" w:cs="Times New Roman"/>
          <w:sz w:val="28"/>
          <w:szCs w:val="28"/>
        </w:rPr>
      </w:pPr>
      <w:r w:rsidRPr="00C20219">
        <w:rPr>
          <w:rFonts w:ascii="Times New Roman" w:hAnsi="Times New Roman" w:cs="Times New Roman"/>
          <w:sz w:val="28"/>
          <w:szCs w:val="28"/>
        </w:rPr>
        <w:t>Литература</w:t>
      </w:r>
      <w:r w:rsidR="0025068B" w:rsidRPr="00C20219">
        <w:rPr>
          <w:rFonts w:ascii="Times New Roman" w:hAnsi="Times New Roman" w:cs="Times New Roman"/>
          <w:sz w:val="28"/>
          <w:szCs w:val="28"/>
        </w:rPr>
        <w:t>.</w:t>
      </w:r>
    </w:p>
    <w:p w:rsidR="0025068B" w:rsidRPr="00C20219" w:rsidRDefault="006E3648" w:rsidP="000D6490">
      <w:pPr>
        <w:numPr>
          <w:ilvl w:val="0"/>
          <w:numId w:val="15"/>
        </w:numPr>
        <w:spacing w:before="100" w:beforeAutospacing="1" w:after="270" w:line="240" w:lineRule="auto"/>
        <w:ind w:left="270"/>
        <w:textAlignment w:val="top"/>
        <w:rPr>
          <w:rFonts w:ascii="Times New Roman" w:hAnsi="Times New Roman" w:cs="Times New Roman"/>
          <w:sz w:val="28"/>
          <w:szCs w:val="28"/>
        </w:rPr>
      </w:pPr>
      <w:proofErr w:type="spellStart"/>
      <w:r w:rsidRPr="00C20219">
        <w:rPr>
          <w:rFonts w:ascii="Times New Roman" w:hAnsi="Times New Roman" w:cs="Times New Roman"/>
          <w:sz w:val="28"/>
          <w:szCs w:val="28"/>
        </w:rPr>
        <w:t>Пидкасистый</w:t>
      </w:r>
      <w:proofErr w:type="spellEnd"/>
      <w:r w:rsidRPr="00C20219">
        <w:rPr>
          <w:rFonts w:ascii="Times New Roman" w:hAnsi="Times New Roman" w:cs="Times New Roman"/>
          <w:sz w:val="28"/>
          <w:szCs w:val="28"/>
        </w:rPr>
        <w:t xml:space="preserve"> П.И., </w:t>
      </w:r>
      <w:proofErr w:type="spellStart"/>
      <w:r w:rsidRPr="00C20219">
        <w:rPr>
          <w:rFonts w:ascii="Times New Roman" w:hAnsi="Times New Roman" w:cs="Times New Roman"/>
          <w:sz w:val="28"/>
          <w:szCs w:val="28"/>
        </w:rPr>
        <w:t>Хайдаров</w:t>
      </w:r>
      <w:proofErr w:type="spellEnd"/>
      <w:r w:rsidRPr="00C20219">
        <w:rPr>
          <w:rFonts w:ascii="Times New Roman" w:hAnsi="Times New Roman" w:cs="Times New Roman"/>
          <w:sz w:val="28"/>
          <w:szCs w:val="28"/>
        </w:rPr>
        <w:t xml:space="preserve"> Ж.С. Технология игры в обучении и развитии: учебное пособие. – М.6 МПУ, Рос</w:t>
      </w:r>
      <w:proofErr w:type="gramStart"/>
      <w:r w:rsidRPr="00C20219">
        <w:rPr>
          <w:rFonts w:ascii="Times New Roman" w:hAnsi="Times New Roman" w:cs="Times New Roman"/>
          <w:sz w:val="28"/>
          <w:szCs w:val="28"/>
        </w:rPr>
        <w:t>.</w:t>
      </w:r>
      <w:proofErr w:type="gramEnd"/>
      <w:r w:rsidRPr="00C20219">
        <w:rPr>
          <w:rFonts w:ascii="Times New Roman" w:hAnsi="Times New Roman" w:cs="Times New Roman"/>
          <w:sz w:val="28"/>
          <w:szCs w:val="28"/>
        </w:rPr>
        <w:t xml:space="preserve"> </w:t>
      </w:r>
      <w:proofErr w:type="spellStart"/>
      <w:proofErr w:type="gramStart"/>
      <w:r w:rsidRPr="00C20219">
        <w:rPr>
          <w:rFonts w:ascii="Times New Roman" w:hAnsi="Times New Roman" w:cs="Times New Roman"/>
          <w:sz w:val="28"/>
          <w:szCs w:val="28"/>
        </w:rPr>
        <w:t>п</w:t>
      </w:r>
      <w:proofErr w:type="gramEnd"/>
      <w:r w:rsidRPr="00C20219">
        <w:rPr>
          <w:rFonts w:ascii="Times New Roman" w:hAnsi="Times New Roman" w:cs="Times New Roman"/>
          <w:sz w:val="28"/>
          <w:szCs w:val="28"/>
        </w:rPr>
        <w:t>ед</w:t>
      </w:r>
      <w:proofErr w:type="spellEnd"/>
      <w:r w:rsidRPr="00C20219">
        <w:rPr>
          <w:rFonts w:ascii="Times New Roman" w:hAnsi="Times New Roman" w:cs="Times New Roman"/>
          <w:sz w:val="28"/>
          <w:szCs w:val="28"/>
        </w:rPr>
        <w:t>. агентство. 1996. – 269 с.</w:t>
      </w:r>
    </w:p>
    <w:p w:rsidR="0025068B" w:rsidRPr="00C20219" w:rsidRDefault="006E3648" w:rsidP="0025068B">
      <w:pPr>
        <w:numPr>
          <w:ilvl w:val="0"/>
          <w:numId w:val="15"/>
        </w:numPr>
        <w:spacing w:before="100" w:beforeAutospacing="1" w:after="270" w:line="240" w:lineRule="auto"/>
        <w:ind w:left="270"/>
        <w:textAlignment w:val="top"/>
        <w:rPr>
          <w:rFonts w:ascii="Times New Roman" w:hAnsi="Times New Roman" w:cs="Times New Roman"/>
          <w:sz w:val="28"/>
          <w:szCs w:val="28"/>
        </w:rPr>
      </w:pPr>
      <w:proofErr w:type="spellStart"/>
      <w:r w:rsidRPr="00C20219">
        <w:rPr>
          <w:rFonts w:ascii="Times New Roman" w:hAnsi="Times New Roman" w:cs="Times New Roman"/>
          <w:sz w:val="28"/>
          <w:szCs w:val="28"/>
        </w:rPr>
        <w:t>Селевко</w:t>
      </w:r>
      <w:proofErr w:type="spellEnd"/>
      <w:r w:rsidRPr="00C20219">
        <w:rPr>
          <w:rFonts w:ascii="Times New Roman" w:hAnsi="Times New Roman" w:cs="Times New Roman"/>
          <w:sz w:val="28"/>
          <w:szCs w:val="28"/>
        </w:rPr>
        <w:t xml:space="preserve"> Г.К. Современные образовательные технологии: Учебное пособие. – М.: Народное образование, 1998. – 256 с.</w:t>
      </w:r>
    </w:p>
    <w:p w:rsidR="0025068B" w:rsidRPr="00C20219" w:rsidRDefault="000D6490" w:rsidP="0025068B">
      <w:pPr>
        <w:numPr>
          <w:ilvl w:val="0"/>
          <w:numId w:val="15"/>
        </w:numPr>
        <w:spacing w:before="100" w:beforeAutospacing="1" w:after="270" w:line="240" w:lineRule="auto"/>
        <w:ind w:left="270"/>
        <w:textAlignment w:val="top"/>
        <w:rPr>
          <w:rFonts w:ascii="Times New Roman" w:hAnsi="Times New Roman" w:cs="Times New Roman"/>
          <w:sz w:val="28"/>
          <w:szCs w:val="28"/>
        </w:rPr>
      </w:pPr>
      <w:r w:rsidRPr="00C20219">
        <w:rPr>
          <w:rFonts w:ascii="Times New Roman" w:hAnsi="Times New Roman" w:cs="Times New Roman"/>
          <w:sz w:val="28"/>
          <w:szCs w:val="28"/>
        </w:rPr>
        <w:t>Ресурсный центр. Структура веб-</w:t>
      </w:r>
      <w:proofErr w:type="spellStart"/>
      <w:r w:rsidRPr="00C20219">
        <w:rPr>
          <w:rFonts w:ascii="Times New Roman" w:hAnsi="Times New Roman" w:cs="Times New Roman"/>
          <w:sz w:val="28"/>
          <w:szCs w:val="28"/>
        </w:rPr>
        <w:t>квеста</w:t>
      </w:r>
      <w:proofErr w:type="spellEnd"/>
      <w:r w:rsidRPr="00C20219">
        <w:rPr>
          <w:rFonts w:ascii="Times New Roman" w:hAnsi="Times New Roman" w:cs="Times New Roman"/>
          <w:sz w:val="28"/>
          <w:szCs w:val="28"/>
        </w:rPr>
        <w:t xml:space="preserve">: [электронный ресурс] </w:t>
      </w:r>
      <w:hyperlink r:id="rId11" w:history="1">
        <w:r w:rsidR="0025068B" w:rsidRPr="00C20219">
          <w:rPr>
            <w:rStyle w:val="a3"/>
            <w:rFonts w:ascii="Times New Roman" w:hAnsi="Times New Roman" w:cs="Times New Roman"/>
            <w:color w:val="auto"/>
            <w:sz w:val="28"/>
            <w:szCs w:val="28"/>
          </w:rPr>
          <w:t>http://www.itlt.edu.nstu.ru/webquest.php</w:t>
        </w:r>
      </w:hyperlink>
      <w:r w:rsidR="0025068B" w:rsidRPr="00C20219">
        <w:rPr>
          <w:rFonts w:ascii="Times New Roman" w:hAnsi="Times New Roman" w:cs="Times New Roman"/>
          <w:sz w:val="28"/>
          <w:szCs w:val="28"/>
        </w:rPr>
        <w:t xml:space="preserve"> </w:t>
      </w:r>
    </w:p>
    <w:p w:rsidR="00DB619A" w:rsidRPr="00C20219" w:rsidRDefault="00826D42" w:rsidP="0025068B">
      <w:pPr>
        <w:pStyle w:val="a4"/>
        <w:numPr>
          <w:ilvl w:val="0"/>
          <w:numId w:val="15"/>
        </w:numPr>
        <w:tabs>
          <w:tab w:val="clear" w:pos="720"/>
          <w:tab w:val="num" w:pos="360"/>
        </w:tabs>
        <w:spacing w:line="240" w:lineRule="auto"/>
        <w:ind w:left="360"/>
        <w:rPr>
          <w:rFonts w:ascii="Times New Roman" w:hAnsi="Times New Roman" w:cs="Times New Roman"/>
          <w:sz w:val="28"/>
          <w:szCs w:val="28"/>
        </w:rPr>
      </w:pPr>
      <w:hyperlink r:id="rId12" w:history="1">
        <w:r w:rsidR="0025068B" w:rsidRPr="00C20219">
          <w:rPr>
            <w:rStyle w:val="a3"/>
            <w:rFonts w:ascii="Times New Roman" w:hAnsi="Times New Roman" w:cs="Times New Roman"/>
            <w:color w:val="auto"/>
            <w:sz w:val="28"/>
            <w:szCs w:val="28"/>
          </w:rPr>
          <w:t>www.wearelinguists.narod.ru</w:t>
        </w:r>
      </w:hyperlink>
      <w:r w:rsidR="0025068B" w:rsidRPr="00C20219">
        <w:rPr>
          <w:rFonts w:ascii="Times New Roman" w:hAnsi="Times New Roman" w:cs="Times New Roman"/>
          <w:sz w:val="28"/>
          <w:szCs w:val="28"/>
        </w:rPr>
        <w:t xml:space="preserve"> - </w:t>
      </w:r>
      <w:r w:rsidR="000D6490" w:rsidRPr="00C20219">
        <w:rPr>
          <w:rFonts w:ascii="Times New Roman" w:hAnsi="Times New Roman" w:cs="Times New Roman"/>
          <w:sz w:val="28"/>
          <w:szCs w:val="28"/>
        </w:rPr>
        <w:t xml:space="preserve">Алгоритм разработки </w:t>
      </w:r>
      <w:r w:rsidR="0025068B" w:rsidRPr="00C20219">
        <w:rPr>
          <w:rFonts w:ascii="Times New Roman" w:hAnsi="Times New Roman" w:cs="Times New Roman"/>
          <w:sz w:val="28"/>
          <w:szCs w:val="28"/>
        </w:rPr>
        <w:t>веб-</w:t>
      </w:r>
      <w:proofErr w:type="spellStart"/>
      <w:r w:rsidR="0025068B" w:rsidRPr="00C20219">
        <w:rPr>
          <w:rFonts w:ascii="Times New Roman" w:hAnsi="Times New Roman" w:cs="Times New Roman"/>
          <w:sz w:val="28"/>
          <w:szCs w:val="28"/>
        </w:rPr>
        <w:t>квеста</w:t>
      </w:r>
      <w:proofErr w:type="spellEnd"/>
      <w:r w:rsidR="0025068B" w:rsidRPr="00C20219">
        <w:rPr>
          <w:rFonts w:ascii="Times New Roman" w:hAnsi="Times New Roman" w:cs="Times New Roman"/>
          <w:sz w:val="28"/>
          <w:szCs w:val="28"/>
        </w:rPr>
        <w:t xml:space="preserve">. </w:t>
      </w:r>
    </w:p>
    <w:sectPr w:rsidR="00DB619A" w:rsidRPr="00C20219" w:rsidSect="00BB3E06">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90" w:rsidRDefault="000D6490" w:rsidP="000D6490">
      <w:pPr>
        <w:spacing w:after="0" w:line="240" w:lineRule="auto"/>
      </w:pPr>
      <w:r>
        <w:separator/>
      </w:r>
    </w:p>
  </w:endnote>
  <w:endnote w:type="continuationSeparator" w:id="0">
    <w:p w:rsidR="000D6490" w:rsidRDefault="000D6490" w:rsidP="000D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8481"/>
      <w:docPartObj>
        <w:docPartGallery w:val="Page Numbers (Bottom of Page)"/>
        <w:docPartUnique/>
      </w:docPartObj>
    </w:sdtPr>
    <w:sdtEndPr/>
    <w:sdtContent>
      <w:p w:rsidR="000D6490" w:rsidRDefault="00826D42">
        <w:pPr>
          <w:pStyle w:val="ac"/>
          <w:jc w:val="right"/>
        </w:pPr>
        <w:r>
          <w:fldChar w:fldCharType="begin"/>
        </w:r>
        <w:r>
          <w:instrText xml:space="preserve"> PAGE   \* MERGEFORMAT </w:instrText>
        </w:r>
        <w:r>
          <w:fldChar w:fldCharType="separate"/>
        </w:r>
        <w:r>
          <w:rPr>
            <w:noProof/>
          </w:rPr>
          <w:t>5</w:t>
        </w:r>
        <w:r>
          <w:rPr>
            <w:noProof/>
          </w:rPr>
          <w:fldChar w:fldCharType="end"/>
        </w:r>
      </w:p>
    </w:sdtContent>
  </w:sdt>
  <w:p w:rsidR="000D6490" w:rsidRDefault="000D64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90" w:rsidRDefault="000D6490" w:rsidP="000D6490">
      <w:pPr>
        <w:spacing w:after="0" w:line="240" w:lineRule="auto"/>
      </w:pPr>
      <w:r>
        <w:separator/>
      </w:r>
    </w:p>
  </w:footnote>
  <w:footnote w:type="continuationSeparator" w:id="0">
    <w:p w:rsidR="000D6490" w:rsidRDefault="000D6490" w:rsidP="000D6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BFC"/>
    <w:multiLevelType w:val="hybridMultilevel"/>
    <w:tmpl w:val="901608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3D03DA"/>
    <w:multiLevelType w:val="hybridMultilevel"/>
    <w:tmpl w:val="1C9E4BF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27D7FA0"/>
    <w:multiLevelType w:val="multilevel"/>
    <w:tmpl w:val="D4A20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C32EB"/>
    <w:multiLevelType w:val="hybridMultilevel"/>
    <w:tmpl w:val="5C6AE418"/>
    <w:lvl w:ilvl="0" w:tplc="95A46430">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024440"/>
    <w:multiLevelType w:val="multilevel"/>
    <w:tmpl w:val="260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37495"/>
    <w:multiLevelType w:val="hybridMultilevel"/>
    <w:tmpl w:val="1F7424E4"/>
    <w:lvl w:ilvl="0" w:tplc="95A4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444A3"/>
    <w:multiLevelType w:val="multilevel"/>
    <w:tmpl w:val="E128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8958DB"/>
    <w:multiLevelType w:val="hybridMultilevel"/>
    <w:tmpl w:val="05EC71E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34C10B3F"/>
    <w:multiLevelType w:val="hybridMultilevel"/>
    <w:tmpl w:val="4CAA87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B9879CF"/>
    <w:multiLevelType w:val="hybridMultilevel"/>
    <w:tmpl w:val="7318B93A"/>
    <w:lvl w:ilvl="0" w:tplc="BB90F91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662B7"/>
    <w:multiLevelType w:val="hybridMultilevel"/>
    <w:tmpl w:val="9514B7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004224E"/>
    <w:multiLevelType w:val="multilevel"/>
    <w:tmpl w:val="A6F6D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7A5596"/>
    <w:multiLevelType w:val="hybridMultilevel"/>
    <w:tmpl w:val="65B2D6B0"/>
    <w:lvl w:ilvl="0" w:tplc="C6A2A71A">
      <w:start w:val="1"/>
      <w:numFmt w:val="decimal"/>
      <w:lvlText w:val="%1."/>
      <w:lvlJc w:val="left"/>
      <w:pPr>
        <w:ind w:left="720" w:hanging="360"/>
      </w:pPr>
      <w:rPr>
        <w:rFonts w:hint="default"/>
        <w:b/>
        <w:i/>
        <w:color w:val="auto"/>
        <w:sz w:val="24"/>
        <w:szCs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412EEF"/>
    <w:multiLevelType w:val="hybridMultilevel"/>
    <w:tmpl w:val="A08804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50454E3"/>
    <w:multiLevelType w:val="hybridMultilevel"/>
    <w:tmpl w:val="2D50B23A"/>
    <w:lvl w:ilvl="0" w:tplc="11A6656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5C17BB"/>
    <w:multiLevelType w:val="hybridMultilevel"/>
    <w:tmpl w:val="65B2D6B0"/>
    <w:lvl w:ilvl="0" w:tplc="C6A2A71A">
      <w:start w:val="1"/>
      <w:numFmt w:val="decimal"/>
      <w:lvlText w:val="%1."/>
      <w:lvlJc w:val="left"/>
      <w:pPr>
        <w:ind w:left="720" w:hanging="360"/>
      </w:pPr>
      <w:rPr>
        <w:rFonts w:hint="default"/>
        <w:b/>
        <w:i/>
        <w:color w:val="auto"/>
        <w:sz w:val="24"/>
        <w:szCs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894DAB"/>
    <w:multiLevelType w:val="multilevel"/>
    <w:tmpl w:val="D106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3D0B43"/>
    <w:multiLevelType w:val="hybridMultilevel"/>
    <w:tmpl w:val="0BECC0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171843"/>
    <w:multiLevelType w:val="multilevel"/>
    <w:tmpl w:val="0F2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40EC0"/>
    <w:multiLevelType w:val="hybridMultilevel"/>
    <w:tmpl w:val="1794D3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7834DD5"/>
    <w:multiLevelType w:val="multilevel"/>
    <w:tmpl w:val="427E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285420"/>
    <w:multiLevelType w:val="hybridMultilevel"/>
    <w:tmpl w:val="C2467538"/>
    <w:lvl w:ilvl="0" w:tplc="3EEAE10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E71CF3"/>
    <w:multiLevelType w:val="hybridMultilevel"/>
    <w:tmpl w:val="823827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0F11CEE"/>
    <w:multiLevelType w:val="multilevel"/>
    <w:tmpl w:val="27E8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3C1B78"/>
    <w:multiLevelType w:val="hybridMultilevel"/>
    <w:tmpl w:val="07FA5ECA"/>
    <w:lvl w:ilvl="0" w:tplc="FCA0468E">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6C830A9"/>
    <w:multiLevelType w:val="hybridMultilevel"/>
    <w:tmpl w:val="0F22FA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D31B4B"/>
    <w:multiLevelType w:val="hybridMultilevel"/>
    <w:tmpl w:val="934C7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C8F49FD"/>
    <w:multiLevelType w:val="multilevel"/>
    <w:tmpl w:val="00B803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upperRoman"/>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CFE6F63"/>
    <w:multiLevelType w:val="hybridMultilevel"/>
    <w:tmpl w:val="D0863A7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num>
  <w:num w:numId="5">
    <w:abstractNumId w:val="2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23"/>
  </w:num>
  <w:num w:numId="12">
    <w:abstractNumId w:val="11"/>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4"/>
  </w:num>
  <w:num w:numId="14">
    <w:abstractNumId w:val="16"/>
  </w:num>
  <w:num w:numId="15">
    <w:abstractNumId w:val="6"/>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0"/>
  </w:num>
  <w:num w:numId="21">
    <w:abstractNumId w:val="19"/>
  </w:num>
  <w:num w:numId="22">
    <w:abstractNumId w:val="28"/>
  </w:num>
  <w:num w:numId="23">
    <w:abstractNumId w:val="22"/>
  </w:num>
  <w:num w:numId="24">
    <w:abstractNumId w:val="5"/>
  </w:num>
  <w:num w:numId="25">
    <w:abstractNumId w:val="0"/>
  </w:num>
  <w:num w:numId="26">
    <w:abstractNumId w:val="3"/>
  </w:num>
  <w:num w:numId="27">
    <w:abstractNumId w:val="12"/>
  </w:num>
  <w:num w:numId="28">
    <w:abstractNumId w:val="15"/>
  </w:num>
  <w:num w:numId="29">
    <w:abstractNumId w:val="9"/>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69"/>
    <w:rsid w:val="000D6490"/>
    <w:rsid w:val="00190982"/>
    <w:rsid w:val="0025068B"/>
    <w:rsid w:val="002A2A69"/>
    <w:rsid w:val="002F775D"/>
    <w:rsid w:val="003C3D44"/>
    <w:rsid w:val="00486676"/>
    <w:rsid w:val="005049C3"/>
    <w:rsid w:val="00590DA0"/>
    <w:rsid w:val="005B5900"/>
    <w:rsid w:val="006B1ECD"/>
    <w:rsid w:val="006E3648"/>
    <w:rsid w:val="007B090D"/>
    <w:rsid w:val="00826D42"/>
    <w:rsid w:val="008E0CE6"/>
    <w:rsid w:val="009266F5"/>
    <w:rsid w:val="00973E04"/>
    <w:rsid w:val="00A00DF5"/>
    <w:rsid w:val="00A7026D"/>
    <w:rsid w:val="00BB3E06"/>
    <w:rsid w:val="00BE1DD4"/>
    <w:rsid w:val="00BF24CB"/>
    <w:rsid w:val="00C20219"/>
    <w:rsid w:val="00C602D1"/>
    <w:rsid w:val="00CC124C"/>
    <w:rsid w:val="00DB619A"/>
    <w:rsid w:val="00DC09CE"/>
    <w:rsid w:val="00E951FD"/>
    <w:rsid w:val="00ED0CFF"/>
    <w:rsid w:val="00ED62FC"/>
    <w:rsid w:val="00ED7BB7"/>
    <w:rsid w:val="00F75212"/>
    <w:rsid w:val="00FC4FC3"/>
    <w:rsid w:val="00FD1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2A69"/>
  </w:style>
  <w:style w:type="paragraph" w:customStyle="1" w:styleId="c10">
    <w:name w:val="c10"/>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A69"/>
  </w:style>
  <w:style w:type="character" w:customStyle="1" w:styleId="c6">
    <w:name w:val="c6"/>
    <w:basedOn w:val="a0"/>
    <w:rsid w:val="002A2A69"/>
  </w:style>
  <w:style w:type="character" w:styleId="a3">
    <w:name w:val="Hyperlink"/>
    <w:basedOn w:val="a0"/>
    <w:uiPriority w:val="99"/>
    <w:unhideWhenUsed/>
    <w:rsid w:val="002A2A69"/>
    <w:rPr>
      <w:color w:val="0000FF"/>
      <w:u w:val="single"/>
    </w:rPr>
  </w:style>
  <w:style w:type="character" w:customStyle="1" w:styleId="c7">
    <w:name w:val="c7"/>
    <w:basedOn w:val="a0"/>
    <w:rsid w:val="002A2A69"/>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nhideWhenUsed/>
    <w:qFormat/>
    <w:rsid w:val="00FC4FC3"/>
    <w:pPr>
      <w:ind w:left="720"/>
      <w:contextualSpacing/>
    </w:pPr>
    <w:rPr>
      <w:rFonts w:eastAsiaTheme="minorEastAsia"/>
      <w:lang w:eastAsia="ru-RU"/>
    </w:rPr>
  </w:style>
  <w:style w:type="paragraph" w:customStyle="1" w:styleId="1">
    <w:name w:val="Абзац списка1"/>
    <w:basedOn w:val="a"/>
    <w:rsid w:val="00FC4FC3"/>
    <w:pPr>
      <w:autoSpaceDE w:val="0"/>
      <w:autoSpaceDN w:val="0"/>
      <w:adjustRightInd w:val="0"/>
      <w:ind w:left="720"/>
    </w:pPr>
    <w:rPr>
      <w:rFonts w:ascii="Calibri" w:eastAsia="Times New Roman" w:hAnsi="Calibri" w:cs="Times New Roman"/>
      <w:szCs w:val="24"/>
      <w:lang w:eastAsia="ru-RU"/>
    </w:rPr>
  </w:style>
  <w:style w:type="table" w:styleId="a5">
    <w:name w:val="Table Grid"/>
    <w:basedOn w:val="a1"/>
    <w:rsid w:val="00FC4FC3"/>
    <w:pPr>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6E36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3648"/>
    <w:rPr>
      <w:rFonts w:ascii="Arial" w:eastAsia="Times New Roman" w:hAnsi="Arial" w:cs="Arial"/>
      <w:vanish/>
      <w:sz w:val="16"/>
      <w:szCs w:val="16"/>
      <w:lang w:eastAsia="ru-RU"/>
    </w:rPr>
  </w:style>
  <w:style w:type="paragraph" w:customStyle="1" w:styleId="check1">
    <w:name w:val="check1"/>
    <w:basedOn w:val="a"/>
    <w:rsid w:val="006E3648"/>
    <w:pPr>
      <w:spacing w:before="100" w:beforeAutospacing="1" w:after="0"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6E36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3648"/>
    <w:rPr>
      <w:rFonts w:ascii="Arial" w:eastAsia="Times New Roman" w:hAnsi="Arial" w:cs="Arial"/>
      <w:vanish/>
      <w:sz w:val="16"/>
      <w:szCs w:val="16"/>
      <w:lang w:eastAsia="ru-RU"/>
    </w:rPr>
  </w:style>
  <w:style w:type="character" w:styleId="a6">
    <w:name w:val="Strong"/>
    <w:basedOn w:val="a0"/>
    <w:uiPriority w:val="22"/>
    <w:qFormat/>
    <w:rsid w:val="006E3648"/>
    <w:rPr>
      <w:b/>
      <w:bCs/>
    </w:rPr>
  </w:style>
  <w:style w:type="character" w:customStyle="1" w:styleId="b-share-form-button">
    <w:name w:val="b-share-form-button"/>
    <w:basedOn w:val="a0"/>
    <w:rsid w:val="006E3648"/>
  </w:style>
  <w:style w:type="character" w:customStyle="1" w:styleId="b-share-popupitemtext">
    <w:name w:val="b-share-popup__item__text"/>
    <w:basedOn w:val="a0"/>
    <w:rsid w:val="006E3648"/>
  </w:style>
  <w:style w:type="paragraph" w:styleId="a7">
    <w:name w:val="Balloon Text"/>
    <w:basedOn w:val="a"/>
    <w:link w:val="a8"/>
    <w:uiPriority w:val="99"/>
    <w:semiHidden/>
    <w:unhideWhenUsed/>
    <w:rsid w:val="006E36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3648"/>
    <w:rPr>
      <w:rFonts w:ascii="Tahoma" w:hAnsi="Tahoma" w:cs="Tahoma"/>
      <w:sz w:val="16"/>
      <w:szCs w:val="16"/>
    </w:rPr>
  </w:style>
  <w:style w:type="paragraph" w:styleId="a9">
    <w:name w:val="List Paragraph"/>
    <w:basedOn w:val="a"/>
    <w:uiPriority w:val="34"/>
    <w:qFormat/>
    <w:rsid w:val="003C3D44"/>
    <w:pPr>
      <w:ind w:left="720"/>
      <w:contextualSpacing/>
    </w:pPr>
  </w:style>
  <w:style w:type="paragraph" w:styleId="aa">
    <w:name w:val="header"/>
    <w:basedOn w:val="a"/>
    <w:link w:val="ab"/>
    <w:uiPriority w:val="99"/>
    <w:semiHidden/>
    <w:unhideWhenUsed/>
    <w:rsid w:val="000D649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D6490"/>
  </w:style>
  <w:style w:type="paragraph" w:styleId="ac">
    <w:name w:val="footer"/>
    <w:basedOn w:val="a"/>
    <w:link w:val="ad"/>
    <w:uiPriority w:val="99"/>
    <w:unhideWhenUsed/>
    <w:rsid w:val="000D64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6490"/>
  </w:style>
  <w:style w:type="character" w:customStyle="1" w:styleId="b-serp-urlitem1">
    <w:name w:val="b-serp-url__item1"/>
    <w:basedOn w:val="a0"/>
    <w:rsid w:val="009266F5"/>
    <w:rPr>
      <w:vanish w:val="0"/>
      <w:webHidden w:val="0"/>
      <w:specVanish w:val="0"/>
    </w:rPr>
  </w:style>
  <w:style w:type="paragraph" w:customStyle="1" w:styleId="stih2c">
    <w:name w:val="stih2c"/>
    <w:basedOn w:val="a"/>
    <w:rsid w:val="00F752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2A69"/>
  </w:style>
  <w:style w:type="paragraph" w:customStyle="1" w:styleId="c10">
    <w:name w:val="c10"/>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A2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A69"/>
  </w:style>
  <w:style w:type="character" w:customStyle="1" w:styleId="c6">
    <w:name w:val="c6"/>
    <w:basedOn w:val="a0"/>
    <w:rsid w:val="002A2A69"/>
  </w:style>
  <w:style w:type="character" w:styleId="a3">
    <w:name w:val="Hyperlink"/>
    <w:basedOn w:val="a0"/>
    <w:uiPriority w:val="99"/>
    <w:unhideWhenUsed/>
    <w:rsid w:val="002A2A69"/>
    <w:rPr>
      <w:color w:val="0000FF"/>
      <w:u w:val="single"/>
    </w:rPr>
  </w:style>
  <w:style w:type="character" w:customStyle="1" w:styleId="c7">
    <w:name w:val="c7"/>
    <w:basedOn w:val="a0"/>
    <w:rsid w:val="002A2A69"/>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nhideWhenUsed/>
    <w:qFormat/>
    <w:rsid w:val="00FC4FC3"/>
    <w:pPr>
      <w:ind w:left="720"/>
      <w:contextualSpacing/>
    </w:pPr>
    <w:rPr>
      <w:rFonts w:eastAsiaTheme="minorEastAsia"/>
      <w:lang w:eastAsia="ru-RU"/>
    </w:rPr>
  </w:style>
  <w:style w:type="paragraph" w:customStyle="1" w:styleId="1">
    <w:name w:val="Абзац списка1"/>
    <w:basedOn w:val="a"/>
    <w:rsid w:val="00FC4FC3"/>
    <w:pPr>
      <w:autoSpaceDE w:val="0"/>
      <w:autoSpaceDN w:val="0"/>
      <w:adjustRightInd w:val="0"/>
      <w:ind w:left="720"/>
    </w:pPr>
    <w:rPr>
      <w:rFonts w:ascii="Calibri" w:eastAsia="Times New Roman" w:hAnsi="Calibri" w:cs="Times New Roman"/>
      <w:szCs w:val="24"/>
      <w:lang w:eastAsia="ru-RU"/>
    </w:rPr>
  </w:style>
  <w:style w:type="table" w:styleId="a5">
    <w:name w:val="Table Grid"/>
    <w:basedOn w:val="a1"/>
    <w:rsid w:val="00FC4FC3"/>
    <w:pPr>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6E36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3648"/>
    <w:rPr>
      <w:rFonts w:ascii="Arial" w:eastAsia="Times New Roman" w:hAnsi="Arial" w:cs="Arial"/>
      <w:vanish/>
      <w:sz w:val="16"/>
      <w:szCs w:val="16"/>
      <w:lang w:eastAsia="ru-RU"/>
    </w:rPr>
  </w:style>
  <w:style w:type="paragraph" w:customStyle="1" w:styleId="check1">
    <w:name w:val="check1"/>
    <w:basedOn w:val="a"/>
    <w:rsid w:val="006E3648"/>
    <w:pPr>
      <w:spacing w:before="100" w:beforeAutospacing="1" w:after="0"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6E36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3648"/>
    <w:rPr>
      <w:rFonts w:ascii="Arial" w:eastAsia="Times New Roman" w:hAnsi="Arial" w:cs="Arial"/>
      <w:vanish/>
      <w:sz w:val="16"/>
      <w:szCs w:val="16"/>
      <w:lang w:eastAsia="ru-RU"/>
    </w:rPr>
  </w:style>
  <w:style w:type="character" w:styleId="a6">
    <w:name w:val="Strong"/>
    <w:basedOn w:val="a0"/>
    <w:uiPriority w:val="22"/>
    <w:qFormat/>
    <w:rsid w:val="006E3648"/>
    <w:rPr>
      <w:b/>
      <w:bCs/>
    </w:rPr>
  </w:style>
  <w:style w:type="character" w:customStyle="1" w:styleId="b-share-form-button">
    <w:name w:val="b-share-form-button"/>
    <w:basedOn w:val="a0"/>
    <w:rsid w:val="006E3648"/>
  </w:style>
  <w:style w:type="character" w:customStyle="1" w:styleId="b-share-popupitemtext">
    <w:name w:val="b-share-popup__item__text"/>
    <w:basedOn w:val="a0"/>
    <w:rsid w:val="006E3648"/>
  </w:style>
  <w:style w:type="paragraph" w:styleId="a7">
    <w:name w:val="Balloon Text"/>
    <w:basedOn w:val="a"/>
    <w:link w:val="a8"/>
    <w:uiPriority w:val="99"/>
    <w:semiHidden/>
    <w:unhideWhenUsed/>
    <w:rsid w:val="006E36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3648"/>
    <w:rPr>
      <w:rFonts w:ascii="Tahoma" w:hAnsi="Tahoma" w:cs="Tahoma"/>
      <w:sz w:val="16"/>
      <w:szCs w:val="16"/>
    </w:rPr>
  </w:style>
  <w:style w:type="paragraph" w:styleId="a9">
    <w:name w:val="List Paragraph"/>
    <w:basedOn w:val="a"/>
    <w:uiPriority w:val="34"/>
    <w:qFormat/>
    <w:rsid w:val="003C3D44"/>
    <w:pPr>
      <w:ind w:left="720"/>
      <w:contextualSpacing/>
    </w:pPr>
  </w:style>
  <w:style w:type="paragraph" w:styleId="aa">
    <w:name w:val="header"/>
    <w:basedOn w:val="a"/>
    <w:link w:val="ab"/>
    <w:uiPriority w:val="99"/>
    <w:semiHidden/>
    <w:unhideWhenUsed/>
    <w:rsid w:val="000D649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D6490"/>
  </w:style>
  <w:style w:type="paragraph" w:styleId="ac">
    <w:name w:val="footer"/>
    <w:basedOn w:val="a"/>
    <w:link w:val="ad"/>
    <w:uiPriority w:val="99"/>
    <w:unhideWhenUsed/>
    <w:rsid w:val="000D64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6490"/>
  </w:style>
  <w:style w:type="character" w:customStyle="1" w:styleId="b-serp-urlitem1">
    <w:name w:val="b-serp-url__item1"/>
    <w:basedOn w:val="a0"/>
    <w:rsid w:val="009266F5"/>
    <w:rPr>
      <w:vanish w:val="0"/>
      <w:webHidden w:val="0"/>
      <w:specVanish w:val="0"/>
    </w:rPr>
  </w:style>
  <w:style w:type="paragraph" w:customStyle="1" w:styleId="stih2c">
    <w:name w:val="stih2c"/>
    <w:basedOn w:val="a"/>
    <w:rsid w:val="00F752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8223">
      <w:bodyDiv w:val="1"/>
      <w:marLeft w:val="0"/>
      <w:marRight w:val="0"/>
      <w:marTop w:val="0"/>
      <w:marBottom w:val="0"/>
      <w:divBdr>
        <w:top w:val="none" w:sz="0" w:space="0" w:color="auto"/>
        <w:left w:val="none" w:sz="0" w:space="0" w:color="auto"/>
        <w:bottom w:val="none" w:sz="0" w:space="0" w:color="auto"/>
        <w:right w:val="none" w:sz="0" w:space="0" w:color="auto"/>
      </w:divBdr>
    </w:div>
    <w:div w:id="1207914743">
      <w:bodyDiv w:val="1"/>
      <w:marLeft w:val="0"/>
      <w:marRight w:val="0"/>
      <w:marTop w:val="0"/>
      <w:marBottom w:val="0"/>
      <w:divBdr>
        <w:top w:val="none" w:sz="0" w:space="0" w:color="auto"/>
        <w:left w:val="none" w:sz="0" w:space="0" w:color="auto"/>
        <w:bottom w:val="none" w:sz="0" w:space="0" w:color="auto"/>
        <w:right w:val="none" w:sz="0" w:space="0" w:color="auto"/>
      </w:divBdr>
    </w:div>
    <w:div w:id="1636175263">
      <w:bodyDiv w:val="1"/>
      <w:marLeft w:val="0"/>
      <w:marRight w:val="0"/>
      <w:marTop w:val="0"/>
      <w:marBottom w:val="0"/>
      <w:divBdr>
        <w:top w:val="none" w:sz="0" w:space="0" w:color="auto"/>
        <w:left w:val="none" w:sz="0" w:space="0" w:color="auto"/>
        <w:bottom w:val="none" w:sz="0" w:space="0" w:color="auto"/>
        <w:right w:val="none" w:sz="0" w:space="0" w:color="auto"/>
      </w:divBdr>
      <w:divsChild>
        <w:div w:id="891690726">
          <w:marLeft w:val="0"/>
          <w:marRight w:val="0"/>
          <w:marTop w:val="0"/>
          <w:marBottom w:val="0"/>
          <w:divBdr>
            <w:top w:val="none" w:sz="0" w:space="0" w:color="auto"/>
            <w:left w:val="none" w:sz="0" w:space="0" w:color="auto"/>
            <w:bottom w:val="none" w:sz="0" w:space="0" w:color="auto"/>
            <w:right w:val="none" w:sz="0" w:space="0" w:color="auto"/>
          </w:divBdr>
          <w:divsChild>
            <w:div w:id="1054616857">
              <w:marLeft w:val="0"/>
              <w:marRight w:val="0"/>
              <w:marTop w:val="0"/>
              <w:marBottom w:val="0"/>
              <w:divBdr>
                <w:top w:val="none" w:sz="0" w:space="0" w:color="auto"/>
                <w:left w:val="none" w:sz="0" w:space="0" w:color="auto"/>
                <w:bottom w:val="none" w:sz="0" w:space="0" w:color="auto"/>
                <w:right w:val="none" w:sz="0" w:space="0" w:color="auto"/>
              </w:divBdr>
              <w:divsChild>
                <w:div w:id="1283417267">
                  <w:marLeft w:val="0"/>
                  <w:marRight w:val="0"/>
                  <w:marTop w:val="0"/>
                  <w:marBottom w:val="0"/>
                  <w:divBdr>
                    <w:top w:val="none" w:sz="0" w:space="0" w:color="auto"/>
                    <w:left w:val="none" w:sz="0" w:space="0" w:color="auto"/>
                    <w:bottom w:val="none" w:sz="0" w:space="0" w:color="auto"/>
                    <w:right w:val="none" w:sz="0" w:space="0" w:color="auto"/>
                  </w:divBdr>
                  <w:divsChild>
                    <w:div w:id="104351728">
                      <w:marLeft w:val="0"/>
                      <w:marRight w:val="0"/>
                      <w:marTop w:val="0"/>
                      <w:marBottom w:val="0"/>
                      <w:divBdr>
                        <w:top w:val="none" w:sz="0" w:space="0" w:color="auto"/>
                        <w:left w:val="none" w:sz="0" w:space="0" w:color="auto"/>
                        <w:bottom w:val="none" w:sz="0" w:space="0" w:color="auto"/>
                        <w:right w:val="none" w:sz="0" w:space="0" w:color="auto"/>
                      </w:divBdr>
                      <w:divsChild>
                        <w:div w:id="370693173">
                          <w:marLeft w:val="0"/>
                          <w:marRight w:val="0"/>
                          <w:marTop w:val="0"/>
                          <w:marBottom w:val="0"/>
                          <w:divBdr>
                            <w:top w:val="none" w:sz="0" w:space="0" w:color="auto"/>
                            <w:left w:val="none" w:sz="0" w:space="0" w:color="auto"/>
                            <w:bottom w:val="none" w:sz="0" w:space="0" w:color="auto"/>
                            <w:right w:val="none" w:sz="0" w:space="0" w:color="auto"/>
                          </w:divBdr>
                          <w:divsChild>
                            <w:div w:id="373232905">
                              <w:marLeft w:val="0"/>
                              <w:marRight w:val="0"/>
                              <w:marTop w:val="0"/>
                              <w:marBottom w:val="540"/>
                              <w:divBdr>
                                <w:top w:val="none" w:sz="0" w:space="0" w:color="auto"/>
                                <w:left w:val="none" w:sz="0" w:space="0" w:color="auto"/>
                                <w:bottom w:val="none" w:sz="0" w:space="0" w:color="auto"/>
                                <w:right w:val="none" w:sz="0" w:space="0" w:color="auto"/>
                              </w:divBdr>
                              <w:divsChild>
                                <w:div w:id="1533492802">
                                  <w:marLeft w:val="0"/>
                                  <w:marRight w:val="0"/>
                                  <w:marTop w:val="0"/>
                                  <w:marBottom w:val="0"/>
                                  <w:divBdr>
                                    <w:top w:val="none" w:sz="0" w:space="0" w:color="auto"/>
                                    <w:left w:val="none" w:sz="0" w:space="0" w:color="auto"/>
                                    <w:bottom w:val="none" w:sz="0" w:space="0" w:color="auto"/>
                                    <w:right w:val="none" w:sz="0" w:space="0" w:color="auto"/>
                                  </w:divBdr>
                                </w:div>
                              </w:divsChild>
                            </w:div>
                            <w:div w:id="980310526">
                              <w:marLeft w:val="0"/>
                              <w:marRight w:val="0"/>
                              <w:marTop w:val="0"/>
                              <w:marBottom w:val="0"/>
                              <w:divBdr>
                                <w:top w:val="none" w:sz="0" w:space="0" w:color="auto"/>
                                <w:left w:val="none" w:sz="0" w:space="0" w:color="auto"/>
                                <w:bottom w:val="none" w:sz="0" w:space="0" w:color="auto"/>
                                <w:right w:val="none" w:sz="0" w:space="0" w:color="auto"/>
                              </w:divBdr>
                              <w:divsChild>
                                <w:div w:id="388840297">
                                  <w:marLeft w:val="0"/>
                                  <w:marRight w:val="0"/>
                                  <w:marTop w:val="0"/>
                                  <w:marBottom w:val="0"/>
                                  <w:divBdr>
                                    <w:top w:val="none" w:sz="0" w:space="0" w:color="auto"/>
                                    <w:left w:val="none" w:sz="0" w:space="0" w:color="auto"/>
                                    <w:bottom w:val="none" w:sz="0" w:space="0" w:color="auto"/>
                                    <w:right w:val="none" w:sz="0" w:space="0" w:color="auto"/>
                                  </w:divBdr>
                                  <w:divsChild>
                                    <w:div w:id="302390087">
                                      <w:marLeft w:val="0"/>
                                      <w:marRight w:val="0"/>
                                      <w:marTop w:val="0"/>
                                      <w:marBottom w:val="0"/>
                                      <w:divBdr>
                                        <w:top w:val="none" w:sz="0" w:space="0" w:color="auto"/>
                                        <w:left w:val="none" w:sz="0" w:space="0" w:color="auto"/>
                                        <w:bottom w:val="none" w:sz="0" w:space="0" w:color="auto"/>
                                        <w:right w:val="none" w:sz="0" w:space="0" w:color="auto"/>
                                      </w:divBdr>
                                    </w:div>
                                    <w:div w:id="1695961535">
                                      <w:marLeft w:val="0"/>
                                      <w:marRight w:val="0"/>
                                      <w:marTop w:val="0"/>
                                      <w:marBottom w:val="0"/>
                                      <w:divBdr>
                                        <w:top w:val="none" w:sz="0" w:space="0" w:color="auto"/>
                                        <w:left w:val="none" w:sz="0" w:space="0" w:color="auto"/>
                                        <w:bottom w:val="none" w:sz="0" w:space="0" w:color="auto"/>
                                        <w:right w:val="none" w:sz="0" w:space="0" w:color="auto"/>
                                      </w:divBdr>
                                    </w:div>
                                    <w:div w:id="878510631">
                                      <w:marLeft w:val="0"/>
                                      <w:marRight w:val="0"/>
                                      <w:marTop w:val="0"/>
                                      <w:marBottom w:val="0"/>
                                      <w:divBdr>
                                        <w:top w:val="none" w:sz="0" w:space="0" w:color="auto"/>
                                        <w:left w:val="none" w:sz="0" w:space="0" w:color="auto"/>
                                        <w:bottom w:val="none" w:sz="0" w:space="0" w:color="auto"/>
                                        <w:right w:val="none" w:sz="0" w:space="0" w:color="auto"/>
                                      </w:divBdr>
                                    </w:div>
                                  </w:divsChild>
                                </w:div>
                                <w:div w:id="1189491333">
                                  <w:marLeft w:val="0"/>
                                  <w:marRight w:val="0"/>
                                  <w:marTop w:val="0"/>
                                  <w:marBottom w:val="0"/>
                                  <w:divBdr>
                                    <w:top w:val="none" w:sz="0" w:space="0" w:color="auto"/>
                                    <w:left w:val="none" w:sz="0" w:space="0" w:color="auto"/>
                                    <w:bottom w:val="none" w:sz="0" w:space="0" w:color="auto"/>
                                    <w:right w:val="none" w:sz="0" w:space="0" w:color="auto"/>
                                  </w:divBdr>
                                  <w:divsChild>
                                    <w:div w:id="1133981568">
                                      <w:marLeft w:val="0"/>
                                      <w:marRight w:val="0"/>
                                      <w:marTop w:val="0"/>
                                      <w:marBottom w:val="0"/>
                                      <w:divBdr>
                                        <w:top w:val="none" w:sz="0" w:space="0" w:color="auto"/>
                                        <w:left w:val="none" w:sz="0" w:space="0" w:color="auto"/>
                                        <w:bottom w:val="none" w:sz="0" w:space="0" w:color="auto"/>
                                        <w:right w:val="none" w:sz="0" w:space="0" w:color="auto"/>
                                      </w:divBdr>
                                      <w:divsChild>
                                        <w:div w:id="2054427882">
                                          <w:marLeft w:val="0"/>
                                          <w:marRight w:val="5"/>
                                          <w:marTop w:val="0"/>
                                          <w:marBottom w:val="0"/>
                                          <w:divBdr>
                                            <w:top w:val="none" w:sz="0" w:space="0" w:color="auto"/>
                                            <w:left w:val="none" w:sz="0" w:space="0" w:color="auto"/>
                                            <w:bottom w:val="none" w:sz="0" w:space="0" w:color="auto"/>
                                            <w:right w:val="none" w:sz="0" w:space="0" w:color="auto"/>
                                          </w:divBdr>
                                          <w:divsChild>
                                            <w:div w:id="1329090195">
                                              <w:marLeft w:val="0"/>
                                              <w:marRight w:val="0"/>
                                              <w:marTop w:val="0"/>
                                              <w:marBottom w:val="0"/>
                                              <w:divBdr>
                                                <w:top w:val="none" w:sz="0" w:space="0" w:color="auto"/>
                                                <w:left w:val="none" w:sz="0" w:space="0" w:color="auto"/>
                                                <w:bottom w:val="none" w:sz="0" w:space="0" w:color="auto"/>
                                                <w:right w:val="none" w:sz="0" w:space="0" w:color="auto"/>
                                              </w:divBdr>
                                            </w:div>
                                          </w:divsChild>
                                        </w:div>
                                        <w:div w:id="1072577506">
                                          <w:marLeft w:val="0"/>
                                          <w:marRight w:val="0"/>
                                          <w:marTop w:val="0"/>
                                          <w:marBottom w:val="0"/>
                                          <w:divBdr>
                                            <w:top w:val="none" w:sz="0" w:space="0" w:color="auto"/>
                                            <w:left w:val="none" w:sz="0" w:space="0" w:color="auto"/>
                                            <w:bottom w:val="none" w:sz="0" w:space="0" w:color="auto"/>
                                            <w:right w:val="none" w:sz="0" w:space="0" w:color="auto"/>
                                          </w:divBdr>
                                          <w:divsChild>
                                            <w:div w:id="1568764848">
                                              <w:marLeft w:val="0"/>
                                              <w:marRight w:val="0"/>
                                              <w:marTop w:val="0"/>
                                              <w:marBottom w:val="540"/>
                                              <w:divBdr>
                                                <w:top w:val="none" w:sz="0" w:space="0" w:color="auto"/>
                                                <w:left w:val="none" w:sz="0" w:space="0" w:color="auto"/>
                                                <w:bottom w:val="none" w:sz="0" w:space="0" w:color="auto"/>
                                                <w:right w:val="none" w:sz="0" w:space="0" w:color="auto"/>
                                              </w:divBdr>
                                            </w:div>
                                          </w:divsChild>
                                        </w:div>
                                        <w:div w:id="286552711">
                                          <w:marLeft w:val="0"/>
                                          <w:marRight w:val="0"/>
                                          <w:marTop w:val="1080"/>
                                          <w:marBottom w:val="0"/>
                                          <w:divBdr>
                                            <w:top w:val="none" w:sz="0" w:space="0" w:color="auto"/>
                                            <w:left w:val="none" w:sz="0" w:space="0" w:color="auto"/>
                                            <w:bottom w:val="none" w:sz="0" w:space="0" w:color="auto"/>
                                            <w:right w:val="none" w:sz="0" w:space="0" w:color="auto"/>
                                          </w:divBdr>
                                          <w:divsChild>
                                            <w:div w:id="1484271500">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 w:id="124276865">
                              <w:marLeft w:val="0"/>
                              <w:marRight w:val="0"/>
                              <w:marTop w:val="960"/>
                              <w:marBottom w:val="0"/>
                              <w:divBdr>
                                <w:top w:val="single" w:sz="6" w:space="9" w:color="BFBFBF"/>
                                <w:left w:val="none" w:sz="0" w:space="0" w:color="auto"/>
                                <w:bottom w:val="none" w:sz="0" w:space="0" w:color="auto"/>
                                <w:right w:val="none" w:sz="0" w:space="0" w:color="auto"/>
                              </w:divBdr>
                            </w:div>
                          </w:divsChild>
                        </w:div>
                      </w:divsChild>
                    </w:div>
                  </w:divsChild>
                </w:div>
              </w:divsChild>
            </w:div>
          </w:divsChild>
        </w:div>
        <w:div w:id="207961995">
          <w:marLeft w:val="0"/>
          <w:marRight w:val="0"/>
          <w:marTop w:val="0"/>
          <w:marBottom w:val="0"/>
          <w:divBdr>
            <w:top w:val="none" w:sz="0" w:space="0" w:color="auto"/>
            <w:left w:val="none" w:sz="0" w:space="0" w:color="auto"/>
            <w:bottom w:val="none" w:sz="0" w:space="0" w:color="auto"/>
            <w:right w:val="none" w:sz="0" w:space="0" w:color="auto"/>
          </w:divBdr>
          <w:divsChild>
            <w:div w:id="1599948568">
              <w:marLeft w:val="0"/>
              <w:marRight w:val="0"/>
              <w:marTop w:val="0"/>
              <w:marBottom w:val="0"/>
              <w:divBdr>
                <w:top w:val="none" w:sz="0" w:space="0" w:color="auto"/>
                <w:left w:val="none" w:sz="0" w:space="0" w:color="auto"/>
                <w:bottom w:val="none" w:sz="0" w:space="0" w:color="auto"/>
                <w:right w:val="none" w:sz="0" w:space="0" w:color="auto"/>
              </w:divBdr>
              <w:divsChild>
                <w:div w:id="1823691294">
                  <w:marLeft w:val="0"/>
                  <w:marRight w:val="0"/>
                  <w:marTop w:val="0"/>
                  <w:marBottom w:val="0"/>
                  <w:divBdr>
                    <w:top w:val="none" w:sz="0" w:space="0" w:color="auto"/>
                    <w:left w:val="none" w:sz="0" w:space="0" w:color="auto"/>
                    <w:bottom w:val="none" w:sz="0" w:space="0" w:color="auto"/>
                    <w:right w:val="none" w:sz="0" w:space="0" w:color="auto"/>
                  </w:divBdr>
                  <w:divsChild>
                    <w:div w:id="1849053543">
                      <w:marLeft w:val="0"/>
                      <w:marRight w:val="0"/>
                      <w:marTop w:val="0"/>
                      <w:marBottom w:val="0"/>
                      <w:divBdr>
                        <w:top w:val="none" w:sz="0" w:space="0" w:color="auto"/>
                        <w:left w:val="none" w:sz="0" w:space="0" w:color="auto"/>
                        <w:bottom w:val="none" w:sz="0" w:space="0" w:color="auto"/>
                        <w:right w:val="none" w:sz="0" w:space="0" w:color="auto"/>
                      </w:divBdr>
                      <w:divsChild>
                        <w:div w:id="1820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723824">
      <w:bodyDiv w:val="1"/>
      <w:marLeft w:val="0"/>
      <w:marRight w:val="0"/>
      <w:marTop w:val="0"/>
      <w:marBottom w:val="0"/>
      <w:divBdr>
        <w:top w:val="none" w:sz="0" w:space="0" w:color="auto"/>
        <w:left w:val="none" w:sz="0" w:space="0" w:color="auto"/>
        <w:bottom w:val="none" w:sz="0" w:space="0" w:color="auto"/>
        <w:right w:val="none" w:sz="0" w:space="0" w:color="auto"/>
      </w:divBdr>
    </w:div>
    <w:div w:id="18938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arelinguists.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lt.edu.nstu.ru/webquest.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eb-web.ru/feb/tyutchev/texts/pss06/tu1/tu1-269-.htm" TargetMode="External"/><Relationship Id="rId4" Type="http://schemas.microsoft.com/office/2007/relationships/stylesWithEffects" Target="stylesWithEffects.xml"/><Relationship Id="rId9" Type="http://schemas.openxmlformats.org/officeDocument/2006/relationships/hyperlink" Target="http://www.hermitagemuseum.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B090C-6954-4C68-9959-A81D3CB6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Синьковы</dc:creator>
  <cp:lastModifiedBy>Синьковы</cp:lastModifiedBy>
  <cp:revision>2</cp:revision>
  <dcterms:created xsi:type="dcterms:W3CDTF">2013-08-27T22:51:00Z</dcterms:created>
  <dcterms:modified xsi:type="dcterms:W3CDTF">2013-08-27T22:51:00Z</dcterms:modified>
</cp:coreProperties>
</file>