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29" w:rsidRDefault="00390529" w:rsidP="00E84D11">
      <w:pPr>
        <w:spacing w:line="360" w:lineRule="auto"/>
        <w:jc w:val="center"/>
        <w:rPr>
          <w:rFonts w:ascii="Times New Roman" w:hAnsi="Times New Roman" w:cs="Times New Roman"/>
          <w:sz w:val="28"/>
          <w:szCs w:val="28"/>
        </w:rPr>
      </w:pPr>
    </w:p>
    <w:p w:rsidR="00390529" w:rsidRDefault="00390529" w:rsidP="00E84D11">
      <w:pPr>
        <w:spacing w:line="360" w:lineRule="auto"/>
        <w:jc w:val="center"/>
        <w:rPr>
          <w:rFonts w:ascii="Times New Roman" w:hAnsi="Times New Roman" w:cs="Times New Roman"/>
          <w:sz w:val="28"/>
          <w:szCs w:val="28"/>
        </w:rPr>
      </w:pPr>
    </w:p>
    <w:p w:rsidR="00390529" w:rsidRDefault="00390529" w:rsidP="00E84D11">
      <w:pPr>
        <w:spacing w:line="360" w:lineRule="auto"/>
        <w:jc w:val="center"/>
        <w:rPr>
          <w:rFonts w:ascii="Times New Roman" w:hAnsi="Times New Roman" w:cs="Times New Roman"/>
          <w:sz w:val="28"/>
          <w:szCs w:val="28"/>
        </w:rPr>
      </w:pPr>
    </w:p>
    <w:p w:rsidR="002714FB" w:rsidRPr="00E84D11" w:rsidRDefault="00390529" w:rsidP="00E84D11">
      <w:pPr>
        <w:spacing w:line="360" w:lineRule="auto"/>
        <w:jc w:val="center"/>
        <w:rPr>
          <w:rStyle w:val="a3"/>
          <w:rFonts w:ascii="Times New Roman" w:hAnsi="Times New Roman" w:cs="Times New Roman"/>
          <w:sz w:val="28"/>
          <w:szCs w:val="28"/>
        </w:rPr>
      </w:pPr>
      <w:r w:rsidRPr="00E84D11">
        <w:rPr>
          <w:rFonts w:ascii="Times New Roman" w:hAnsi="Times New Roman" w:cs="Times New Roman"/>
          <w:sz w:val="28"/>
          <w:szCs w:val="28"/>
        </w:rPr>
        <w:t xml:space="preserve"> </w:t>
      </w:r>
      <w:r w:rsidR="002714FB" w:rsidRPr="00E84D11">
        <w:rPr>
          <w:rFonts w:ascii="Times New Roman" w:hAnsi="Times New Roman" w:cs="Times New Roman"/>
          <w:sz w:val="28"/>
          <w:szCs w:val="28"/>
        </w:rPr>
        <w:t>«Работа с политико-правовым мате</w:t>
      </w:r>
      <w:r w:rsidR="00343DF6">
        <w:rPr>
          <w:rFonts w:ascii="Times New Roman" w:hAnsi="Times New Roman" w:cs="Times New Roman"/>
          <w:sz w:val="28"/>
          <w:szCs w:val="28"/>
        </w:rPr>
        <w:t>риалом на уроках обществознания</w:t>
      </w:r>
      <w:r w:rsidR="002714FB" w:rsidRPr="00E84D11">
        <w:rPr>
          <w:rFonts w:ascii="Times New Roman" w:hAnsi="Times New Roman" w:cs="Times New Roman"/>
          <w:sz w:val="28"/>
          <w:szCs w:val="28"/>
        </w:rPr>
        <w:t xml:space="preserve"> при подготовке к ГИА»</w:t>
      </w:r>
    </w:p>
    <w:p w:rsidR="00F12C92" w:rsidRPr="00E84D11" w:rsidRDefault="00F12C92" w:rsidP="00E84D11">
      <w:pPr>
        <w:spacing w:line="360" w:lineRule="auto"/>
        <w:jc w:val="center"/>
        <w:rPr>
          <w:rFonts w:ascii="Times New Roman" w:hAnsi="Times New Roman" w:cs="Times New Roman"/>
          <w:sz w:val="28"/>
          <w:szCs w:val="28"/>
        </w:rPr>
      </w:pPr>
    </w:p>
    <w:p w:rsidR="00F12C92" w:rsidRPr="00E84D11" w:rsidRDefault="002714FB" w:rsidP="00E84D11">
      <w:pPr>
        <w:spacing w:line="360" w:lineRule="auto"/>
        <w:jc w:val="right"/>
        <w:rPr>
          <w:rFonts w:ascii="Times New Roman" w:hAnsi="Times New Roman" w:cs="Times New Roman"/>
          <w:b/>
          <w:sz w:val="28"/>
          <w:szCs w:val="28"/>
        </w:rPr>
      </w:pPr>
      <w:r w:rsidRPr="00E84D11">
        <w:rPr>
          <w:rFonts w:ascii="Times New Roman" w:hAnsi="Times New Roman" w:cs="Times New Roman"/>
          <w:b/>
          <w:sz w:val="28"/>
          <w:szCs w:val="28"/>
        </w:rPr>
        <w:t>Автор:</w:t>
      </w:r>
      <w:r w:rsidR="00F12C92" w:rsidRPr="00E84D11">
        <w:rPr>
          <w:rFonts w:ascii="Times New Roman" w:hAnsi="Times New Roman" w:cs="Times New Roman"/>
          <w:b/>
          <w:sz w:val="28"/>
          <w:szCs w:val="28"/>
        </w:rPr>
        <w:t xml:space="preserve"> </w:t>
      </w:r>
    </w:p>
    <w:p w:rsidR="00F12C92" w:rsidRPr="00E84D11" w:rsidRDefault="002714FB" w:rsidP="00E84D11">
      <w:pPr>
        <w:spacing w:line="360" w:lineRule="auto"/>
        <w:jc w:val="right"/>
        <w:rPr>
          <w:rFonts w:ascii="Times New Roman" w:hAnsi="Times New Roman" w:cs="Times New Roman"/>
          <w:sz w:val="28"/>
          <w:szCs w:val="28"/>
        </w:rPr>
      </w:pPr>
      <w:proofErr w:type="spellStart"/>
      <w:r w:rsidRPr="00E84D11">
        <w:rPr>
          <w:rFonts w:ascii="Times New Roman" w:hAnsi="Times New Roman" w:cs="Times New Roman"/>
          <w:sz w:val="28"/>
          <w:szCs w:val="28"/>
        </w:rPr>
        <w:t>Щербинкина</w:t>
      </w:r>
      <w:proofErr w:type="spellEnd"/>
      <w:r w:rsidRPr="00E84D11">
        <w:rPr>
          <w:rFonts w:ascii="Times New Roman" w:hAnsi="Times New Roman" w:cs="Times New Roman"/>
          <w:sz w:val="28"/>
          <w:szCs w:val="28"/>
        </w:rPr>
        <w:t xml:space="preserve"> Наталья Анатольевна</w:t>
      </w:r>
    </w:p>
    <w:p w:rsidR="00F12C92" w:rsidRPr="00E84D11" w:rsidRDefault="002714FB" w:rsidP="00E84D11">
      <w:pPr>
        <w:spacing w:line="360" w:lineRule="auto"/>
        <w:jc w:val="right"/>
        <w:rPr>
          <w:rFonts w:ascii="Times New Roman" w:hAnsi="Times New Roman" w:cs="Times New Roman"/>
          <w:sz w:val="28"/>
          <w:szCs w:val="28"/>
        </w:rPr>
      </w:pPr>
      <w:r w:rsidRPr="00E84D11">
        <w:rPr>
          <w:rFonts w:ascii="Times New Roman" w:hAnsi="Times New Roman" w:cs="Times New Roman"/>
          <w:sz w:val="28"/>
          <w:szCs w:val="28"/>
        </w:rPr>
        <w:t>Учитель</w:t>
      </w:r>
      <w:r w:rsidR="00F12C92" w:rsidRPr="00E84D11">
        <w:rPr>
          <w:rFonts w:ascii="Times New Roman" w:hAnsi="Times New Roman" w:cs="Times New Roman"/>
          <w:sz w:val="28"/>
          <w:szCs w:val="28"/>
        </w:rPr>
        <w:t xml:space="preserve"> истории и обществознания</w:t>
      </w:r>
    </w:p>
    <w:p w:rsidR="00F12C92" w:rsidRPr="00E84D11" w:rsidRDefault="00F12C92" w:rsidP="00E84D11">
      <w:pPr>
        <w:spacing w:line="360" w:lineRule="auto"/>
        <w:jc w:val="right"/>
        <w:rPr>
          <w:rFonts w:ascii="Times New Roman" w:hAnsi="Times New Roman" w:cs="Times New Roman"/>
          <w:sz w:val="28"/>
          <w:szCs w:val="28"/>
        </w:rPr>
      </w:pPr>
      <w:r w:rsidRPr="00E84D11">
        <w:rPr>
          <w:rFonts w:ascii="Times New Roman" w:hAnsi="Times New Roman" w:cs="Times New Roman"/>
          <w:sz w:val="28"/>
          <w:szCs w:val="28"/>
        </w:rPr>
        <w:t xml:space="preserve">МОУ </w:t>
      </w:r>
      <w:proofErr w:type="spellStart"/>
      <w:r w:rsidRPr="00E84D11">
        <w:rPr>
          <w:rFonts w:ascii="Times New Roman" w:hAnsi="Times New Roman" w:cs="Times New Roman"/>
          <w:sz w:val="28"/>
          <w:szCs w:val="28"/>
        </w:rPr>
        <w:t>Туровской</w:t>
      </w:r>
      <w:proofErr w:type="spellEnd"/>
      <w:r w:rsidRPr="00E84D11">
        <w:rPr>
          <w:rFonts w:ascii="Times New Roman" w:hAnsi="Times New Roman" w:cs="Times New Roman"/>
          <w:sz w:val="28"/>
          <w:szCs w:val="28"/>
        </w:rPr>
        <w:t xml:space="preserve"> ООШ</w:t>
      </w:r>
    </w:p>
    <w:p w:rsidR="00F12C92" w:rsidRPr="00E84D11" w:rsidRDefault="00F12C92" w:rsidP="00E84D11">
      <w:pPr>
        <w:spacing w:line="360" w:lineRule="auto"/>
        <w:jc w:val="right"/>
        <w:rPr>
          <w:rFonts w:ascii="Times New Roman" w:hAnsi="Times New Roman" w:cs="Times New Roman"/>
          <w:sz w:val="28"/>
          <w:szCs w:val="28"/>
        </w:rPr>
      </w:pPr>
      <w:proofErr w:type="gramStart"/>
      <w:r w:rsidRPr="00E84D11">
        <w:rPr>
          <w:rFonts w:ascii="Times New Roman" w:hAnsi="Times New Roman" w:cs="Times New Roman"/>
          <w:sz w:val="28"/>
          <w:szCs w:val="28"/>
        </w:rPr>
        <w:t>Московской</w:t>
      </w:r>
      <w:proofErr w:type="gramEnd"/>
      <w:r w:rsidRPr="00E84D11">
        <w:rPr>
          <w:rFonts w:ascii="Times New Roman" w:hAnsi="Times New Roman" w:cs="Times New Roman"/>
          <w:sz w:val="28"/>
          <w:szCs w:val="28"/>
        </w:rPr>
        <w:t xml:space="preserve"> обл. Серпуховского района, </w:t>
      </w:r>
    </w:p>
    <w:p w:rsidR="00F12C92" w:rsidRPr="00E84D11" w:rsidRDefault="00F12C92" w:rsidP="00E84D11">
      <w:pPr>
        <w:spacing w:line="360" w:lineRule="auto"/>
        <w:jc w:val="right"/>
        <w:rPr>
          <w:rFonts w:ascii="Times New Roman" w:hAnsi="Times New Roman" w:cs="Times New Roman"/>
          <w:sz w:val="28"/>
          <w:szCs w:val="28"/>
        </w:rPr>
      </w:pPr>
      <w:r w:rsidRPr="00E84D11">
        <w:rPr>
          <w:rFonts w:ascii="Times New Roman" w:hAnsi="Times New Roman" w:cs="Times New Roman"/>
          <w:sz w:val="28"/>
          <w:szCs w:val="28"/>
        </w:rPr>
        <w:t>село Турово</w:t>
      </w:r>
    </w:p>
    <w:p w:rsidR="002714FB" w:rsidRPr="00E84D11" w:rsidRDefault="002714FB" w:rsidP="00E84D11">
      <w:pPr>
        <w:spacing w:line="360" w:lineRule="auto"/>
        <w:jc w:val="right"/>
        <w:rPr>
          <w:rFonts w:ascii="Times New Roman" w:hAnsi="Times New Roman" w:cs="Times New Roman"/>
          <w:sz w:val="28"/>
          <w:szCs w:val="28"/>
        </w:rPr>
      </w:pPr>
    </w:p>
    <w:p w:rsidR="002714FB" w:rsidRPr="00E84D11" w:rsidRDefault="002714FB" w:rsidP="00E84D11">
      <w:pPr>
        <w:spacing w:line="360" w:lineRule="auto"/>
        <w:jc w:val="right"/>
        <w:rPr>
          <w:rFonts w:ascii="Times New Roman" w:hAnsi="Times New Roman" w:cs="Times New Roman"/>
          <w:sz w:val="28"/>
          <w:szCs w:val="28"/>
        </w:rPr>
      </w:pPr>
    </w:p>
    <w:p w:rsidR="002714FB" w:rsidRPr="00E84D11" w:rsidRDefault="002714FB" w:rsidP="00E84D11">
      <w:pPr>
        <w:spacing w:line="360" w:lineRule="auto"/>
        <w:jc w:val="right"/>
        <w:rPr>
          <w:rFonts w:ascii="Times New Roman" w:hAnsi="Times New Roman" w:cs="Times New Roman"/>
          <w:sz w:val="28"/>
          <w:szCs w:val="28"/>
        </w:rPr>
      </w:pPr>
    </w:p>
    <w:p w:rsidR="002714FB" w:rsidRPr="00E84D11" w:rsidRDefault="002714FB" w:rsidP="00E84D11">
      <w:pPr>
        <w:spacing w:line="360" w:lineRule="auto"/>
        <w:jc w:val="right"/>
        <w:rPr>
          <w:rFonts w:ascii="Times New Roman" w:hAnsi="Times New Roman" w:cs="Times New Roman"/>
          <w:sz w:val="28"/>
          <w:szCs w:val="28"/>
        </w:rPr>
      </w:pPr>
    </w:p>
    <w:p w:rsidR="002714FB" w:rsidRPr="00E84D11" w:rsidRDefault="002714FB" w:rsidP="00E84D11">
      <w:pPr>
        <w:spacing w:line="360" w:lineRule="auto"/>
        <w:jc w:val="right"/>
        <w:rPr>
          <w:rFonts w:ascii="Times New Roman" w:hAnsi="Times New Roman" w:cs="Times New Roman"/>
          <w:sz w:val="28"/>
          <w:szCs w:val="28"/>
        </w:rPr>
      </w:pPr>
    </w:p>
    <w:p w:rsidR="00390529" w:rsidRDefault="00390529" w:rsidP="00E84D11">
      <w:pPr>
        <w:spacing w:line="360" w:lineRule="auto"/>
        <w:rPr>
          <w:rFonts w:ascii="Times New Roman" w:hAnsi="Times New Roman" w:cs="Times New Roman"/>
          <w:b/>
          <w:i/>
          <w:sz w:val="28"/>
          <w:szCs w:val="28"/>
        </w:rPr>
      </w:pPr>
    </w:p>
    <w:p w:rsidR="00390529" w:rsidRDefault="00390529" w:rsidP="00E84D11">
      <w:pPr>
        <w:spacing w:line="360" w:lineRule="auto"/>
        <w:rPr>
          <w:rFonts w:ascii="Times New Roman" w:hAnsi="Times New Roman" w:cs="Times New Roman"/>
          <w:b/>
          <w:i/>
          <w:sz w:val="28"/>
          <w:szCs w:val="28"/>
        </w:rPr>
      </w:pPr>
    </w:p>
    <w:p w:rsidR="00390529" w:rsidRDefault="00390529" w:rsidP="00E84D11">
      <w:pPr>
        <w:spacing w:line="360" w:lineRule="auto"/>
        <w:rPr>
          <w:rFonts w:ascii="Times New Roman" w:hAnsi="Times New Roman" w:cs="Times New Roman"/>
          <w:b/>
          <w:i/>
          <w:sz w:val="28"/>
          <w:szCs w:val="28"/>
        </w:rPr>
      </w:pPr>
    </w:p>
    <w:p w:rsidR="00390529" w:rsidRDefault="00390529" w:rsidP="00E84D11">
      <w:pPr>
        <w:spacing w:line="360" w:lineRule="auto"/>
        <w:rPr>
          <w:rFonts w:ascii="Times New Roman" w:hAnsi="Times New Roman" w:cs="Times New Roman"/>
          <w:b/>
          <w:i/>
          <w:sz w:val="28"/>
          <w:szCs w:val="28"/>
        </w:rPr>
      </w:pPr>
    </w:p>
    <w:p w:rsidR="00390529" w:rsidRDefault="00390529" w:rsidP="00E84D11">
      <w:pPr>
        <w:spacing w:line="360" w:lineRule="auto"/>
        <w:rPr>
          <w:rFonts w:ascii="Times New Roman" w:hAnsi="Times New Roman" w:cs="Times New Roman"/>
          <w:b/>
          <w:i/>
          <w:sz w:val="28"/>
          <w:szCs w:val="28"/>
        </w:rPr>
      </w:pPr>
    </w:p>
    <w:p w:rsidR="002714FB" w:rsidRPr="00E84D11" w:rsidRDefault="002714FB" w:rsidP="00E84D11">
      <w:pPr>
        <w:spacing w:line="360" w:lineRule="auto"/>
        <w:rPr>
          <w:rFonts w:ascii="Times New Roman" w:hAnsi="Times New Roman" w:cs="Times New Roman"/>
          <w:b/>
          <w:i/>
          <w:sz w:val="28"/>
          <w:szCs w:val="28"/>
        </w:rPr>
      </w:pPr>
      <w:r w:rsidRPr="00E84D11">
        <w:rPr>
          <w:rFonts w:ascii="Times New Roman" w:hAnsi="Times New Roman" w:cs="Times New Roman"/>
          <w:b/>
          <w:i/>
          <w:sz w:val="28"/>
          <w:szCs w:val="28"/>
        </w:rPr>
        <w:lastRenderedPageBreak/>
        <w:t>Содержание.</w:t>
      </w:r>
    </w:p>
    <w:p w:rsidR="002714FB" w:rsidRPr="00E84D11" w:rsidRDefault="002714FB" w:rsidP="00E84D11">
      <w:pPr>
        <w:spacing w:line="360" w:lineRule="auto"/>
        <w:rPr>
          <w:rFonts w:ascii="Times New Roman" w:hAnsi="Times New Roman" w:cs="Times New Roman"/>
          <w:sz w:val="28"/>
          <w:szCs w:val="28"/>
        </w:rPr>
      </w:pPr>
      <w:r w:rsidRPr="00E84D11">
        <w:rPr>
          <w:rFonts w:ascii="Times New Roman" w:hAnsi="Times New Roman" w:cs="Times New Roman"/>
          <w:sz w:val="28"/>
          <w:szCs w:val="28"/>
        </w:rPr>
        <w:t>Введение.</w:t>
      </w:r>
    </w:p>
    <w:p w:rsidR="002714FB" w:rsidRPr="00E84D11" w:rsidRDefault="002714FB"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Часть 1. Использование политико-правового материала на уроках обществознания в игровой форме</w:t>
      </w:r>
      <w:r w:rsidR="00E84D11" w:rsidRPr="00E84D11">
        <w:rPr>
          <w:rFonts w:ascii="Times New Roman" w:hAnsi="Times New Roman" w:cs="Times New Roman"/>
          <w:iCs/>
          <w:sz w:val="28"/>
          <w:szCs w:val="28"/>
        </w:rPr>
        <w:t>,</w:t>
      </w:r>
      <w:r w:rsidRPr="00E84D11">
        <w:rPr>
          <w:rFonts w:ascii="Times New Roman" w:hAnsi="Times New Roman" w:cs="Times New Roman"/>
          <w:iCs/>
          <w:sz w:val="28"/>
          <w:szCs w:val="28"/>
        </w:rPr>
        <w:t xml:space="preserve"> (из опыта работы).</w:t>
      </w:r>
    </w:p>
    <w:p w:rsidR="002714FB" w:rsidRPr="00E84D11" w:rsidRDefault="002714FB"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Часть 2. Организаци</w:t>
      </w:r>
      <w:r w:rsidR="00390529">
        <w:rPr>
          <w:rFonts w:ascii="Times New Roman" w:hAnsi="Times New Roman" w:cs="Times New Roman"/>
          <w:iCs/>
          <w:sz w:val="28"/>
          <w:szCs w:val="28"/>
        </w:rPr>
        <w:t>я изучения нормативных документов на уроках-</w:t>
      </w:r>
      <w:r w:rsidRPr="00E84D11">
        <w:rPr>
          <w:rFonts w:ascii="Times New Roman" w:hAnsi="Times New Roman" w:cs="Times New Roman"/>
          <w:iCs/>
          <w:sz w:val="28"/>
          <w:szCs w:val="28"/>
        </w:rPr>
        <w:t xml:space="preserve">практикумах и лабораторных занятиях по обществознанию в 9 классе. </w:t>
      </w:r>
    </w:p>
    <w:p w:rsidR="002714FB" w:rsidRDefault="002714FB"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Default="00E84D11" w:rsidP="00E84D11">
      <w:pPr>
        <w:spacing w:line="360" w:lineRule="auto"/>
        <w:jc w:val="center"/>
        <w:rPr>
          <w:rFonts w:ascii="Times New Roman" w:hAnsi="Times New Roman" w:cs="Times New Roman"/>
          <w:sz w:val="28"/>
          <w:szCs w:val="28"/>
        </w:rPr>
      </w:pPr>
    </w:p>
    <w:p w:rsidR="00E84D11" w:rsidRPr="00E84D11" w:rsidRDefault="00E84D11" w:rsidP="00E84D11">
      <w:pPr>
        <w:spacing w:line="360" w:lineRule="auto"/>
        <w:jc w:val="center"/>
        <w:rPr>
          <w:rFonts w:ascii="Times New Roman" w:hAnsi="Times New Roman" w:cs="Times New Roman"/>
          <w:sz w:val="28"/>
          <w:szCs w:val="28"/>
        </w:rPr>
      </w:pPr>
    </w:p>
    <w:p w:rsidR="00073C8B" w:rsidRPr="00E84D11" w:rsidRDefault="00073C8B" w:rsidP="00E84D11">
      <w:pPr>
        <w:spacing w:line="360" w:lineRule="auto"/>
        <w:rPr>
          <w:rFonts w:ascii="Times New Roman" w:hAnsi="Times New Roman" w:cs="Times New Roman"/>
          <w:b/>
          <w:i/>
          <w:iCs/>
          <w:sz w:val="28"/>
          <w:szCs w:val="28"/>
        </w:rPr>
      </w:pPr>
      <w:r w:rsidRPr="00E84D11">
        <w:rPr>
          <w:rFonts w:ascii="Times New Roman" w:hAnsi="Times New Roman" w:cs="Times New Roman"/>
          <w:b/>
          <w:i/>
          <w:iCs/>
          <w:sz w:val="28"/>
          <w:szCs w:val="28"/>
        </w:rPr>
        <w:lastRenderedPageBreak/>
        <w:t>Введение.</w:t>
      </w:r>
    </w:p>
    <w:p w:rsidR="00E84D11" w:rsidRPr="00916D83" w:rsidRDefault="00E84D11" w:rsidP="00E84D11">
      <w:pPr>
        <w:spacing w:line="360" w:lineRule="auto"/>
        <w:rPr>
          <w:rFonts w:ascii="Times New Roman" w:hAnsi="Times New Roman" w:cs="Times New Roman"/>
          <w:sz w:val="28"/>
          <w:szCs w:val="28"/>
        </w:rPr>
      </w:pPr>
      <w:r w:rsidRPr="00916D83">
        <w:rPr>
          <w:rFonts w:ascii="Times New Roman" w:hAnsi="Times New Roman" w:cs="Times New Roman"/>
          <w:sz w:val="28"/>
          <w:szCs w:val="28"/>
        </w:rPr>
        <w:t xml:space="preserve">Данная работа представляет собой синтез доклада на ШМО и отрывков из уроков обществознания в 8-9 классах, которые конкретизируют практический подход к организации работы с нормативными актами на уроках обществознания. </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Президент РФ Д.А. Медведев не раз подчеркивал в своих выступлениях что повышение правовой грамотности населения, и устранение правового нигилизма является одной из приоритетных задач современного общества и государства</w:t>
      </w:r>
      <w:proofErr w:type="gramStart"/>
      <w:r w:rsidRPr="00916D83">
        <w:rPr>
          <w:rFonts w:ascii="Times New Roman" w:hAnsi="Times New Roman" w:cs="Times New Roman"/>
          <w:iCs/>
          <w:sz w:val="28"/>
          <w:szCs w:val="28"/>
        </w:rPr>
        <w:t xml:space="preserve"> .</w:t>
      </w:r>
      <w:proofErr w:type="gramEnd"/>
      <w:r w:rsidRPr="00916D83">
        <w:rPr>
          <w:rFonts w:ascii="Times New Roman" w:hAnsi="Times New Roman" w:cs="Times New Roman"/>
          <w:iCs/>
          <w:sz w:val="28"/>
          <w:szCs w:val="28"/>
        </w:rPr>
        <w:t xml:space="preserve"> В связи с этим на систему образования ложится основная нагрузка по внедрению правовых знаний и формированию </w:t>
      </w:r>
      <w:proofErr w:type="spellStart"/>
      <w:r w:rsidRPr="00916D83">
        <w:rPr>
          <w:rFonts w:ascii="Times New Roman" w:hAnsi="Times New Roman" w:cs="Times New Roman"/>
          <w:iCs/>
          <w:sz w:val="28"/>
          <w:szCs w:val="28"/>
        </w:rPr>
        <w:t>правопослушного</w:t>
      </w:r>
      <w:proofErr w:type="spellEnd"/>
      <w:r w:rsidRPr="00916D83">
        <w:rPr>
          <w:rFonts w:ascii="Times New Roman" w:hAnsi="Times New Roman" w:cs="Times New Roman"/>
          <w:iCs/>
          <w:sz w:val="28"/>
          <w:szCs w:val="28"/>
        </w:rPr>
        <w:t xml:space="preserve"> поведения в обществе.</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Юридическая подготовка необходима не только будущим профессионалам, но и любому человеку, так как каждый гражданин страны встречается с такими жизненными ситуациями, которые требуют знания элементарных юридических норм. Эти знания особенно необходимы несовершеннолетним, так как именно из-за  правовой  безграмотности они часто становятся нарушителями законов, преступниками или жертвами преступлений.</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Преподавание права в нынешних социально-экономических и политических условиях, знание его приобретает все более ощутимую жизненную значимость. Россияне приходят к пониманию того, что, только знание законов сможет защитить их в меняющемся обществе, поможет отстаивать свои права и законные интересы.</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 Особенностью  преподавания    основ правовых знаний  состоит в том, что при объяснении правовой информации учитель пользуется конструкциями и формулами закона, сложными для восприятия учеников, у которых абстрактное мышление еще недостаточно развито. Тем не менее, недопустимо изучение отраслевого права заменять общими рассуждениями и приблизительными трактовками правовых положений.            </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 xml:space="preserve">Трудно согласиться с мнением тех педагогов, которые считают, что нужна максимальная доступность и облегченность учебного материала. Скорее наоборот! Нужно создавать больше затруднений для ребенка как "отправных точек для его </w:t>
      </w:r>
      <w:r w:rsidRPr="00916D83">
        <w:rPr>
          <w:rFonts w:ascii="Times New Roman" w:hAnsi="Times New Roman" w:cs="Times New Roman"/>
          <w:iCs/>
          <w:sz w:val="28"/>
          <w:szCs w:val="28"/>
        </w:rPr>
        <w:lastRenderedPageBreak/>
        <w:t>мыслей", ведь "мышление всегда возникает из затруднений". Библейская мудрость гласит: «Если хочешь накормить голодного, сидящего у моря, не давай ему рыбы, дай ему сети и научи ловить рыбу». Учитель дает подрастающему поколению  способ действия, т.е.  учит  их  читать юридическую литературу, анализировать ее, ориентироваться в основных юридических источниках (Конституции РФ, УК РФ, ТК РФ, КОАП РФ) и нормативно-правовых актах и пользоваться ими  для решения юридических казусов.</w:t>
      </w:r>
    </w:p>
    <w:p w:rsidR="00E84D11" w:rsidRPr="00916D83" w:rsidRDefault="00E84D11" w:rsidP="00E84D11">
      <w:pPr>
        <w:spacing w:line="360" w:lineRule="auto"/>
        <w:rPr>
          <w:rFonts w:ascii="Times New Roman" w:hAnsi="Times New Roman" w:cs="Times New Roman"/>
          <w:iCs/>
          <w:sz w:val="28"/>
          <w:szCs w:val="28"/>
        </w:rPr>
      </w:pPr>
      <w:r w:rsidRPr="00916D83">
        <w:rPr>
          <w:rFonts w:ascii="Times New Roman" w:hAnsi="Times New Roman" w:cs="Times New Roman"/>
          <w:iCs/>
          <w:sz w:val="28"/>
          <w:szCs w:val="28"/>
        </w:rPr>
        <w:t>   Работа с документами позволяет получать информацию в рамках изучаемой правовой проблемы, приобретать умение анализировать текст закона, учит высказывать собственное мнение и аргументировать его. Учащиеся совместными усилиями  решают вопрос о соответствии правовых норм или судебных решений нормам Международного права  в аспекте защиты прав и свобод человека.  </w:t>
      </w:r>
    </w:p>
    <w:p w:rsidR="0038604E" w:rsidRPr="00E84D11" w:rsidRDefault="0038604E" w:rsidP="00E84D11">
      <w:pPr>
        <w:spacing w:line="360" w:lineRule="auto"/>
        <w:rPr>
          <w:rFonts w:ascii="Times New Roman" w:hAnsi="Times New Roman" w:cs="Times New Roman"/>
          <w:b/>
          <w:i/>
          <w:iCs/>
          <w:sz w:val="28"/>
          <w:szCs w:val="28"/>
        </w:rPr>
      </w:pPr>
    </w:p>
    <w:p w:rsidR="0038604E" w:rsidRPr="00E84D11" w:rsidRDefault="0038604E" w:rsidP="00E84D11">
      <w:pPr>
        <w:spacing w:line="360" w:lineRule="auto"/>
        <w:rPr>
          <w:rFonts w:ascii="Times New Roman" w:hAnsi="Times New Roman" w:cs="Times New Roman"/>
          <w:b/>
          <w:i/>
          <w:iCs/>
          <w:sz w:val="28"/>
          <w:szCs w:val="28"/>
        </w:rPr>
      </w:pPr>
    </w:p>
    <w:p w:rsidR="002714FB" w:rsidRPr="00E84D11" w:rsidRDefault="002714FB" w:rsidP="00E84D11">
      <w:pPr>
        <w:spacing w:line="360" w:lineRule="auto"/>
        <w:rPr>
          <w:rFonts w:ascii="Times New Roman" w:hAnsi="Times New Roman" w:cs="Times New Roman"/>
          <w:b/>
          <w:i/>
          <w:iCs/>
          <w:sz w:val="28"/>
          <w:szCs w:val="28"/>
        </w:rPr>
      </w:pPr>
    </w:p>
    <w:p w:rsidR="002714FB" w:rsidRPr="00E84D11" w:rsidRDefault="002714FB" w:rsidP="00E84D11">
      <w:pPr>
        <w:spacing w:line="360" w:lineRule="auto"/>
        <w:rPr>
          <w:rFonts w:ascii="Times New Roman" w:hAnsi="Times New Roman" w:cs="Times New Roman"/>
          <w:b/>
          <w:i/>
          <w:iCs/>
          <w:sz w:val="28"/>
          <w:szCs w:val="28"/>
        </w:rPr>
      </w:pPr>
    </w:p>
    <w:p w:rsidR="002714FB" w:rsidRPr="00E84D11" w:rsidRDefault="002714FB" w:rsidP="00E84D11">
      <w:pPr>
        <w:spacing w:line="360" w:lineRule="auto"/>
        <w:rPr>
          <w:rFonts w:ascii="Times New Roman" w:hAnsi="Times New Roman" w:cs="Times New Roman"/>
          <w:b/>
          <w:i/>
          <w:iCs/>
          <w:sz w:val="28"/>
          <w:szCs w:val="28"/>
        </w:rPr>
      </w:pPr>
    </w:p>
    <w:p w:rsidR="002714FB" w:rsidRPr="00E84D11" w:rsidRDefault="002714FB" w:rsidP="00E84D11">
      <w:pPr>
        <w:spacing w:line="360" w:lineRule="auto"/>
        <w:rPr>
          <w:rFonts w:ascii="Times New Roman" w:hAnsi="Times New Roman" w:cs="Times New Roman"/>
          <w:b/>
          <w:i/>
          <w:iCs/>
          <w:sz w:val="28"/>
          <w:szCs w:val="28"/>
        </w:rPr>
      </w:pPr>
    </w:p>
    <w:p w:rsidR="002714FB" w:rsidRDefault="002714FB" w:rsidP="00E84D11">
      <w:pPr>
        <w:spacing w:line="360" w:lineRule="auto"/>
        <w:rPr>
          <w:rFonts w:ascii="Times New Roman" w:hAnsi="Times New Roman" w:cs="Times New Roman"/>
          <w:b/>
          <w:i/>
          <w:iCs/>
          <w:sz w:val="28"/>
          <w:szCs w:val="28"/>
        </w:rPr>
      </w:pPr>
    </w:p>
    <w:p w:rsidR="00E84D11" w:rsidRDefault="00E84D11" w:rsidP="00E84D11">
      <w:pPr>
        <w:spacing w:line="360" w:lineRule="auto"/>
        <w:rPr>
          <w:rFonts w:ascii="Times New Roman" w:hAnsi="Times New Roman" w:cs="Times New Roman"/>
          <w:b/>
          <w:i/>
          <w:iCs/>
          <w:sz w:val="28"/>
          <w:szCs w:val="28"/>
        </w:rPr>
      </w:pPr>
    </w:p>
    <w:p w:rsidR="00E84D11" w:rsidRDefault="00E84D11" w:rsidP="00E84D11">
      <w:pPr>
        <w:spacing w:line="360" w:lineRule="auto"/>
        <w:rPr>
          <w:rFonts w:ascii="Times New Roman" w:hAnsi="Times New Roman" w:cs="Times New Roman"/>
          <w:b/>
          <w:i/>
          <w:iCs/>
          <w:sz w:val="28"/>
          <w:szCs w:val="28"/>
        </w:rPr>
      </w:pPr>
    </w:p>
    <w:p w:rsidR="00E84D11" w:rsidRDefault="00E84D11" w:rsidP="00E84D11">
      <w:pPr>
        <w:spacing w:line="360" w:lineRule="auto"/>
        <w:rPr>
          <w:rFonts w:ascii="Times New Roman" w:hAnsi="Times New Roman" w:cs="Times New Roman"/>
          <w:b/>
          <w:i/>
          <w:iCs/>
          <w:sz w:val="28"/>
          <w:szCs w:val="28"/>
        </w:rPr>
      </w:pPr>
    </w:p>
    <w:p w:rsidR="00E84D11" w:rsidRPr="00E84D11" w:rsidRDefault="00E84D11" w:rsidP="00E84D11">
      <w:pPr>
        <w:spacing w:line="360" w:lineRule="auto"/>
        <w:rPr>
          <w:rFonts w:ascii="Times New Roman" w:hAnsi="Times New Roman" w:cs="Times New Roman"/>
          <w:b/>
          <w:i/>
          <w:iCs/>
          <w:sz w:val="28"/>
          <w:szCs w:val="28"/>
        </w:rPr>
      </w:pPr>
    </w:p>
    <w:p w:rsidR="0038604E" w:rsidRPr="00E84D11" w:rsidRDefault="0038604E" w:rsidP="00E84D11">
      <w:pPr>
        <w:spacing w:line="360" w:lineRule="auto"/>
        <w:rPr>
          <w:rFonts w:ascii="Times New Roman" w:hAnsi="Times New Roman" w:cs="Times New Roman"/>
          <w:b/>
          <w:i/>
          <w:iCs/>
          <w:sz w:val="28"/>
          <w:szCs w:val="28"/>
        </w:rPr>
      </w:pPr>
    </w:p>
    <w:p w:rsidR="0038604E" w:rsidRPr="00E84D11" w:rsidRDefault="0038604E" w:rsidP="00E84D11">
      <w:pPr>
        <w:spacing w:line="360" w:lineRule="auto"/>
        <w:rPr>
          <w:rFonts w:ascii="Times New Roman" w:hAnsi="Times New Roman" w:cs="Times New Roman"/>
          <w:b/>
          <w:i/>
          <w:iCs/>
          <w:sz w:val="28"/>
          <w:szCs w:val="28"/>
        </w:rPr>
      </w:pPr>
      <w:r w:rsidRPr="00E84D11">
        <w:rPr>
          <w:rFonts w:ascii="Times New Roman" w:hAnsi="Times New Roman" w:cs="Times New Roman"/>
          <w:b/>
          <w:i/>
          <w:iCs/>
          <w:sz w:val="28"/>
          <w:szCs w:val="28"/>
        </w:rPr>
        <w:lastRenderedPageBreak/>
        <w:t xml:space="preserve">1. Использование политико-правового материала </w:t>
      </w:r>
      <w:r w:rsidR="002714FB" w:rsidRPr="00E84D11">
        <w:rPr>
          <w:rFonts w:ascii="Times New Roman" w:hAnsi="Times New Roman" w:cs="Times New Roman"/>
          <w:b/>
          <w:i/>
          <w:iCs/>
          <w:sz w:val="28"/>
          <w:szCs w:val="28"/>
        </w:rPr>
        <w:t>на урока</w:t>
      </w:r>
      <w:r w:rsidR="00390529">
        <w:rPr>
          <w:rFonts w:ascii="Times New Roman" w:hAnsi="Times New Roman" w:cs="Times New Roman"/>
          <w:b/>
          <w:i/>
          <w:iCs/>
          <w:sz w:val="28"/>
          <w:szCs w:val="28"/>
        </w:rPr>
        <w:t>х</w:t>
      </w:r>
      <w:r w:rsidR="002714FB" w:rsidRPr="00E84D11">
        <w:rPr>
          <w:rFonts w:ascii="Times New Roman" w:hAnsi="Times New Roman" w:cs="Times New Roman"/>
          <w:b/>
          <w:i/>
          <w:iCs/>
          <w:sz w:val="28"/>
          <w:szCs w:val="28"/>
        </w:rPr>
        <w:t xml:space="preserve"> обществознания</w:t>
      </w:r>
      <w:r w:rsidR="00E84D11" w:rsidRPr="00E84D11">
        <w:rPr>
          <w:rFonts w:ascii="Times New Roman" w:hAnsi="Times New Roman" w:cs="Times New Roman"/>
          <w:b/>
          <w:i/>
          <w:iCs/>
          <w:sz w:val="28"/>
          <w:szCs w:val="28"/>
        </w:rPr>
        <w:t xml:space="preserve"> в игровой форме, </w:t>
      </w:r>
      <w:r w:rsidRPr="00E84D11">
        <w:rPr>
          <w:rFonts w:ascii="Times New Roman" w:hAnsi="Times New Roman" w:cs="Times New Roman"/>
          <w:b/>
          <w:i/>
          <w:iCs/>
          <w:sz w:val="28"/>
          <w:szCs w:val="28"/>
        </w:rPr>
        <w:t>(из опыта работы).</w:t>
      </w:r>
    </w:p>
    <w:p w:rsidR="0038604E" w:rsidRPr="00E84D11" w:rsidRDefault="0038604E"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 xml:space="preserve">Сложность  работы с правовыми актами можно завуалировать игровой формой. Её можно применять и в старших классах. Психологические исследования подтверждают, что включение элементов игры важно для всех </w:t>
      </w:r>
      <w:proofErr w:type="gramStart"/>
      <w:r w:rsidRPr="00E84D11">
        <w:rPr>
          <w:rFonts w:ascii="Times New Roman" w:hAnsi="Times New Roman" w:cs="Times New Roman"/>
          <w:iCs/>
          <w:sz w:val="28"/>
          <w:szCs w:val="28"/>
        </w:rPr>
        <w:t>категорий</w:t>
      </w:r>
      <w:proofErr w:type="gramEnd"/>
      <w:r w:rsidRPr="00E84D11">
        <w:rPr>
          <w:rFonts w:ascii="Times New Roman" w:hAnsi="Times New Roman" w:cs="Times New Roman"/>
          <w:iCs/>
          <w:sz w:val="28"/>
          <w:szCs w:val="28"/>
        </w:rPr>
        <w:t xml:space="preserve"> обучающихся, не только среди старшеклассников, но и среди студентов ВУЗов.</w:t>
      </w:r>
    </w:p>
    <w:p w:rsidR="006D3262" w:rsidRPr="00E84D11" w:rsidRDefault="0038604E"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 xml:space="preserve">Игра позволяет </w:t>
      </w:r>
      <w:r w:rsidR="006D3262" w:rsidRPr="00E84D11">
        <w:rPr>
          <w:rFonts w:ascii="Times New Roman" w:hAnsi="Times New Roman" w:cs="Times New Roman"/>
          <w:iCs/>
          <w:sz w:val="28"/>
          <w:szCs w:val="28"/>
        </w:rPr>
        <w:t xml:space="preserve"> базировать</w:t>
      </w:r>
      <w:r w:rsidRPr="00E84D11">
        <w:rPr>
          <w:rFonts w:ascii="Times New Roman" w:hAnsi="Times New Roman" w:cs="Times New Roman"/>
          <w:iCs/>
          <w:sz w:val="28"/>
          <w:szCs w:val="28"/>
        </w:rPr>
        <w:t xml:space="preserve"> обучение </w:t>
      </w:r>
      <w:r w:rsidR="006D3262" w:rsidRPr="00E84D11">
        <w:rPr>
          <w:rFonts w:ascii="Times New Roman" w:hAnsi="Times New Roman" w:cs="Times New Roman"/>
          <w:iCs/>
          <w:sz w:val="28"/>
          <w:szCs w:val="28"/>
        </w:rPr>
        <w:t xml:space="preserve"> на </w:t>
      </w:r>
      <w:proofErr w:type="spellStart"/>
      <w:r w:rsidR="006D3262" w:rsidRPr="00E84D11">
        <w:rPr>
          <w:rFonts w:ascii="Times New Roman" w:hAnsi="Times New Roman" w:cs="Times New Roman"/>
          <w:iCs/>
          <w:sz w:val="28"/>
          <w:szCs w:val="28"/>
        </w:rPr>
        <w:t>деятельностном</w:t>
      </w:r>
      <w:proofErr w:type="spellEnd"/>
      <w:r w:rsidR="006D3262" w:rsidRPr="00E84D11">
        <w:rPr>
          <w:rFonts w:ascii="Times New Roman" w:hAnsi="Times New Roman" w:cs="Times New Roman"/>
          <w:iCs/>
          <w:sz w:val="28"/>
          <w:szCs w:val="28"/>
        </w:rPr>
        <w:t xml:space="preserve"> подходе, что сегодня особенно актуально.</w:t>
      </w:r>
    </w:p>
    <w:p w:rsidR="006D3262" w:rsidRPr="00E84D11" w:rsidRDefault="006D3262"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Нетрадиционные формы уроков создают условия для того, чтобы учащиеся могли вообразить то, чего в их непосредственном опыте не было, они вооружают учащихся доступными для них способами воссоздания юридических казусов. Проигрывание роли, внутреннее раскрепощение учащегося, создают условия, при которых может развиваться творчество.</w:t>
      </w:r>
      <w:r w:rsidR="00E84D11" w:rsidRPr="00E84D11">
        <w:rPr>
          <w:rFonts w:ascii="Times New Roman" w:hAnsi="Times New Roman" w:cs="Times New Roman"/>
          <w:iCs/>
          <w:sz w:val="28"/>
          <w:szCs w:val="28"/>
        </w:rPr>
        <w:t xml:space="preserve"> </w:t>
      </w:r>
      <w:r w:rsidRPr="00E84D11">
        <w:rPr>
          <w:rFonts w:ascii="Times New Roman" w:hAnsi="Times New Roman" w:cs="Times New Roman"/>
          <w:iCs/>
          <w:sz w:val="28"/>
          <w:szCs w:val="28"/>
        </w:rPr>
        <w:t xml:space="preserve"> Нетрадиционные формы уроков права повышают интерес к предмету практически у всех учащихся. Полученные знания становятся более прочными, такие уроки позволяют развивать специальные способности учащихся к занятиям основами правовых знаний, а именно, развивают юридическую память учащихся, в первую очередь на специальную терминологию; развивают способности к логическому мышлению.</w:t>
      </w:r>
    </w:p>
    <w:p w:rsidR="006D3262" w:rsidRPr="00E84D11" w:rsidRDefault="006D3262"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Например урок-игра в 9 классе «Конституция РФ»</w:t>
      </w:r>
      <w:proofErr w:type="gramStart"/>
      <w:r w:rsidRPr="00E84D11">
        <w:rPr>
          <w:rFonts w:ascii="Times New Roman" w:hAnsi="Times New Roman" w:cs="Times New Roman"/>
          <w:iCs/>
          <w:sz w:val="28"/>
          <w:szCs w:val="28"/>
        </w:rPr>
        <w:t>.</w:t>
      </w:r>
      <w:proofErr w:type="gramEnd"/>
      <w:r w:rsidRPr="00E84D11">
        <w:rPr>
          <w:rFonts w:ascii="Times New Roman" w:hAnsi="Times New Roman" w:cs="Times New Roman"/>
          <w:iCs/>
          <w:sz w:val="28"/>
          <w:szCs w:val="28"/>
        </w:rPr>
        <w:t xml:space="preserve"> (</w:t>
      </w:r>
      <w:proofErr w:type="gramStart"/>
      <w:r w:rsidRPr="00E84D11">
        <w:rPr>
          <w:rFonts w:ascii="Times New Roman" w:hAnsi="Times New Roman" w:cs="Times New Roman"/>
          <w:iCs/>
          <w:sz w:val="28"/>
          <w:szCs w:val="28"/>
        </w:rPr>
        <w:t>в</w:t>
      </w:r>
      <w:proofErr w:type="gramEnd"/>
      <w:r w:rsidRPr="00E84D11">
        <w:rPr>
          <w:rFonts w:ascii="Times New Roman" w:hAnsi="Times New Roman" w:cs="Times New Roman"/>
          <w:iCs/>
          <w:sz w:val="28"/>
          <w:szCs w:val="28"/>
        </w:rPr>
        <w:t>ыдержка из плана урока):</w:t>
      </w:r>
    </w:p>
    <w:p w:rsidR="006D3262" w:rsidRPr="00E84D11" w:rsidRDefault="006D3262" w:rsidP="00E84D11">
      <w:pPr>
        <w:spacing w:line="360" w:lineRule="auto"/>
        <w:rPr>
          <w:rFonts w:ascii="Times New Roman" w:hAnsi="Times New Roman" w:cs="Times New Roman"/>
          <w:iCs/>
          <w:color w:val="943634" w:themeColor="accent2" w:themeShade="BF"/>
          <w:sz w:val="28"/>
          <w:szCs w:val="28"/>
        </w:rPr>
      </w:pPr>
      <w:r w:rsidRPr="00E84D11">
        <w:rPr>
          <w:rFonts w:ascii="Times New Roman" w:hAnsi="Times New Roman" w:cs="Times New Roman"/>
          <w:iCs/>
          <w:color w:val="943634" w:themeColor="accent2" w:themeShade="BF"/>
          <w:sz w:val="28"/>
          <w:szCs w:val="28"/>
        </w:rPr>
        <w:t>1 этап.  Чистая доска.</w:t>
      </w:r>
    </w:p>
    <w:p w:rsidR="006D3262" w:rsidRPr="00E84D11" w:rsidRDefault="006D3262" w:rsidP="00E84D11">
      <w:pPr>
        <w:spacing w:line="360" w:lineRule="auto"/>
        <w:rPr>
          <w:rFonts w:ascii="Times New Roman" w:hAnsi="Times New Roman" w:cs="Times New Roman"/>
          <w:i/>
          <w:iCs/>
          <w:sz w:val="28"/>
          <w:szCs w:val="28"/>
        </w:rPr>
      </w:pPr>
      <w:r w:rsidRPr="00E84D11">
        <w:rPr>
          <w:rFonts w:ascii="Times New Roman" w:hAnsi="Times New Roman" w:cs="Times New Roman"/>
          <w:i/>
          <w:iCs/>
          <w:sz w:val="28"/>
          <w:szCs w:val="28"/>
        </w:rPr>
        <w:t>На доске в два столбика записаны вопросы командам. Для ответов команды могут пользоваться текстами Конституции РФ.  По мере готовности представители от команд выходят к доске, отвечают на вопросы, если ответ правильный, то вопрос с доски стирается. Побеждает та команда, чьи вопросы будут стёрты с доски раньше.</w:t>
      </w:r>
    </w:p>
    <w:p w:rsidR="006D3262" w:rsidRPr="00E84D11" w:rsidRDefault="006D3262" w:rsidP="00E84D11">
      <w:pPr>
        <w:spacing w:after="0" w:line="360" w:lineRule="auto"/>
        <w:rPr>
          <w:rFonts w:ascii="Times New Roman" w:eastAsia="Times New Roman" w:hAnsi="Times New Roman" w:cs="Times New Roman"/>
          <w:color w:val="333333"/>
          <w:sz w:val="28"/>
          <w:szCs w:val="28"/>
        </w:rPr>
        <w:sectPr w:rsidR="006D3262" w:rsidRPr="00E84D11" w:rsidSect="00AF4F1C">
          <w:headerReference w:type="default" r:id="rId7"/>
          <w:pgSz w:w="11906" w:h="16838"/>
          <w:pgMar w:top="737" w:right="737" w:bottom="737" w:left="737" w:header="709" w:footer="709" w:gutter="0"/>
          <w:cols w:space="708"/>
          <w:docGrid w:linePitch="360"/>
        </w:sectPr>
      </w:pPr>
    </w:p>
    <w:p w:rsidR="006D3262" w:rsidRPr="00E84D11" w:rsidRDefault="006D3262" w:rsidP="00E84D11">
      <w:pPr>
        <w:spacing w:after="0" w:line="360" w:lineRule="auto"/>
        <w:rPr>
          <w:rFonts w:ascii="Times New Roman" w:eastAsia="Times New Roman" w:hAnsi="Times New Roman" w:cs="Times New Roman"/>
          <w:color w:val="333333"/>
          <w:sz w:val="28"/>
          <w:szCs w:val="28"/>
        </w:rPr>
        <w:sectPr w:rsidR="006D3262" w:rsidRPr="00E84D11" w:rsidSect="006D3262">
          <w:type w:val="continuous"/>
          <w:pgSz w:w="11906" w:h="16838"/>
          <w:pgMar w:top="737" w:right="737" w:bottom="737" w:left="737" w:header="709" w:footer="709" w:gutter="0"/>
          <w:cols w:space="708"/>
          <w:docGrid w:linePitch="360"/>
        </w:sectPr>
      </w:pPr>
      <w:r w:rsidRPr="00E84D11">
        <w:rPr>
          <w:rFonts w:ascii="Times New Roman" w:eastAsia="Times New Roman" w:hAnsi="Times New Roman" w:cs="Times New Roman"/>
          <w:color w:val="333333"/>
          <w:sz w:val="28"/>
          <w:szCs w:val="28"/>
        </w:rPr>
        <w:lastRenderedPageBreak/>
        <w:t>1 команда</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lastRenderedPageBreak/>
        <w:t>Кто является носителем суверенитета и источником власти в России?</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t>Какой раздел Конституции считается важнейшим и не подлежит изменениям?</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lastRenderedPageBreak/>
        <w:t>Есть ли среди субъектов РФ посёлки городского типа?</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t>2 команда</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t>Что является высшей ценностью в России</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t>Что кроме прав и свобод человека закреплено во второй главе Конституции?</w:t>
      </w:r>
    </w:p>
    <w:p w:rsidR="006D3262" w:rsidRPr="00E84D11" w:rsidRDefault="006D3262" w:rsidP="00E84D11">
      <w:pPr>
        <w:spacing w:after="0" w:line="360" w:lineRule="auto"/>
        <w:rPr>
          <w:rFonts w:ascii="Times New Roman" w:eastAsia="Times New Roman" w:hAnsi="Times New Roman" w:cs="Times New Roman"/>
          <w:color w:val="333333"/>
          <w:sz w:val="28"/>
          <w:szCs w:val="28"/>
        </w:rPr>
      </w:pPr>
      <w:r w:rsidRPr="00E84D11">
        <w:rPr>
          <w:rFonts w:ascii="Times New Roman" w:eastAsia="Times New Roman" w:hAnsi="Times New Roman" w:cs="Times New Roman"/>
          <w:color w:val="333333"/>
          <w:sz w:val="28"/>
          <w:szCs w:val="28"/>
        </w:rPr>
        <w:t>Есть ли среди субъектов РФ автономные округа?</w:t>
      </w:r>
    </w:p>
    <w:p w:rsidR="006D3262" w:rsidRPr="00E84D11" w:rsidRDefault="006D3262" w:rsidP="00E84D11">
      <w:pPr>
        <w:spacing w:line="360" w:lineRule="auto"/>
        <w:rPr>
          <w:rFonts w:ascii="Times New Roman" w:hAnsi="Times New Roman" w:cs="Times New Roman"/>
          <w:iCs/>
          <w:color w:val="943634" w:themeColor="accent2" w:themeShade="BF"/>
          <w:sz w:val="28"/>
          <w:szCs w:val="28"/>
        </w:rPr>
      </w:pPr>
      <w:r w:rsidRPr="00E84D11">
        <w:rPr>
          <w:rFonts w:ascii="Times New Roman" w:hAnsi="Times New Roman" w:cs="Times New Roman"/>
          <w:iCs/>
          <w:color w:val="943634" w:themeColor="accent2" w:themeShade="BF"/>
          <w:sz w:val="28"/>
          <w:szCs w:val="28"/>
        </w:rPr>
        <w:t>2 этап.  Реставрация.</w:t>
      </w:r>
    </w:p>
    <w:p w:rsidR="006D3262" w:rsidRPr="00E84D11" w:rsidRDefault="006D3262" w:rsidP="00E84D11">
      <w:pPr>
        <w:spacing w:line="360" w:lineRule="auto"/>
        <w:rPr>
          <w:rFonts w:ascii="Times New Roman" w:hAnsi="Times New Roman" w:cs="Times New Roman"/>
          <w:i/>
          <w:iCs/>
          <w:sz w:val="28"/>
          <w:szCs w:val="28"/>
        </w:rPr>
      </w:pPr>
      <w:r w:rsidRPr="00E84D11">
        <w:rPr>
          <w:rFonts w:ascii="Times New Roman" w:hAnsi="Times New Roman" w:cs="Times New Roman"/>
          <w:i/>
          <w:iCs/>
          <w:sz w:val="28"/>
          <w:szCs w:val="28"/>
        </w:rPr>
        <w:t xml:space="preserve"> Команды получают разрезанные на части статьи Конституции. Их задача собрать эти части воедино. </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В РФ охраняются труд и здоровье людей, устанавливается гарантированный минимальный</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proofErr w:type="gramStart"/>
      <w:r w:rsidRPr="00E84D11">
        <w:rPr>
          <w:rFonts w:ascii="Times New Roman" w:hAnsi="Times New Roman" w:cs="Times New Roman"/>
          <w:iCs/>
          <w:sz w:val="28"/>
          <w:szCs w:val="28"/>
        </w:rPr>
        <w:t>размер оплаты труда</w:t>
      </w:r>
      <w:proofErr w:type="gramEnd"/>
      <w:r w:rsidRPr="00E84D11">
        <w:rPr>
          <w:rFonts w:ascii="Times New Roman" w:hAnsi="Times New Roman" w:cs="Times New Roman"/>
          <w:iCs/>
          <w:sz w:val="28"/>
          <w:szCs w:val="28"/>
        </w:rPr>
        <w:t>, обеспечивается государственная поддержка</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семьи, материнства, отцовства и детства,</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инвалидов и пожилых граждан, развивается</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система социальных служб, устанавливаются государственные пенсии,</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пособия и иные гарантии социальной защиты.</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В РФ охраняются труд и здоровье людей, устанавливается гарантированный минимальный</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proofErr w:type="gramStart"/>
      <w:r w:rsidRPr="00E84D11">
        <w:rPr>
          <w:rFonts w:ascii="Times New Roman" w:hAnsi="Times New Roman" w:cs="Times New Roman"/>
          <w:iCs/>
          <w:sz w:val="28"/>
          <w:szCs w:val="28"/>
        </w:rPr>
        <w:t>размер оплаты труда</w:t>
      </w:r>
      <w:proofErr w:type="gramEnd"/>
      <w:r w:rsidRPr="00E84D11">
        <w:rPr>
          <w:rFonts w:ascii="Times New Roman" w:hAnsi="Times New Roman" w:cs="Times New Roman"/>
          <w:iCs/>
          <w:sz w:val="28"/>
          <w:szCs w:val="28"/>
        </w:rPr>
        <w:t>, обеспечивается государственная поддержка</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семьи, материнства, отцовства и детства,</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инвалидов и пожилых граждан, развивается</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система социальных служб, устанавливаются государственные пенсии,</w:t>
      </w:r>
    </w:p>
    <w:p w:rsidR="006D3262" w:rsidRPr="00E84D11" w:rsidRDefault="006D3262" w:rsidP="00E84D11">
      <w:pPr>
        <w:pStyle w:val="a4"/>
        <w:numPr>
          <w:ilvl w:val="0"/>
          <w:numId w:val="1"/>
        </w:num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пособия и иные гарантии социальной защиты.</w:t>
      </w:r>
    </w:p>
    <w:p w:rsidR="006D3262" w:rsidRPr="00E84D11" w:rsidRDefault="006D3262" w:rsidP="00E84D11">
      <w:pPr>
        <w:spacing w:line="360" w:lineRule="auto"/>
        <w:rPr>
          <w:rFonts w:ascii="Times New Roman" w:hAnsi="Times New Roman" w:cs="Times New Roman"/>
          <w:i/>
          <w:color w:val="333333"/>
          <w:sz w:val="28"/>
          <w:szCs w:val="28"/>
        </w:rPr>
      </w:pPr>
      <w:r w:rsidRPr="00E84D11">
        <w:rPr>
          <w:rFonts w:ascii="Times New Roman" w:hAnsi="Times New Roman" w:cs="Times New Roman"/>
          <w:color w:val="943634" w:themeColor="accent2" w:themeShade="BF"/>
          <w:sz w:val="28"/>
          <w:szCs w:val="28"/>
        </w:rPr>
        <w:t>3. Этап Переводчик</w:t>
      </w:r>
      <w:r w:rsidRPr="00E84D11">
        <w:rPr>
          <w:rFonts w:ascii="Times New Roman" w:hAnsi="Times New Roman" w:cs="Times New Roman"/>
          <w:color w:val="008000"/>
          <w:sz w:val="28"/>
          <w:szCs w:val="28"/>
        </w:rPr>
        <w:t xml:space="preserve">. </w:t>
      </w:r>
      <w:r w:rsidRPr="00E84D11">
        <w:rPr>
          <w:rFonts w:ascii="Times New Roman" w:hAnsi="Times New Roman" w:cs="Times New Roman"/>
          <w:i/>
          <w:color w:val="333333"/>
          <w:sz w:val="28"/>
          <w:szCs w:val="28"/>
        </w:rPr>
        <w:t xml:space="preserve">Команды получают высказывания Радищева. Командам предлагается «перевести» это высказывание на доступный язык. Побеждает та команда, чей «перевод» будет более грамотным и полным. </w:t>
      </w:r>
    </w:p>
    <w:p w:rsidR="006D3262" w:rsidRPr="00E84D11" w:rsidRDefault="006D3262" w:rsidP="00E84D11">
      <w:pPr>
        <w:pStyle w:val="a5"/>
        <w:spacing w:line="360" w:lineRule="auto"/>
        <w:rPr>
          <w:rFonts w:ascii="Times New Roman" w:hAnsi="Times New Roman" w:cs="Times New Roman"/>
          <w:sz w:val="28"/>
          <w:szCs w:val="28"/>
        </w:rPr>
      </w:pPr>
      <w:r w:rsidRPr="00E84D11">
        <w:rPr>
          <w:rFonts w:ascii="Times New Roman" w:hAnsi="Times New Roman" w:cs="Times New Roman"/>
          <w:sz w:val="28"/>
          <w:szCs w:val="28"/>
        </w:rPr>
        <w:t xml:space="preserve">         «  А. Н. Радищев в известной работе «Опыт о законодательстве» на первое место ставит принципы народного суверенитета. Он пишет, что соборная народа власть есть власть первоначальная, а потому высшая, единая, состав общества</w:t>
      </w:r>
    </w:p>
    <w:p w:rsidR="0038604E" w:rsidRPr="00E84D11" w:rsidRDefault="006D3262" w:rsidP="00E84D11">
      <w:pPr>
        <w:pStyle w:val="a5"/>
        <w:spacing w:line="360" w:lineRule="auto"/>
        <w:rPr>
          <w:rFonts w:ascii="Times New Roman" w:hAnsi="Times New Roman" w:cs="Times New Roman"/>
          <w:sz w:val="28"/>
          <w:szCs w:val="28"/>
        </w:rPr>
      </w:pPr>
      <w:r w:rsidRPr="00E84D11">
        <w:rPr>
          <w:rFonts w:ascii="Times New Roman" w:hAnsi="Times New Roman" w:cs="Times New Roman"/>
          <w:sz w:val="28"/>
          <w:szCs w:val="28"/>
        </w:rPr>
        <w:lastRenderedPageBreak/>
        <w:t xml:space="preserve"> основать или разрушить </w:t>
      </w:r>
      <w:proofErr w:type="gramStart"/>
      <w:r w:rsidRPr="00E84D11">
        <w:rPr>
          <w:rFonts w:ascii="Times New Roman" w:hAnsi="Times New Roman" w:cs="Times New Roman"/>
          <w:sz w:val="28"/>
          <w:szCs w:val="28"/>
        </w:rPr>
        <w:t>могущая</w:t>
      </w:r>
      <w:proofErr w:type="gramEnd"/>
      <w:r w:rsidRPr="00E84D11">
        <w:rPr>
          <w:rFonts w:ascii="Times New Roman" w:hAnsi="Times New Roman" w:cs="Times New Roman"/>
          <w:sz w:val="28"/>
          <w:szCs w:val="28"/>
        </w:rPr>
        <w:t xml:space="preserve">, что народ вверяет осуществление власти одному лицу или многим и что </w:t>
      </w:r>
      <w:proofErr w:type="spellStart"/>
      <w:r w:rsidRPr="00E84D11">
        <w:rPr>
          <w:rFonts w:ascii="Times New Roman" w:hAnsi="Times New Roman" w:cs="Times New Roman"/>
          <w:sz w:val="28"/>
          <w:szCs w:val="28"/>
        </w:rPr>
        <w:t>употребитель</w:t>
      </w:r>
      <w:proofErr w:type="spellEnd"/>
      <w:r w:rsidRPr="00E84D11">
        <w:rPr>
          <w:rFonts w:ascii="Times New Roman" w:hAnsi="Times New Roman" w:cs="Times New Roman"/>
          <w:sz w:val="28"/>
          <w:szCs w:val="28"/>
        </w:rPr>
        <w:t xml:space="preserve"> народной власти издает законы, однако никакой закон не может назначить ни пути, ни предела соборному деянию народ». </w:t>
      </w:r>
    </w:p>
    <w:p w:rsidR="006D3262" w:rsidRPr="00E84D11" w:rsidRDefault="0038604E" w:rsidP="00E84D11">
      <w:pPr>
        <w:spacing w:line="360" w:lineRule="auto"/>
        <w:rPr>
          <w:rFonts w:ascii="Times New Roman" w:eastAsia="Times New Roman" w:hAnsi="Times New Roman" w:cs="Times New Roman"/>
          <w:i/>
          <w:iCs/>
          <w:sz w:val="28"/>
          <w:szCs w:val="28"/>
        </w:rPr>
      </w:pPr>
      <w:r w:rsidRPr="00E84D11">
        <w:rPr>
          <w:rFonts w:ascii="Times New Roman" w:eastAsia="Times New Roman" w:hAnsi="Times New Roman" w:cs="Times New Roman"/>
          <w:iCs/>
          <w:color w:val="943634" w:themeColor="accent2" w:themeShade="BF"/>
          <w:sz w:val="28"/>
          <w:szCs w:val="28"/>
        </w:rPr>
        <w:t>4 этап, «Комментаторы»</w:t>
      </w:r>
      <w:r w:rsidRPr="00E84D11">
        <w:rPr>
          <w:rFonts w:ascii="Times New Roman" w:hAnsi="Times New Roman" w:cs="Times New Roman"/>
          <w:iCs/>
          <w:color w:val="943634" w:themeColor="accent2" w:themeShade="BF"/>
          <w:sz w:val="28"/>
          <w:szCs w:val="28"/>
        </w:rPr>
        <w:t>.</w:t>
      </w:r>
      <w:proofErr w:type="gramStart"/>
      <w:r w:rsidRPr="00E84D11">
        <w:rPr>
          <w:rFonts w:ascii="Times New Roman" w:hAnsi="Times New Roman" w:cs="Times New Roman"/>
          <w:iCs/>
          <w:color w:val="5EC271"/>
          <w:sz w:val="28"/>
          <w:szCs w:val="28"/>
        </w:rPr>
        <w:t xml:space="preserve"> </w:t>
      </w:r>
      <w:r w:rsidRPr="00E84D11">
        <w:rPr>
          <w:rFonts w:ascii="Times New Roman" w:eastAsia="Times New Roman" w:hAnsi="Times New Roman" w:cs="Times New Roman"/>
          <w:iCs/>
          <w:color w:val="5EC271"/>
          <w:sz w:val="28"/>
          <w:szCs w:val="28"/>
        </w:rPr>
        <w:t>.</w:t>
      </w:r>
      <w:proofErr w:type="gramEnd"/>
      <w:r w:rsidRPr="00E84D11">
        <w:rPr>
          <w:rFonts w:ascii="Times New Roman" w:eastAsia="Times New Roman" w:hAnsi="Times New Roman" w:cs="Times New Roman"/>
          <w:iCs/>
          <w:sz w:val="28"/>
          <w:szCs w:val="28"/>
        </w:rPr>
        <w:t xml:space="preserve"> </w:t>
      </w:r>
      <w:r w:rsidRPr="00E84D11">
        <w:rPr>
          <w:rFonts w:ascii="Times New Roman" w:eastAsia="Times New Roman" w:hAnsi="Times New Roman" w:cs="Times New Roman"/>
          <w:i/>
          <w:iCs/>
          <w:sz w:val="28"/>
          <w:szCs w:val="28"/>
        </w:rPr>
        <w:t xml:space="preserve">Для каждой команды прокручивается видеоролик с явлениями политической жизни в России, (митинг и выборы). Видео ряд  идёт без сопровождения звука. По окончании показа команды должны прокомментировать, что они увидели, о каких политических правах граждан шла речь в этих  роликах.  Побеждает команда, которая более грамотно составит комментарий. </w:t>
      </w:r>
    </w:p>
    <w:p w:rsidR="006D3262" w:rsidRPr="00E84D11" w:rsidRDefault="00073C8B"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Этот у</w:t>
      </w:r>
      <w:r w:rsidR="006D3262" w:rsidRPr="00E84D11">
        <w:rPr>
          <w:rFonts w:ascii="Times New Roman" w:hAnsi="Times New Roman" w:cs="Times New Roman"/>
          <w:iCs/>
          <w:sz w:val="28"/>
          <w:szCs w:val="28"/>
        </w:rPr>
        <w:t>рок-игра базировался на повторении изученного материа</w:t>
      </w:r>
      <w:r w:rsidRPr="00E84D11">
        <w:rPr>
          <w:rFonts w:ascii="Times New Roman" w:hAnsi="Times New Roman" w:cs="Times New Roman"/>
          <w:iCs/>
          <w:sz w:val="28"/>
          <w:szCs w:val="28"/>
        </w:rPr>
        <w:t>ла по теме «Конституция РФ</w:t>
      </w:r>
      <w:r w:rsidR="006D3262" w:rsidRPr="00E84D11">
        <w:rPr>
          <w:rFonts w:ascii="Times New Roman" w:hAnsi="Times New Roman" w:cs="Times New Roman"/>
          <w:iCs/>
          <w:sz w:val="28"/>
          <w:szCs w:val="28"/>
        </w:rPr>
        <w:t xml:space="preserve">». Игровая форма позволяет активизировать познавательные процессы, ученики осуществляли самостоятельный поиск знаний в Конституции РФ, </w:t>
      </w:r>
      <w:r w:rsidR="0038604E" w:rsidRPr="00E84D11">
        <w:rPr>
          <w:rFonts w:ascii="Times New Roman" w:hAnsi="Times New Roman" w:cs="Times New Roman"/>
          <w:iCs/>
          <w:sz w:val="28"/>
          <w:szCs w:val="28"/>
        </w:rPr>
        <w:t>Б</w:t>
      </w:r>
      <w:r w:rsidR="006D3262" w:rsidRPr="00E84D11">
        <w:rPr>
          <w:rFonts w:ascii="Times New Roman" w:hAnsi="Times New Roman" w:cs="Times New Roman"/>
          <w:iCs/>
          <w:sz w:val="28"/>
          <w:szCs w:val="28"/>
        </w:rPr>
        <w:t xml:space="preserve">ыли созданы условия для самовыражения личности, развития навыков коммуникации, чувства коллективизма, отношений доброжелательности. Ученики с недостаточно развитой интеллектуальной сферой имели возможность проявить себя в посильной помощи своей команде, в поиске информации по Конституции, эмоциональность игрового действия активизировала все психологические процессы и функции учащихся. </w:t>
      </w:r>
    </w:p>
    <w:p w:rsidR="00FF39AC" w:rsidRDefault="006D3262" w:rsidP="00E84D11">
      <w:pPr>
        <w:spacing w:line="360" w:lineRule="auto"/>
        <w:rPr>
          <w:rFonts w:ascii="Times New Roman" w:eastAsia="Times New Roman" w:hAnsi="Times New Roman" w:cs="Times New Roman"/>
          <w:iCs/>
          <w:sz w:val="28"/>
          <w:szCs w:val="28"/>
        </w:rPr>
      </w:pPr>
      <w:r w:rsidRPr="00E84D11">
        <w:rPr>
          <w:rFonts w:ascii="Times New Roman" w:hAnsi="Times New Roman" w:cs="Times New Roman"/>
          <w:iCs/>
          <w:sz w:val="28"/>
          <w:szCs w:val="28"/>
        </w:rPr>
        <w:t>Этапы состязания были построены так, чтобы учебная деятельность не была монотонной. На разных этапах урока ученики устно отвечали на вопросы, в случае затруднения могли найти ответы в Конституции. Ученики формулировали свои мысли по заданной теме, с опорой на высказывание Радищева, анализировали разрозненные части документа, составляли их воедино</w:t>
      </w:r>
      <w:r w:rsidR="00FF39AC" w:rsidRPr="00E84D11">
        <w:rPr>
          <w:rFonts w:ascii="Times New Roman" w:hAnsi="Times New Roman" w:cs="Times New Roman"/>
          <w:iCs/>
          <w:sz w:val="28"/>
          <w:szCs w:val="28"/>
        </w:rPr>
        <w:t xml:space="preserve">, смотрели видеоролики, </w:t>
      </w:r>
      <w:r w:rsidR="00FF39AC" w:rsidRPr="00E84D11">
        <w:rPr>
          <w:rFonts w:ascii="Times New Roman" w:eastAsia="Times New Roman" w:hAnsi="Times New Roman" w:cs="Times New Roman"/>
          <w:iCs/>
          <w:sz w:val="28"/>
          <w:szCs w:val="28"/>
        </w:rPr>
        <w:t>комментировали видеоряд с опорой на свои правовые знания.</w:t>
      </w:r>
    </w:p>
    <w:p w:rsidR="00E84D11" w:rsidRDefault="00E84D11" w:rsidP="00E84D11">
      <w:pPr>
        <w:spacing w:line="360" w:lineRule="auto"/>
        <w:rPr>
          <w:rFonts w:ascii="Times New Roman" w:eastAsia="Times New Roman" w:hAnsi="Times New Roman" w:cs="Times New Roman"/>
          <w:iCs/>
          <w:sz w:val="28"/>
          <w:szCs w:val="28"/>
        </w:rPr>
      </w:pPr>
    </w:p>
    <w:p w:rsidR="00E84D11" w:rsidRDefault="00E84D11" w:rsidP="00E84D11">
      <w:pPr>
        <w:spacing w:line="360" w:lineRule="auto"/>
        <w:rPr>
          <w:rFonts w:ascii="Times New Roman" w:eastAsia="Times New Roman" w:hAnsi="Times New Roman" w:cs="Times New Roman"/>
          <w:iCs/>
          <w:sz w:val="28"/>
          <w:szCs w:val="28"/>
        </w:rPr>
      </w:pPr>
    </w:p>
    <w:p w:rsidR="00E84D11" w:rsidRDefault="00E84D11" w:rsidP="00E84D11">
      <w:pPr>
        <w:spacing w:line="360" w:lineRule="auto"/>
        <w:rPr>
          <w:rFonts w:ascii="Times New Roman" w:eastAsia="Times New Roman" w:hAnsi="Times New Roman" w:cs="Times New Roman"/>
          <w:iCs/>
          <w:sz w:val="28"/>
          <w:szCs w:val="28"/>
        </w:rPr>
      </w:pPr>
    </w:p>
    <w:p w:rsidR="00E84D11" w:rsidRPr="00E84D11" w:rsidRDefault="00E84D11" w:rsidP="00E84D11">
      <w:pPr>
        <w:spacing w:line="360" w:lineRule="auto"/>
        <w:rPr>
          <w:rFonts w:ascii="Times New Roman" w:eastAsia="Times New Roman" w:hAnsi="Times New Roman" w:cs="Times New Roman"/>
          <w:iCs/>
          <w:sz w:val="28"/>
          <w:szCs w:val="28"/>
        </w:rPr>
      </w:pPr>
    </w:p>
    <w:p w:rsidR="0038604E" w:rsidRPr="00E84D11" w:rsidRDefault="0038604E" w:rsidP="00E84D11">
      <w:pPr>
        <w:spacing w:line="360" w:lineRule="auto"/>
        <w:rPr>
          <w:rFonts w:ascii="Times New Roman" w:hAnsi="Times New Roman" w:cs="Times New Roman"/>
          <w:b/>
          <w:iCs/>
          <w:sz w:val="28"/>
          <w:szCs w:val="28"/>
        </w:rPr>
      </w:pPr>
      <w:r w:rsidRPr="00E84D11">
        <w:rPr>
          <w:rFonts w:ascii="Times New Roman" w:hAnsi="Times New Roman" w:cs="Times New Roman"/>
          <w:b/>
          <w:iCs/>
          <w:sz w:val="28"/>
          <w:szCs w:val="28"/>
        </w:rPr>
        <w:lastRenderedPageBreak/>
        <w:t>2. Организаци</w:t>
      </w:r>
      <w:r w:rsidR="00390529">
        <w:rPr>
          <w:rFonts w:ascii="Times New Roman" w:hAnsi="Times New Roman" w:cs="Times New Roman"/>
          <w:b/>
          <w:iCs/>
          <w:sz w:val="28"/>
          <w:szCs w:val="28"/>
        </w:rPr>
        <w:t>я изучения нормативных документов</w:t>
      </w:r>
      <w:r w:rsidRPr="00E84D11">
        <w:rPr>
          <w:rFonts w:ascii="Times New Roman" w:hAnsi="Times New Roman" w:cs="Times New Roman"/>
          <w:b/>
          <w:iCs/>
          <w:sz w:val="28"/>
          <w:szCs w:val="28"/>
        </w:rPr>
        <w:t xml:space="preserve"> на уроках практикумах и лабораторных занятиях по обществознанию в 9 классе. </w:t>
      </w:r>
    </w:p>
    <w:p w:rsidR="00F55E5D" w:rsidRPr="00E84D11" w:rsidRDefault="00FF39AC" w:rsidP="00E84D11">
      <w:pPr>
        <w:spacing w:line="360" w:lineRule="auto"/>
        <w:rPr>
          <w:rFonts w:ascii="Times New Roman" w:hAnsi="Times New Roman" w:cs="Times New Roman"/>
          <w:sz w:val="28"/>
          <w:szCs w:val="28"/>
        </w:rPr>
      </w:pPr>
      <w:r w:rsidRPr="00E84D11">
        <w:rPr>
          <w:rFonts w:ascii="Times New Roman" w:hAnsi="Times New Roman" w:cs="Times New Roman"/>
          <w:sz w:val="28"/>
          <w:szCs w:val="28"/>
        </w:rPr>
        <w:t>Уроки  практикумы и лабораторные занятия по обществознанию обеспечивают приобретение умений самостоятельного поиска, анализа и использования правовой информации; формируют умения сравнительного анализа правовых понятий и норм; позволяют оценить общественные события и явления, действия людей с точки зрения их соответствия законодательству. Школьники приобретают навыки использования норм права при решении учебных и практических задач.</w:t>
      </w:r>
    </w:p>
    <w:p w:rsidR="00FF39AC" w:rsidRPr="00E84D11" w:rsidRDefault="00FF39AC" w:rsidP="00E84D11">
      <w:pPr>
        <w:spacing w:line="360" w:lineRule="auto"/>
        <w:rPr>
          <w:rFonts w:ascii="Times New Roman" w:hAnsi="Times New Roman" w:cs="Times New Roman"/>
          <w:iCs/>
          <w:sz w:val="28"/>
          <w:szCs w:val="28"/>
        </w:rPr>
      </w:pPr>
      <w:r w:rsidRPr="00E84D11">
        <w:rPr>
          <w:rFonts w:ascii="Times New Roman" w:hAnsi="Times New Roman" w:cs="Times New Roman"/>
          <w:sz w:val="28"/>
          <w:szCs w:val="28"/>
        </w:rPr>
        <w:t xml:space="preserve"> </w:t>
      </w:r>
      <w:r w:rsidR="00F55E5D" w:rsidRPr="00E84D11">
        <w:rPr>
          <w:rFonts w:ascii="Times New Roman" w:hAnsi="Times New Roman" w:cs="Times New Roman"/>
          <w:sz w:val="28"/>
          <w:szCs w:val="28"/>
        </w:rPr>
        <w:t>Н</w:t>
      </w:r>
      <w:r w:rsidR="00F55E5D" w:rsidRPr="00E84D11">
        <w:rPr>
          <w:rFonts w:ascii="Times New Roman" w:hAnsi="Times New Roman" w:cs="Times New Roman"/>
          <w:iCs/>
          <w:sz w:val="28"/>
          <w:szCs w:val="28"/>
        </w:rPr>
        <w:t>а уроках-практикумах обучающиеся решают юридические казусы, опираясь на знание закона, кодексы РФ. Они играют огромную практическую роль по формированию правового сознания школьников. Такие уроки позволяют научить  ребенка творчески мыслить, формируют  активную жизненную позицию старшеклассника.  Уроки-практикумы формируют навыки   работы  с юридической литературой, умение анализировать ее, ориентироваться в основных юридических источниках. Во время этих уроков используются кодексы (Трудовой, Семейный, Уголовный, Об административных правонарушениях) и другие нормативно-правовые акты, источники права;  учитель лишь объясняет, каким образом в них можно найти необходимую информацию во время самостоятельной работы по решению юридических задач. </w:t>
      </w:r>
    </w:p>
    <w:p w:rsidR="0038604E" w:rsidRPr="00E84D11" w:rsidRDefault="00FF39AC"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Вот отрывок из урока-практикума по теме «Семейное право» в 9 классе.</w:t>
      </w:r>
    </w:p>
    <w:p w:rsidR="00FF39AC" w:rsidRPr="00E84D11" w:rsidRDefault="00FF39AC"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 xml:space="preserve">Один из пунктов плана урока называется: </w:t>
      </w:r>
    </w:p>
    <w:p w:rsidR="00F55E5D" w:rsidRPr="00E84D11" w:rsidRDefault="00FF39AC" w:rsidP="00E84D11">
      <w:pPr>
        <w:numPr>
          <w:ilvl w:val="0"/>
          <w:numId w:val="2"/>
        </w:numPr>
        <w:spacing w:line="360" w:lineRule="auto"/>
        <w:rPr>
          <w:rFonts w:ascii="Times New Roman" w:hAnsi="Times New Roman" w:cs="Times New Roman"/>
          <w:iCs/>
          <w:sz w:val="28"/>
          <w:szCs w:val="28"/>
        </w:rPr>
      </w:pPr>
      <w:r w:rsidRPr="00E84D11">
        <w:rPr>
          <w:rFonts w:ascii="Times New Roman" w:eastAsia="Times New Roman" w:hAnsi="Times New Roman" w:cs="Times New Roman"/>
          <w:iCs/>
          <w:color w:val="C00000"/>
          <w:sz w:val="28"/>
          <w:szCs w:val="28"/>
        </w:rPr>
        <w:t xml:space="preserve">Брак и условия вступления в него. </w:t>
      </w:r>
      <w:proofErr w:type="gramStart"/>
      <w:r w:rsidRPr="00E84D11">
        <w:rPr>
          <w:rFonts w:ascii="Times New Roman" w:hAnsi="Times New Roman" w:cs="Times New Roman"/>
          <w:iCs/>
          <w:sz w:val="28"/>
          <w:szCs w:val="28"/>
        </w:rPr>
        <w:t>(</w:t>
      </w:r>
      <w:r w:rsidR="00F55E5D" w:rsidRPr="00E84D11">
        <w:rPr>
          <w:rFonts w:ascii="Times New Roman" w:hAnsi="Times New Roman" w:cs="Times New Roman"/>
          <w:iCs/>
          <w:sz w:val="28"/>
          <w:szCs w:val="28"/>
        </w:rPr>
        <w:t>У</w:t>
      </w:r>
      <w:r w:rsidRPr="00E84D11">
        <w:rPr>
          <w:rFonts w:ascii="Times New Roman" w:hAnsi="Times New Roman" w:cs="Times New Roman"/>
          <w:iCs/>
          <w:sz w:val="28"/>
          <w:szCs w:val="28"/>
        </w:rPr>
        <w:t>ченики будут знакомиться с отрывками из «Семейного кодекса РФ» и отвечать на вопросы учителя</w:t>
      </w:r>
      <w:r w:rsidR="00F55E5D" w:rsidRPr="00E84D11">
        <w:rPr>
          <w:rFonts w:ascii="Times New Roman" w:hAnsi="Times New Roman" w:cs="Times New Roman"/>
          <w:iCs/>
          <w:sz w:val="28"/>
          <w:szCs w:val="28"/>
        </w:rPr>
        <w:t>.</w:t>
      </w:r>
      <w:proofErr w:type="gramEnd"/>
      <w:r w:rsidR="00F55E5D" w:rsidRPr="00E84D11">
        <w:rPr>
          <w:rFonts w:ascii="Times New Roman" w:hAnsi="Times New Roman" w:cs="Times New Roman"/>
          <w:iCs/>
          <w:sz w:val="28"/>
          <w:szCs w:val="28"/>
        </w:rPr>
        <w:t xml:space="preserve"> П</w:t>
      </w:r>
      <w:r w:rsidRPr="00E84D11">
        <w:rPr>
          <w:rFonts w:ascii="Times New Roman" w:hAnsi="Times New Roman" w:cs="Times New Roman"/>
          <w:iCs/>
          <w:sz w:val="28"/>
          <w:szCs w:val="28"/>
        </w:rPr>
        <w:t xml:space="preserve">о окончании изучения </w:t>
      </w:r>
      <w:r w:rsidR="00F55E5D" w:rsidRPr="00E84D11">
        <w:rPr>
          <w:rFonts w:ascii="Times New Roman" w:hAnsi="Times New Roman" w:cs="Times New Roman"/>
          <w:iCs/>
          <w:sz w:val="28"/>
          <w:szCs w:val="28"/>
        </w:rPr>
        <w:t xml:space="preserve">отрывков </w:t>
      </w:r>
      <w:r w:rsidRPr="00E84D11">
        <w:rPr>
          <w:rFonts w:ascii="Times New Roman" w:hAnsi="Times New Roman" w:cs="Times New Roman"/>
          <w:iCs/>
          <w:sz w:val="28"/>
          <w:szCs w:val="28"/>
        </w:rPr>
        <w:t xml:space="preserve">они должны записать в тетрадь </w:t>
      </w:r>
      <w:r w:rsidR="00F55E5D" w:rsidRPr="00E84D11">
        <w:rPr>
          <w:rFonts w:ascii="Times New Roman" w:hAnsi="Times New Roman" w:cs="Times New Roman"/>
          <w:iCs/>
          <w:sz w:val="28"/>
          <w:szCs w:val="28"/>
        </w:rPr>
        <w:t xml:space="preserve">ответы на вопросы. </w:t>
      </w:r>
      <w:proofErr w:type="gramStart"/>
      <w:r w:rsidR="00F55E5D" w:rsidRPr="00E84D11">
        <w:rPr>
          <w:rFonts w:ascii="Times New Roman" w:hAnsi="Times New Roman" w:cs="Times New Roman"/>
          <w:iCs/>
          <w:sz w:val="28"/>
          <w:szCs w:val="28"/>
        </w:rPr>
        <w:t>Н</w:t>
      </w:r>
      <w:r w:rsidRPr="00E84D11">
        <w:rPr>
          <w:rFonts w:ascii="Times New Roman" w:hAnsi="Times New Roman" w:cs="Times New Roman"/>
          <w:iCs/>
          <w:sz w:val="28"/>
          <w:szCs w:val="28"/>
        </w:rPr>
        <w:t>а доске есть запись выводов, но она з</w:t>
      </w:r>
      <w:r w:rsidR="00F55E5D" w:rsidRPr="00E84D11">
        <w:rPr>
          <w:rFonts w:ascii="Times New Roman" w:hAnsi="Times New Roman" w:cs="Times New Roman"/>
          <w:iCs/>
          <w:sz w:val="28"/>
          <w:szCs w:val="28"/>
        </w:rPr>
        <w:t xml:space="preserve">акрыта, </w:t>
      </w:r>
      <w:r w:rsidR="00E84D11">
        <w:rPr>
          <w:rFonts w:ascii="Times New Roman" w:hAnsi="Times New Roman" w:cs="Times New Roman"/>
          <w:iCs/>
          <w:sz w:val="28"/>
          <w:szCs w:val="28"/>
        </w:rPr>
        <w:t xml:space="preserve"> к</w:t>
      </w:r>
      <w:r w:rsidRPr="00E84D11">
        <w:rPr>
          <w:rFonts w:ascii="Times New Roman" w:hAnsi="Times New Roman" w:cs="Times New Roman"/>
          <w:iCs/>
          <w:sz w:val="28"/>
          <w:szCs w:val="28"/>
        </w:rPr>
        <w:t>огда ученики закончат самостоятельную работу с отрывками из «Семейного кодекса РФ» и сформулируют свои выводы, учитель откроет запись на доске, чтобы учащиеся смогли сверить свои записи и исправить ошибки)</w:t>
      </w:r>
      <w:r w:rsidR="00F55E5D" w:rsidRPr="00E84D11">
        <w:rPr>
          <w:rFonts w:ascii="Times New Roman" w:hAnsi="Times New Roman" w:cs="Times New Roman"/>
          <w:iCs/>
          <w:sz w:val="28"/>
          <w:szCs w:val="28"/>
        </w:rPr>
        <w:t>.</w:t>
      </w:r>
      <w:proofErr w:type="gramEnd"/>
    </w:p>
    <w:p w:rsidR="00F55E5D" w:rsidRPr="00E84D11" w:rsidRDefault="00F55E5D" w:rsidP="00E84D11">
      <w:pPr>
        <w:spacing w:line="360" w:lineRule="auto"/>
        <w:ind w:left="720"/>
        <w:rPr>
          <w:rFonts w:ascii="Times New Roman" w:hAnsi="Times New Roman" w:cs="Times New Roman"/>
          <w:i/>
          <w:iCs/>
          <w:sz w:val="28"/>
          <w:szCs w:val="28"/>
        </w:rPr>
      </w:pPr>
      <w:r w:rsidRPr="00E84D11">
        <w:rPr>
          <w:rFonts w:ascii="Times New Roman" w:hAnsi="Times New Roman" w:cs="Times New Roman"/>
          <w:i/>
          <w:iCs/>
          <w:sz w:val="28"/>
          <w:szCs w:val="28"/>
        </w:rPr>
        <w:lastRenderedPageBreak/>
        <w:t>Вопросы на доске:</w:t>
      </w:r>
    </w:p>
    <w:p w:rsidR="00FF39AC" w:rsidRPr="00E84D11" w:rsidRDefault="00FF39AC" w:rsidP="00E84D11">
      <w:pPr>
        <w:spacing w:line="360" w:lineRule="auto"/>
        <w:rPr>
          <w:rFonts w:ascii="Times New Roman" w:eastAsia="Times New Roman" w:hAnsi="Times New Roman" w:cs="Times New Roman"/>
          <w:iCs/>
          <w:sz w:val="28"/>
          <w:szCs w:val="28"/>
        </w:rPr>
      </w:pPr>
      <w:r w:rsidRPr="00E84D11">
        <w:rPr>
          <w:rFonts w:ascii="Times New Roman" w:eastAsia="Times New Roman" w:hAnsi="Times New Roman" w:cs="Times New Roman"/>
          <w:iCs/>
          <w:sz w:val="28"/>
          <w:szCs w:val="28"/>
        </w:rPr>
        <w:t xml:space="preserve">а) </w:t>
      </w:r>
      <w:r w:rsidR="00F55E5D" w:rsidRPr="00E84D11">
        <w:rPr>
          <w:rFonts w:ascii="Times New Roman" w:hAnsi="Times New Roman" w:cs="Times New Roman"/>
          <w:iCs/>
          <w:sz w:val="28"/>
          <w:szCs w:val="28"/>
        </w:rPr>
        <w:t>О</w:t>
      </w:r>
      <w:r w:rsidRPr="00E84D11">
        <w:rPr>
          <w:rFonts w:ascii="Times New Roman" w:eastAsia="Times New Roman" w:hAnsi="Times New Roman" w:cs="Times New Roman"/>
          <w:iCs/>
          <w:sz w:val="28"/>
          <w:szCs w:val="28"/>
        </w:rPr>
        <w:t xml:space="preserve">пределите пять условий, необходимых для вступления в брак. </w:t>
      </w:r>
    </w:p>
    <w:p w:rsidR="00FF39AC" w:rsidRPr="00E84D11" w:rsidRDefault="00FF39AC" w:rsidP="00E84D11">
      <w:pPr>
        <w:spacing w:line="360" w:lineRule="auto"/>
        <w:rPr>
          <w:rFonts w:ascii="Times New Roman" w:eastAsia="Times New Roman" w:hAnsi="Times New Roman" w:cs="Times New Roman"/>
          <w:iCs/>
          <w:sz w:val="28"/>
          <w:szCs w:val="28"/>
        </w:rPr>
      </w:pPr>
      <w:r w:rsidRPr="00E84D11">
        <w:rPr>
          <w:rFonts w:ascii="Times New Roman" w:eastAsia="Times New Roman" w:hAnsi="Times New Roman" w:cs="Times New Roman"/>
          <w:iCs/>
          <w:sz w:val="28"/>
          <w:szCs w:val="28"/>
        </w:rPr>
        <w:t xml:space="preserve">б) </w:t>
      </w:r>
      <w:r w:rsidR="00F55E5D" w:rsidRPr="00E84D11">
        <w:rPr>
          <w:rFonts w:ascii="Times New Roman" w:hAnsi="Times New Roman" w:cs="Times New Roman"/>
          <w:iCs/>
          <w:sz w:val="28"/>
          <w:szCs w:val="28"/>
        </w:rPr>
        <w:t>П</w:t>
      </w:r>
      <w:r w:rsidRPr="00E84D11">
        <w:rPr>
          <w:rFonts w:ascii="Times New Roman" w:eastAsia="Times New Roman" w:hAnsi="Times New Roman" w:cs="Times New Roman"/>
          <w:iCs/>
          <w:sz w:val="28"/>
          <w:szCs w:val="28"/>
        </w:rPr>
        <w:t>риведите примеры, запрещающие вступление в брак.</w:t>
      </w:r>
    </w:p>
    <w:p w:rsidR="00FF39AC" w:rsidRPr="00E84D11" w:rsidRDefault="00FF39AC" w:rsidP="00E84D11">
      <w:pPr>
        <w:spacing w:line="360" w:lineRule="auto"/>
        <w:rPr>
          <w:rFonts w:ascii="Times New Roman" w:eastAsia="Times New Roman" w:hAnsi="Times New Roman" w:cs="Times New Roman"/>
          <w:iCs/>
          <w:sz w:val="28"/>
          <w:szCs w:val="28"/>
        </w:rPr>
      </w:pPr>
      <w:r w:rsidRPr="00E84D11">
        <w:rPr>
          <w:rFonts w:ascii="Times New Roman" w:eastAsia="Times New Roman" w:hAnsi="Times New Roman" w:cs="Times New Roman"/>
          <w:iCs/>
          <w:sz w:val="28"/>
          <w:szCs w:val="28"/>
        </w:rPr>
        <w:t>в) Считаете ли вы необходимым медицинское обследование перед вступлением в брак?</w:t>
      </w:r>
    </w:p>
    <w:p w:rsidR="00FF39AC" w:rsidRPr="00E84D11" w:rsidRDefault="00FF39AC" w:rsidP="00E84D11">
      <w:pPr>
        <w:spacing w:line="360" w:lineRule="auto"/>
        <w:rPr>
          <w:rFonts w:ascii="Times New Roman" w:eastAsia="Times New Roman" w:hAnsi="Times New Roman" w:cs="Times New Roman"/>
          <w:iCs/>
          <w:sz w:val="28"/>
          <w:szCs w:val="28"/>
        </w:rPr>
      </w:pPr>
      <w:r w:rsidRPr="00E84D11">
        <w:rPr>
          <w:rFonts w:ascii="Times New Roman" w:eastAsia="Times New Roman" w:hAnsi="Times New Roman" w:cs="Times New Roman"/>
          <w:iCs/>
          <w:sz w:val="28"/>
          <w:szCs w:val="28"/>
        </w:rPr>
        <w:t>г)   Задача: Твой друг решил вступить в брак в 16 лет без особых причин, что ты ему на это скажешь?</w:t>
      </w:r>
    </w:p>
    <w:p w:rsidR="00FF39AC" w:rsidRPr="00E84D11" w:rsidRDefault="00F55E5D" w:rsidP="00E84D11">
      <w:pPr>
        <w:spacing w:line="360" w:lineRule="auto"/>
        <w:rPr>
          <w:rFonts w:ascii="Times New Roman" w:eastAsia="Times New Roman" w:hAnsi="Times New Roman" w:cs="Times New Roman"/>
          <w:i/>
          <w:iCs/>
          <w:sz w:val="28"/>
          <w:szCs w:val="28"/>
        </w:rPr>
      </w:pPr>
      <w:r w:rsidRPr="00E84D11">
        <w:rPr>
          <w:rFonts w:ascii="Times New Roman" w:hAnsi="Times New Roman" w:cs="Times New Roman"/>
          <w:i/>
          <w:iCs/>
          <w:sz w:val="28"/>
          <w:szCs w:val="28"/>
        </w:rPr>
        <w:t>Отрывки из «Семейного кодекса РФ»</w:t>
      </w:r>
      <w:proofErr w:type="gramStart"/>
      <w:r w:rsidRPr="00E84D11">
        <w:rPr>
          <w:rFonts w:ascii="Times New Roman" w:hAnsi="Times New Roman" w:cs="Times New Roman"/>
          <w:i/>
          <w:iCs/>
          <w:sz w:val="28"/>
          <w:szCs w:val="28"/>
        </w:rPr>
        <w:t>.</w:t>
      </w:r>
      <w:r w:rsidR="00E84D11">
        <w:rPr>
          <w:rFonts w:ascii="Times New Roman" w:hAnsi="Times New Roman" w:cs="Times New Roman"/>
          <w:i/>
          <w:iCs/>
          <w:sz w:val="28"/>
          <w:szCs w:val="28"/>
        </w:rPr>
        <w:t>С</w:t>
      </w:r>
      <w:proofErr w:type="gramEnd"/>
      <w:r w:rsidR="00E84D11">
        <w:rPr>
          <w:rFonts w:ascii="Times New Roman" w:hAnsi="Times New Roman" w:cs="Times New Roman"/>
          <w:i/>
          <w:iCs/>
          <w:sz w:val="28"/>
          <w:szCs w:val="28"/>
        </w:rPr>
        <w:t>татьи 11 – 15.</w:t>
      </w:r>
    </w:p>
    <w:p w:rsidR="00073C8B" w:rsidRPr="00E84D11" w:rsidRDefault="00AF78DC" w:rsidP="00E84D11">
      <w:pPr>
        <w:spacing w:line="360" w:lineRule="auto"/>
        <w:rPr>
          <w:rFonts w:ascii="Times New Roman" w:hAnsi="Times New Roman" w:cs="Times New Roman"/>
          <w:iCs/>
          <w:color w:val="C00000"/>
          <w:sz w:val="28"/>
          <w:szCs w:val="28"/>
        </w:rPr>
      </w:pPr>
      <w:r w:rsidRPr="00E84D11">
        <w:rPr>
          <w:rFonts w:ascii="Times New Roman" w:hAnsi="Times New Roman" w:cs="Times New Roman"/>
          <w:iCs/>
          <w:color w:val="C00000"/>
          <w:sz w:val="28"/>
          <w:szCs w:val="28"/>
        </w:rPr>
        <w:t>2 этап урока «Права и обязанности супругов»</w:t>
      </w:r>
    </w:p>
    <w:p w:rsidR="00F55E5D" w:rsidRPr="00E84D11" w:rsidRDefault="00F55E5D" w:rsidP="00E84D11">
      <w:pPr>
        <w:spacing w:line="360" w:lineRule="auto"/>
        <w:rPr>
          <w:rFonts w:ascii="Times New Roman" w:hAnsi="Times New Roman" w:cs="Times New Roman"/>
          <w:iCs/>
          <w:sz w:val="28"/>
          <w:szCs w:val="28"/>
        </w:rPr>
      </w:pPr>
      <w:r w:rsidRPr="00E84D11">
        <w:rPr>
          <w:rFonts w:ascii="Times New Roman" w:hAnsi="Times New Roman" w:cs="Times New Roman"/>
          <w:iCs/>
          <w:sz w:val="28"/>
          <w:szCs w:val="28"/>
        </w:rPr>
        <w:t>На следующем этапе этого урока дети сначала изучают отрывки о правах и обязанностях супругов, затем смотрят</w:t>
      </w:r>
      <w:r w:rsidR="00AF4F1C" w:rsidRPr="00E84D11">
        <w:rPr>
          <w:rFonts w:ascii="Times New Roman" w:hAnsi="Times New Roman" w:cs="Times New Roman"/>
          <w:iCs/>
          <w:sz w:val="28"/>
          <w:szCs w:val="28"/>
        </w:rPr>
        <w:t xml:space="preserve"> 2  инсценировки своих одноклассников, которые</w:t>
      </w:r>
      <w:r w:rsidRPr="00E84D11">
        <w:rPr>
          <w:rFonts w:ascii="Times New Roman" w:hAnsi="Times New Roman" w:cs="Times New Roman"/>
          <w:iCs/>
          <w:sz w:val="28"/>
          <w:szCs w:val="28"/>
        </w:rPr>
        <w:t xml:space="preserve"> они </w:t>
      </w:r>
      <w:r w:rsidR="00AF4F1C" w:rsidRPr="00E84D11">
        <w:rPr>
          <w:rFonts w:ascii="Times New Roman" w:hAnsi="Times New Roman" w:cs="Times New Roman"/>
          <w:iCs/>
          <w:sz w:val="28"/>
          <w:szCs w:val="28"/>
        </w:rPr>
        <w:t>должны оценить с точки зрения закона.</w:t>
      </w:r>
    </w:p>
    <w:p w:rsidR="00AF4F1C" w:rsidRPr="00E84D11" w:rsidRDefault="00AF4F1C" w:rsidP="00E84D11">
      <w:pPr>
        <w:spacing w:line="360" w:lineRule="auto"/>
        <w:rPr>
          <w:rFonts w:ascii="Times New Roman" w:hAnsi="Times New Roman" w:cs="Times New Roman"/>
          <w:i/>
          <w:iCs/>
          <w:sz w:val="28"/>
          <w:szCs w:val="28"/>
        </w:rPr>
      </w:pPr>
      <w:r w:rsidRPr="00E84D11">
        <w:rPr>
          <w:rFonts w:ascii="Times New Roman" w:hAnsi="Times New Roman" w:cs="Times New Roman"/>
          <w:i/>
          <w:iCs/>
          <w:sz w:val="28"/>
          <w:szCs w:val="28"/>
        </w:rPr>
        <w:t>Отрывки из «Семейного кодекса для второго этапа урока»</w:t>
      </w:r>
      <w:r w:rsidR="00E84D11">
        <w:rPr>
          <w:rFonts w:ascii="Times New Roman" w:hAnsi="Times New Roman" w:cs="Times New Roman"/>
          <w:i/>
          <w:iCs/>
          <w:sz w:val="28"/>
          <w:szCs w:val="28"/>
        </w:rPr>
        <w:t xml:space="preserve"> </w:t>
      </w:r>
      <w:r w:rsidRPr="00E84D11">
        <w:rPr>
          <w:rFonts w:ascii="Times New Roman" w:eastAsia="Times New Roman" w:hAnsi="Times New Roman" w:cs="Times New Roman"/>
          <w:bCs/>
          <w:iCs/>
          <w:sz w:val="28"/>
          <w:szCs w:val="28"/>
        </w:rPr>
        <w:t>Раздел III. Права и обязанности супругов</w:t>
      </w:r>
      <w:r w:rsidR="00E84D11" w:rsidRPr="00E84D11">
        <w:rPr>
          <w:rFonts w:ascii="Times New Roman" w:eastAsia="Times New Roman" w:hAnsi="Times New Roman" w:cs="Times New Roman"/>
          <w:bCs/>
          <w:iCs/>
          <w:sz w:val="28"/>
          <w:szCs w:val="28"/>
        </w:rPr>
        <w:t>. Статьи 31-37</w:t>
      </w:r>
    </w:p>
    <w:p w:rsidR="00AF4F1C" w:rsidRPr="00E84D11" w:rsidRDefault="00AF4F1C" w:rsidP="00E84D11">
      <w:pPr>
        <w:spacing w:line="360" w:lineRule="auto"/>
        <w:ind w:firstLine="708"/>
        <w:jc w:val="center"/>
        <w:rPr>
          <w:rFonts w:ascii="Times New Roman" w:hAnsi="Times New Roman" w:cs="Times New Roman"/>
          <w:iCs/>
          <w:sz w:val="28"/>
          <w:szCs w:val="28"/>
        </w:rPr>
      </w:pPr>
      <w:r w:rsidRPr="00E84D11">
        <w:rPr>
          <w:rFonts w:ascii="Times New Roman" w:hAnsi="Times New Roman" w:cs="Times New Roman"/>
          <w:iCs/>
          <w:sz w:val="28"/>
          <w:szCs w:val="28"/>
        </w:rPr>
        <w:t>Инсценировки.</w:t>
      </w:r>
    </w:p>
    <w:p w:rsidR="00AF4F1C" w:rsidRPr="00E84D11" w:rsidRDefault="00AF4F1C" w:rsidP="00E84D11">
      <w:pPr>
        <w:spacing w:after="0" w:line="360" w:lineRule="auto"/>
        <w:ind w:left="360"/>
        <w:rPr>
          <w:rFonts w:ascii="Times New Roman" w:eastAsia="Times New Roman" w:hAnsi="Times New Roman" w:cs="Times New Roman"/>
          <w:i/>
          <w:sz w:val="28"/>
          <w:szCs w:val="28"/>
        </w:rPr>
      </w:pPr>
      <w:r w:rsidRPr="00E84D11">
        <w:rPr>
          <w:rFonts w:ascii="Times New Roman" w:eastAsia="Times New Roman" w:hAnsi="Times New Roman" w:cs="Times New Roman"/>
          <w:i/>
          <w:sz w:val="28"/>
          <w:szCs w:val="28"/>
        </w:rPr>
        <w:t>Сценка 1.</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Муж и жена спорят.</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Жена:</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Дорогой, я хочу вернуться на работу. Мне надоело сидеть дома, хочется в коллектив.</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Муж:</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А мне надоели твои выкрутасы. То хочу, это не хочу. Какое право ты имеешь возникать?! Кто в семье деньги зарабатывает? – Я! Значит, я и условия буду диктовать. Твоё дело дома сидеть, детей воспитывать. Ты даже это не можешь нормально делать. Один у тебя постоянно болеет, другой плохо учится. А ты ещё на работу собралась идти. Нет, никогда!</w:t>
      </w:r>
    </w:p>
    <w:p w:rsidR="00AF4F1C" w:rsidRPr="00E84D11" w:rsidRDefault="00AF4F1C" w:rsidP="00E84D11">
      <w:pPr>
        <w:spacing w:after="0" w:line="360" w:lineRule="auto"/>
        <w:ind w:left="360"/>
        <w:rPr>
          <w:rFonts w:ascii="Times New Roman" w:eastAsia="Times New Roman" w:hAnsi="Times New Roman" w:cs="Times New Roman"/>
          <w:sz w:val="28"/>
          <w:szCs w:val="28"/>
        </w:rPr>
      </w:pPr>
    </w:p>
    <w:p w:rsidR="00AF4F1C" w:rsidRPr="00E84D11" w:rsidRDefault="00AF4F1C" w:rsidP="00E84D11">
      <w:pPr>
        <w:spacing w:after="0" w:line="360" w:lineRule="auto"/>
        <w:ind w:left="360"/>
        <w:rPr>
          <w:rFonts w:ascii="Times New Roman" w:eastAsia="Times New Roman" w:hAnsi="Times New Roman" w:cs="Times New Roman"/>
          <w:i/>
          <w:sz w:val="28"/>
          <w:szCs w:val="28"/>
        </w:rPr>
      </w:pPr>
      <w:r w:rsidRPr="00E84D11">
        <w:rPr>
          <w:rFonts w:ascii="Times New Roman" w:eastAsia="Times New Roman" w:hAnsi="Times New Roman" w:cs="Times New Roman"/>
          <w:i/>
          <w:sz w:val="28"/>
          <w:szCs w:val="28"/>
        </w:rPr>
        <w:t xml:space="preserve">Сценка  2. </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Скандал при разводе.</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 xml:space="preserve">Жена. </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Почему всё имущество мы поделили поровну, а машину ты взял себе?</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Муж.</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Потому что она тебе не нужна, ты не умеешь водить.</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Жена.</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Ну и что! Я собираюсь сдавать на права.</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Муж.</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 xml:space="preserve">Вот сдашь и купишь себе машину. </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Жена.</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Но эта машина тоже принадлежит мне. Ты покупал её на наши деньги.</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 xml:space="preserve">Муж. </w:t>
      </w:r>
    </w:p>
    <w:p w:rsidR="00AF4F1C" w:rsidRPr="00E84D11" w:rsidRDefault="00AF4F1C" w:rsidP="00E84D11">
      <w:pPr>
        <w:spacing w:after="0" w:line="360" w:lineRule="auto"/>
        <w:ind w:left="360"/>
        <w:rPr>
          <w:rFonts w:ascii="Times New Roman" w:eastAsia="Times New Roman" w:hAnsi="Times New Roman" w:cs="Times New Roman"/>
          <w:sz w:val="28"/>
          <w:szCs w:val="28"/>
        </w:rPr>
      </w:pPr>
      <w:r w:rsidRPr="00E84D11">
        <w:rPr>
          <w:rFonts w:ascii="Times New Roman" w:eastAsia="Times New Roman" w:hAnsi="Times New Roman" w:cs="Times New Roman"/>
          <w:sz w:val="28"/>
          <w:szCs w:val="28"/>
        </w:rPr>
        <w:t>Ничего подобного. Я откладывал не с основной зарплаты, а с левых приработков.</w:t>
      </w:r>
    </w:p>
    <w:p w:rsidR="00AF4F1C" w:rsidRDefault="00E84D11" w:rsidP="00E84D11">
      <w:pPr>
        <w:spacing w:after="0" w:line="360" w:lineRule="auto"/>
        <w:ind w:left="36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Кто из них прав? Объясните с опорой на статьи Семейного Кодекса РФ. </w:t>
      </w:r>
    </w:p>
    <w:p w:rsidR="00390529" w:rsidRDefault="00390529" w:rsidP="00E84D11">
      <w:pPr>
        <w:spacing w:after="0" w:line="360" w:lineRule="auto"/>
        <w:ind w:left="360"/>
        <w:rPr>
          <w:rFonts w:ascii="Times New Roman" w:eastAsia="Times New Roman" w:hAnsi="Times New Roman" w:cs="Times New Roman"/>
          <w:sz w:val="28"/>
          <w:szCs w:val="28"/>
        </w:rPr>
      </w:pPr>
    </w:p>
    <w:p w:rsidR="00390529" w:rsidRDefault="00390529" w:rsidP="00E84D11">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Особую трудность  у экзаменуемых  вызывают экзаменационные задания ГИА из части С. Для подготовки учащихся к такому типу заданий нужно шире привлекать правовые источники, которые изучаются в курсе обществознания. </w:t>
      </w:r>
    </w:p>
    <w:p w:rsidR="00390529" w:rsidRDefault="00390529" w:rsidP="00E84D11">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Примером может служить урок-практикум, посвящённый изучению Всеобщей Декларации прав человека  по П. 36 из учебника Л. Н. Боголюбова «Введение в обществознание 8-9 класс». Этот параграф мы изучаем с опорой на те</w:t>
      </w:r>
      <w:proofErr w:type="gramStart"/>
      <w:r>
        <w:rPr>
          <w:rFonts w:ascii="Times New Roman" w:eastAsia="Times New Roman" w:hAnsi="Times New Roman" w:cs="Times New Roman"/>
          <w:sz w:val="28"/>
          <w:szCs w:val="28"/>
        </w:rPr>
        <w:t>кст Пр</w:t>
      </w:r>
      <w:proofErr w:type="gramEnd"/>
      <w:r>
        <w:rPr>
          <w:rFonts w:ascii="Times New Roman" w:eastAsia="Times New Roman" w:hAnsi="Times New Roman" w:cs="Times New Roman"/>
          <w:sz w:val="28"/>
          <w:szCs w:val="28"/>
        </w:rPr>
        <w:t xml:space="preserve">еамбулы Всеобщей Декларации прав человека. Учащиеся получают рабочие листы с текстом Преамбулы и заданиями к ней. Эти задания учат их составлять план, находить ответ в тексте, высказывать свою точку зрения с опорой на обществоведческие знания. То есть, учатся выполнять «страшные» для них задания ГИА части С. </w:t>
      </w:r>
    </w:p>
    <w:p w:rsidR="00390529" w:rsidRDefault="00390529" w:rsidP="00E84D11">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Отрывок из рабочего листа к уроку.</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sz w:val="28"/>
          <w:szCs w:val="28"/>
        </w:rPr>
        <w:t xml:space="preserve">Всеобщая декларация прав человека. Преамбула. </w:t>
      </w:r>
      <w:r>
        <w:rPr>
          <w:rFonts w:ascii="Times New Roman" w:eastAsia="Times New Roman" w:hAnsi="Times New Roman" w:cs="Times New Roman"/>
          <w:sz w:val="28"/>
          <w:szCs w:val="28"/>
        </w:rPr>
        <w:t xml:space="preserve">  (10 декабря 1948 г.)</w:t>
      </w:r>
      <w:r w:rsidRPr="003905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90529">
        <w:rPr>
          <w:rFonts w:ascii="Times New Roman" w:eastAsia="Times New Roman" w:hAnsi="Times New Roman" w:cs="Times New Roman"/>
          <w:i/>
          <w:sz w:val="28"/>
          <w:szCs w:val="28"/>
        </w:rPr>
        <w:t>Принимая во внимание, что признание достоинства, присущего всем</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lastRenderedPageBreak/>
        <w:t xml:space="preserve"> членам человеческой семьи, и равных и неотъемлемых прав их является основой</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свободы, справедливости и всеобщего мира;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принимая во внимание, что пренебрежение и презрение к правам</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человека привели к варварским актам, которые возмущают совесть человечества,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что создание такого мира, в котором люди будут иметь свободу слова и убеждений</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и будут свободны от страха и нужды, провозглашено как высокое стремление</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людей;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принимая во внимание, что необходимо, чтобы права человека</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охранялись властью закона в целях обеспечения того, чтобы человек не был</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w:t>
      </w:r>
      <w:proofErr w:type="gramStart"/>
      <w:r w:rsidRPr="00390529">
        <w:rPr>
          <w:rFonts w:ascii="Times New Roman" w:eastAsia="Times New Roman" w:hAnsi="Times New Roman" w:cs="Times New Roman"/>
          <w:i/>
          <w:sz w:val="28"/>
          <w:szCs w:val="28"/>
        </w:rPr>
        <w:t>вынужден</w:t>
      </w:r>
      <w:proofErr w:type="gramEnd"/>
      <w:r w:rsidRPr="00390529">
        <w:rPr>
          <w:rFonts w:ascii="Times New Roman" w:eastAsia="Times New Roman" w:hAnsi="Times New Roman" w:cs="Times New Roman"/>
          <w:i/>
          <w:sz w:val="28"/>
          <w:szCs w:val="28"/>
        </w:rPr>
        <w:t xml:space="preserve"> прибегать, в качестве последнего средства, к восстанию против тирании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и угнетения;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принимая во внимание, что народы объединенных наций подтвердили </w:t>
      </w:r>
      <w:proofErr w:type="gramStart"/>
      <w:r w:rsidRPr="00390529">
        <w:rPr>
          <w:rFonts w:ascii="Times New Roman" w:eastAsia="Times New Roman" w:hAnsi="Times New Roman" w:cs="Times New Roman"/>
          <w:i/>
          <w:sz w:val="28"/>
          <w:szCs w:val="28"/>
        </w:rPr>
        <w:t>в</w:t>
      </w:r>
      <w:proofErr w:type="gramEnd"/>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w:t>
      </w:r>
      <w:proofErr w:type="gramStart"/>
      <w:r w:rsidRPr="00390529">
        <w:rPr>
          <w:rFonts w:ascii="Times New Roman" w:eastAsia="Times New Roman" w:hAnsi="Times New Roman" w:cs="Times New Roman"/>
          <w:i/>
          <w:sz w:val="28"/>
          <w:szCs w:val="28"/>
        </w:rPr>
        <w:t>Уставе</w:t>
      </w:r>
      <w:proofErr w:type="gramEnd"/>
      <w:r w:rsidRPr="00390529">
        <w:rPr>
          <w:rFonts w:ascii="Times New Roman" w:eastAsia="Times New Roman" w:hAnsi="Times New Roman" w:cs="Times New Roman"/>
          <w:i/>
          <w:sz w:val="28"/>
          <w:szCs w:val="28"/>
        </w:rPr>
        <w:t xml:space="preserve"> свою веру в основные права человека, в достоинство и ценность</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человеческой личности и в равноправие мужчин и женщин и решили содействовать</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социальному прогрессу и улучшению условий жизни при большей свободе;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принимая во внимание, что всеобщее понимание характера этих прав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свобод имеет огромное значение для полного выполнения этого обязательства,</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Генеральная Ассамблея</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Провозглашает настоящую Всеобщую декларацию прав человека в качестве</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задачи, к выполнению которой должны стремиться все народы и все государства, </w:t>
      </w:r>
      <w:proofErr w:type="gramStart"/>
      <w:r w:rsidRPr="00390529">
        <w:rPr>
          <w:rFonts w:ascii="Times New Roman" w:eastAsia="Times New Roman" w:hAnsi="Times New Roman" w:cs="Times New Roman"/>
          <w:i/>
          <w:sz w:val="28"/>
          <w:szCs w:val="28"/>
        </w:rPr>
        <w:t>с</w:t>
      </w:r>
      <w:proofErr w:type="gramEnd"/>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тем чтобы каждый человек и каждый орган общества, постоянно имея в виду</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настоящую Декларацию, стремились путем просвещения и образования содействовать</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утверждению этих прав и свобод и обеспечению путем национальных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международных прогрессивных мероприятий всеобщего и эффективного признания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lastRenderedPageBreak/>
        <w:t xml:space="preserve"> осуществления их как среди народов государств – членов Организации, так и</w:t>
      </w:r>
    </w:p>
    <w:p w:rsidR="00390529" w:rsidRPr="00390529" w:rsidRDefault="00390529" w:rsidP="00390529">
      <w:pPr>
        <w:spacing w:after="0" w:line="360" w:lineRule="auto"/>
        <w:ind w:left="360"/>
        <w:rPr>
          <w:rFonts w:ascii="Times New Roman" w:eastAsia="Times New Roman" w:hAnsi="Times New Roman" w:cs="Times New Roman"/>
          <w:i/>
          <w:sz w:val="28"/>
          <w:szCs w:val="28"/>
        </w:rPr>
      </w:pPr>
      <w:r w:rsidRPr="00390529">
        <w:rPr>
          <w:rFonts w:ascii="Times New Roman" w:eastAsia="Times New Roman" w:hAnsi="Times New Roman" w:cs="Times New Roman"/>
          <w:i/>
          <w:sz w:val="28"/>
          <w:szCs w:val="28"/>
        </w:rPr>
        <w:t xml:space="preserve"> среди народов территорий,</w:t>
      </w:r>
      <w:r>
        <w:rPr>
          <w:rFonts w:ascii="Times New Roman" w:eastAsia="Times New Roman" w:hAnsi="Times New Roman" w:cs="Times New Roman"/>
          <w:i/>
          <w:sz w:val="28"/>
          <w:szCs w:val="28"/>
        </w:rPr>
        <w:t xml:space="preserve"> находящихся под их юрисдикцией».</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w:t>
      </w:r>
    </w:p>
    <w:p w:rsidR="00390529" w:rsidRPr="00390529" w:rsidRDefault="00390529" w:rsidP="00390529">
      <w:pPr>
        <w:spacing w:after="0" w:line="360" w:lineRule="auto"/>
        <w:ind w:left="360"/>
        <w:rPr>
          <w:rFonts w:ascii="Times New Roman" w:eastAsia="Times New Roman" w:hAnsi="Times New Roman" w:cs="Times New Roman"/>
          <w:b/>
          <w:sz w:val="28"/>
          <w:szCs w:val="28"/>
          <w:u w:val="single"/>
        </w:rPr>
      </w:pPr>
      <w:r w:rsidRPr="00390529">
        <w:rPr>
          <w:rFonts w:ascii="Times New Roman" w:eastAsia="Times New Roman" w:hAnsi="Times New Roman" w:cs="Times New Roman"/>
          <w:sz w:val="28"/>
          <w:szCs w:val="28"/>
        </w:rPr>
        <w:t xml:space="preserve">           </w:t>
      </w:r>
      <w:r w:rsidRPr="00390529">
        <w:rPr>
          <w:rFonts w:ascii="Times New Roman" w:eastAsia="Times New Roman" w:hAnsi="Times New Roman" w:cs="Times New Roman"/>
          <w:b/>
          <w:sz w:val="28"/>
          <w:szCs w:val="28"/>
          <w:u w:val="single"/>
        </w:rPr>
        <w:t>Вопросы и задания</w:t>
      </w:r>
      <w:r>
        <w:rPr>
          <w:rFonts w:ascii="Times New Roman" w:eastAsia="Times New Roman" w:hAnsi="Times New Roman" w:cs="Times New Roman"/>
          <w:b/>
          <w:sz w:val="28"/>
          <w:szCs w:val="28"/>
          <w:u w:val="single"/>
        </w:rPr>
        <w:t xml:space="preserve"> к Преамбуле. </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1. Составьте план преамбулы, в котором кратко отразите шесть</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обстоятельств и мотивов принятия Декларации.</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2. Как вы понимаете равные права всех людей? Как понимаете</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неотъемлемые права? Почему признание равных и неотъемлемых прав является</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основой свободы; основой справедливости; основой всеобщего мира?</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3. Какие варварские акты, порожденные пренебрежением к правам</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человека, вам </w:t>
      </w:r>
      <w:proofErr w:type="gramStart"/>
      <w:r w:rsidRPr="00390529">
        <w:rPr>
          <w:rFonts w:ascii="Times New Roman" w:eastAsia="Times New Roman" w:hAnsi="Times New Roman" w:cs="Times New Roman"/>
          <w:sz w:val="28"/>
          <w:szCs w:val="28"/>
        </w:rPr>
        <w:t>известны</w:t>
      </w:r>
      <w:proofErr w:type="gramEnd"/>
      <w:r w:rsidRPr="00390529">
        <w:rPr>
          <w:rFonts w:ascii="Times New Roman" w:eastAsia="Times New Roman" w:hAnsi="Times New Roman" w:cs="Times New Roman"/>
          <w:sz w:val="28"/>
          <w:szCs w:val="28"/>
        </w:rPr>
        <w:t xml:space="preserve">? </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4. Как вы понимаете охрану прав человека властью закона?</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390529">
        <w:rPr>
          <w:rFonts w:ascii="Times New Roman" w:eastAsia="Times New Roman" w:hAnsi="Times New Roman" w:cs="Times New Roman"/>
          <w:sz w:val="28"/>
          <w:szCs w:val="28"/>
        </w:rPr>
        <w:t xml:space="preserve">. Объясните, как права человека могут содействовать </w:t>
      </w:r>
      <w:proofErr w:type="gramStart"/>
      <w:r w:rsidRPr="00390529">
        <w:rPr>
          <w:rFonts w:ascii="Times New Roman" w:eastAsia="Times New Roman" w:hAnsi="Times New Roman" w:cs="Times New Roman"/>
          <w:sz w:val="28"/>
          <w:szCs w:val="28"/>
        </w:rPr>
        <w:t>социальному</w:t>
      </w:r>
      <w:proofErr w:type="gramEnd"/>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прогрессу и улучшению условий жизни.</w:t>
      </w:r>
    </w:p>
    <w:p w:rsidR="00390529" w:rsidRPr="00390529" w:rsidRDefault="00F932CE" w:rsidP="00390529">
      <w:p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00390529" w:rsidRPr="00390529">
        <w:rPr>
          <w:rFonts w:ascii="Times New Roman" w:eastAsia="Times New Roman" w:hAnsi="Times New Roman" w:cs="Times New Roman"/>
          <w:sz w:val="28"/>
          <w:szCs w:val="28"/>
        </w:rPr>
        <w:t>. Почему важно, чтобы все люди понимали характер прав и свобод</w:t>
      </w:r>
    </w:p>
    <w:p w:rsidR="00390529" w:rsidRPr="00390529" w:rsidRDefault="00390529" w:rsidP="00390529">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человека? Какую роль в этом должны сыграть просвещение и образование?</w:t>
      </w:r>
    </w:p>
    <w:p w:rsidR="00390529" w:rsidRDefault="00390529" w:rsidP="00F932CE">
      <w:pPr>
        <w:spacing w:after="0" w:line="360" w:lineRule="auto"/>
        <w:ind w:left="360"/>
        <w:rPr>
          <w:rFonts w:ascii="Times New Roman" w:eastAsia="Times New Roman" w:hAnsi="Times New Roman" w:cs="Times New Roman"/>
          <w:sz w:val="28"/>
          <w:szCs w:val="28"/>
        </w:rPr>
      </w:pPr>
      <w:r w:rsidRPr="00390529">
        <w:rPr>
          <w:rFonts w:ascii="Times New Roman" w:eastAsia="Times New Roman" w:hAnsi="Times New Roman" w:cs="Times New Roman"/>
          <w:sz w:val="28"/>
          <w:szCs w:val="28"/>
        </w:rPr>
        <w:t xml:space="preserve">           </w:t>
      </w:r>
    </w:p>
    <w:p w:rsidR="00E84D11" w:rsidRPr="00E84D11" w:rsidRDefault="00E84D11" w:rsidP="00E84D11">
      <w:pPr>
        <w:spacing w:line="360" w:lineRule="auto"/>
        <w:rPr>
          <w:rFonts w:ascii="Times New Roman" w:hAnsi="Times New Roman" w:cs="Times New Roman"/>
          <w:b/>
          <w:i/>
          <w:sz w:val="28"/>
          <w:szCs w:val="28"/>
        </w:rPr>
      </w:pPr>
      <w:r w:rsidRPr="00E84D11">
        <w:rPr>
          <w:rFonts w:ascii="Times New Roman" w:hAnsi="Times New Roman" w:cs="Times New Roman"/>
          <w:b/>
          <w:i/>
          <w:sz w:val="28"/>
          <w:szCs w:val="28"/>
        </w:rPr>
        <w:t>Заключение</w:t>
      </w:r>
    </w:p>
    <w:p w:rsidR="00AF4F1C" w:rsidRPr="00E84D11" w:rsidRDefault="00AF4F1C" w:rsidP="00E84D11">
      <w:pPr>
        <w:spacing w:line="360" w:lineRule="auto"/>
        <w:rPr>
          <w:rFonts w:ascii="Times New Roman" w:hAnsi="Times New Roman" w:cs="Times New Roman"/>
          <w:sz w:val="28"/>
          <w:szCs w:val="28"/>
        </w:rPr>
      </w:pPr>
      <w:r w:rsidRPr="00E84D11">
        <w:rPr>
          <w:rFonts w:ascii="Times New Roman" w:hAnsi="Times New Roman" w:cs="Times New Roman"/>
          <w:sz w:val="28"/>
          <w:szCs w:val="28"/>
        </w:rPr>
        <w:t xml:space="preserve">Что даёт такая работа для </w:t>
      </w:r>
      <w:r w:rsidR="00A37361" w:rsidRPr="00E84D11">
        <w:rPr>
          <w:rFonts w:ascii="Times New Roman" w:hAnsi="Times New Roman" w:cs="Times New Roman"/>
          <w:sz w:val="28"/>
          <w:szCs w:val="28"/>
        </w:rPr>
        <w:t>подготовки учащихся к итоговой аттестации в новой форме?</w:t>
      </w:r>
    </w:p>
    <w:p w:rsidR="00A37361" w:rsidRPr="00E84D11" w:rsidRDefault="00A37361" w:rsidP="00E84D11">
      <w:pPr>
        <w:spacing w:line="360" w:lineRule="auto"/>
        <w:rPr>
          <w:rFonts w:ascii="Times New Roman" w:hAnsi="Times New Roman" w:cs="Times New Roman"/>
          <w:sz w:val="28"/>
          <w:szCs w:val="28"/>
        </w:rPr>
        <w:sectPr w:rsidR="00A37361" w:rsidRPr="00E84D11" w:rsidSect="006D3262">
          <w:type w:val="continuous"/>
          <w:pgSz w:w="11906" w:h="16838"/>
          <w:pgMar w:top="737" w:right="737" w:bottom="737" w:left="737" w:header="709" w:footer="709" w:gutter="0"/>
          <w:cols w:space="708"/>
          <w:docGrid w:linePitch="360"/>
        </w:sectPr>
      </w:pPr>
      <w:r w:rsidRPr="00E84D11">
        <w:rPr>
          <w:rFonts w:ascii="Times New Roman" w:hAnsi="Times New Roman" w:cs="Times New Roman"/>
          <w:sz w:val="28"/>
          <w:szCs w:val="28"/>
        </w:rPr>
        <w:t xml:space="preserve">Объектами контроля в экзамене по обществознанию в форме ГИА выступают дидактические единицы знаний и </w:t>
      </w:r>
      <w:proofErr w:type="spellStart"/>
      <w:r w:rsidRPr="00E84D11">
        <w:rPr>
          <w:rFonts w:ascii="Times New Roman" w:hAnsi="Times New Roman" w:cs="Times New Roman"/>
          <w:sz w:val="28"/>
          <w:szCs w:val="28"/>
        </w:rPr>
        <w:t>сформированность</w:t>
      </w:r>
      <w:proofErr w:type="spellEnd"/>
      <w:r w:rsidRPr="00E84D11">
        <w:rPr>
          <w:rFonts w:ascii="Times New Roman" w:hAnsi="Times New Roman" w:cs="Times New Roman"/>
          <w:sz w:val="28"/>
          <w:szCs w:val="28"/>
        </w:rPr>
        <w:t xml:space="preserve"> умений в соответствии с требованиями, закрепленными в Федеральном компоненте государственного образовательного стандарта. Объектом проверки выступает широкий спектр предметных умений, видов познавательной деятельности. Те виды уроков, о которых шла речь выше, предполагают не только получение  правовых знаний, но и учат детей работать с документами. </w:t>
      </w:r>
      <w:proofErr w:type="gramStart"/>
      <w:r w:rsidRPr="00E84D11">
        <w:rPr>
          <w:rFonts w:ascii="Times New Roman" w:hAnsi="Times New Roman" w:cs="Times New Roman"/>
          <w:sz w:val="28"/>
          <w:szCs w:val="28"/>
        </w:rPr>
        <w:t>Они предполагают осуществление таких интеллектуальных действий, как распознавание, воспроизведение, извлечение, классификация, систематизация, сравнение, конкретизация, применение знаний (по образцу или в новом контексте), объяснение, аргументация, оценивание и др.</w:t>
      </w:r>
      <w:r w:rsidR="0077440D" w:rsidRPr="00E84D11">
        <w:rPr>
          <w:rFonts w:ascii="Times New Roman" w:hAnsi="Times New Roman" w:cs="Times New Roman"/>
          <w:sz w:val="28"/>
          <w:szCs w:val="28"/>
        </w:rPr>
        <w:t xml:space="preserve"> </w:t>
      </w:r>
      <w:r w:rsidR="00073B82">
        <w:rPr>
          <w:rFonts w:ascii="Times New Roman" w:hAnsi="Times New Roman" w:cs="Times New Roman"/>
          <w:sz w:val="28"/>
          <w:szCs w:val="28"/>
        </w:rPr>
        <w:t xml:space="preserve">Самостоятельно </w:t>
      </w:r>
      <w:r w:rsidR="00073B82">
        <w:rPr>
          <w:rFonts w:ascii="Times New Roman" w:hAnsi="Times New Roman" w:cs="Times New Roman"/>
          <w:sz w:val="28"/>
          <w:szCs w:val="28"/>
        </w:rPr>
        <w:lastRenderedPageBreak/>
        <w:t>освоить такие</w:t>
      </w:r>
      <w:r w:rsidR="00343DF6">
        <w:rPr>
          <w:rFonts w:ascii="Times New Roman" w:hAnsi="Times New Roman" w:cs="Times New Roman"/>
          <w:sz w:val="28"/>
          <w:szCs w:val="28"/>
        </w:rPr>
        <w:t xml:space="preserve"> умения и навыки ученик не может.</w:t>
      </w:r>
      <w:proofErr w:type="gramEnd"/>
      <w:r w:rsidR="00343DF6">
        <w:rPr>
          <w:rFonts w:ascii="Times New Roman" w:hAnsi="Times New Roman" w:cs="Times New Roman"/>
          <w:sz w:val="28"/>
          <w:szCs w:val="28"/>
        </w:rPr>
        <w:t xml:space="preserve"> Не всегда у учителя  есть возможность заниматься этим на дополнительных занятиях. Поэтому, развивать все вышеуказанные навыки и умения необходимо на уроке в ходе практического изучения правовых источников.  </w:t>
      </w:r>
    </w:p>
    <w:p w:rsidR="006D3262" w:rsidRPr="00E84D11" w:rsidRDefault="006D3262" w:rsidP="00E84D11">
      <w:pPr>
        <w:spacing w:line="360" w:lineRule="auto"/>
        <w:rPr>
          <w:rFonts w:ascii="Times New Roman" w:hAnsi="Times New Roman" w:cs="Times New Roman"/>
          <w:iCs/>
          <w:sz w:val="28"/>
          <w:szCs w:val="28"/>
        </w:rPr>
        <w:sectPr w:rsidR="006D3262" w:rsidRPr="00E84D11" w:rsidSect="006D3262">
          <w:pgSz w:w="11906" w:h="16838"/>
          <w:pgMar w:top="1134" w:right="850" w:bottom="1134" w:left="1701" w:header="708" w:footer="708" w:gutter="0"/>
          <w:cols w:num="2" w:space="708"/>
          <w:docGrid w:linePitch="360"/>
        </w:sectPr>
      </w:pPr>
    </w:p>
    <w:p w:rsidR="006D3262" w:rsidRPr="00E84D11" w:rsidRDefault="006D3262" w:rsidP="00343DF6">
      <w:pPr>
        <w:tabs>
          <w:tab w:val="left" w:pos="1050"/>
        </w:tabs>
        <w:spacing w:line="360" w:lineRule="auto"/>
        <w:rPr>
          <w:rStyle w:val="a3"/>
          <w:rFonts w:ascii="Times New Roman" w:hAnsi="Times New Roman" w:cs="Times New Roman"/>
          <w:i w:val="0"/>
          <w:sz w:val="28"/>
          <w:szCs w:val="28"/>
        </w:rPr>
      </w:pPr>
    </w:p>
    <w:sectPr w:rsidR="006D3262" w:rsidRPr="00E84D11" w:rsidSect="006D326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3D7" w:rsidRDefault="008E33D7" w:rsidP="002714FB">
      <w:pPr>
        <w:spacing w:after="0" w:line="240" w:lineRule="auto"/>
      </w:pPr>
      <w:r>
        <w:separator/>
      </w:r>
    </w:p>
  </w:endnote>
  <w:endnote w:type="continuationSeparator" w:id="0">
    <w:p w:rsidR="008E33D7" w:rsidRDefault="008E33D7" w:rsidP="0027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3D7" w:rsidRDefault="008E33D7" w:rsidP="002714FB">
      <w:pPr>
        <w:spacing w:after="0" w:line="240" w:lineRule="auto"/>
      </w:pPr>
      <w:r>
        <w:separator/>
      </w:r>
    </w:p>
  </w:footnote>
  <w:footnote w:type="continuationSeparator" w:id="0">
    <w:p w:rsidR="008E33D7" w:rsidRDefault="008E33D7" w:rsidP="00271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344"/>
    </w:sdtPr>
    <w:sdtContent>
      <w:p w:rsidR="00390529" w:rsidRDefault="0098377C">
        <w:pPr>
          <w:pStyle w:val="a9"/>
          <w:jc w:val="center"/>
        </w:pPr>
        <w:fldSimple w:instr=" PAGE   \* MERGEFORMAT ">
          <w:r w:rsidR="00343DF6">
            <w:rPr>
              <w:noProof/>
            </w:rPr>
            <w:t>13</w:t>
          </w:r>
        </w:fldSimple>
      </w:p>
    </w:sdtContent>
  </w:sdt>
  <w:p w:rsidR="00390529" w:rsidRDefault="003905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5F3"/>
    <w:multiLevelType w:val="hybridMultilevel"/>
    <w:tmpl w:val="A1780B6E"/>
    <w:lvl w:ilvl="0" w:tplc="BB040766">
      <w:start w:val="1"/>
      <w:numFmt w:val="decimal"/>
      <w:lvlText w:val="%1."/>
      <w:lvlJc w:val="left"/>
      <w:pPr>
        <w:tabs>
          <w:tab w:val="num" w:pos="720"/>
        </w:tabs>
        <w:ind w:left="720" w:hanging="360"/>
      </w:pPr>
      <w:rPr>
        <w:rFonts w:hint="default"/>
        <w:color w:val="C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500442"/>
    <w:multiLevelType w:val="hybridMultilevel"/>
    <w:tmpl w:val="1408F9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C77A97"/>
    <w:multiLevelType w:val="hybridMultilevel"/>
    <w:tmpl w:val="828CCA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65B8E"/>
    <w:multiLevelType w:val="hybridMultilevel"/>
    <w:tmpl w:val="31EA2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useFELayout/>
  </w:compat>
  <w:rsids>
    <w:rsidRoot w:val="006D3262"/>
    <w:rsid w:val="00032C9C"/>
    <w:rsid w:val="00073B82"/>
    <w:rsid w:val="00073C8B"/>
    <w:rsid w:val="00215623"/>
    <w:rsid w:val="002714FB"/>
    <w:rsid w:val="00343DAC"/>
    <w:rsid w:val="00343DF6"/>
    <w:rsid w:val="0038604E"/>
    <w:rsid w:val="00390529"/>
    <w:rsid w:val="005B615D"/>
    <w:rsid w:val="006D3262"/>
    <w:rsid w:val="00702658"/>
    <w:rsid w:val="0077440D"/>
    <w:rsid w:val="008E33D7"/>
    <w:rsid w:val="0098377C"/>
    <w:rsid w:val="00A37361"/>
    <w:rsid w:val="00AF4F1C"/>
    <w:rsid w:val="00AF78DC"/>
    <w:rsid w:val="00CB1EF1"/>
    <w:rsid w:val="00D142DA"/>
    <w:rsid w:val="00D56FB6"/>
    <w:rsid w:val="00E84D11"/>
    <w:rsid w:val="00F12C92"/>
    <w:rsid w:val="00F55E5D"/>
    <w:rsid w:val="00F932CE"/>
    <w:rsid w:val="00FF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D3262"/>
    <w:rPr>
      <w:i/>
      <w:iCs/>
    </w:rPr>
  </w:style>
  <w:style w:type="paragraph" w:styleId="a4">
    <w:name w:val="List Paragraph"/>
    <w:basedOn w:val="a"/>
    <w:uiPriority w:val="34"/>
    <w:qFormat/>
    <w:rsid w:val="006D3262"/>
    <w:pPr>
      <w:ind w:left="720"/>
      <w:contextualSpacing/>
    </w:pPr>
  </w:style>
  <w:style w:type="paragraph" w:styleId="a5">
    <w:name w:val="Plain Text"/>
    <w:basedOn w:val="a"/>
    <w:link w:val="a6"/>
    <w:rsid w:val="006D3262"/>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6D3262"/>
    <w:rPr>
      <w:rFonts w:ascii="Courier New" w:eastAsia="Times New Roman" w:hAnsi="Courier New" w:cs="Courier New"/>
      <w:sz w:val="20"/>
      <w:szCs w:val="20"/>
    </w:rPr>
  </w:style>
  <w:style w:type="paragraph" w:styleId="a7">
    <w:name w:val="Normal (Web)"/>
    <w:basedOn w:val="a"/>
    <w:uiPriority w:val="99"/>
    <w:semiHidden/>
    <w:unhideWhenUsed/>
    <w:rsid w:val="00FF39AC"/>
    <w:pPr>
      <w:spacing w:before="68" w:after="68" w:line="240" w:lineRule="auto"/>
    </w:pPr>
    <w:rPr>
      <w:rFonts w:ascii="Times New Roman" w:eastAsia="Times New Roman" w:hAnsi="Times New Roman" w:cs="Times New Roman"/>
      <w:sz w:val="24"/>
      <w:szCs w:val="24"/>
    </w:rPr>
  </w:style>
  <w:style w:type="paragraph" w:styleId="a8">
    <w:name w:val="No Spacing"/>
    <w:uiPriority w:val="1"/>
    <w:qFormat/>
    <w:rsid w:val="00A37361"/>
    <w:pPr>
      <w:spacing w:after="0" w:line="240" w:lineRule="auto"/>
    </w:pPr>
  </w:style>
  <w:style w:type="paragraph" w:styleId="a9">
    <w:name w:val="header"/>
    <w:basedOn w:val="a"/>
    <w:link w:val="aa"/>
    <w:uiPriority w:val="99"/>
    <w:unhideWhenUsed/>
    <w:rsid w:val="002714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14FB"/>
  </w:style>
  <w:style w:type="paragraph" w:styleId="ab">
    <w:name w:val="footer"/>
    <w:basedOn w:val="a"/>
    <w:link w:val="ac"/>
    <w:uiPriority w:val="99"/>
    <w:semiHidden/>
    <w:unhideWhenUsed/>
    <w:rsid w:val="002714F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714FB"/>
  </w:style>
  <w:style w:type="paragraph" w:styleId="ad">
    <w:name w:val="Balloon Text"/>
    <w:basedOn w:val="a"/>
    <w:link w:val="ae"/>
    <w:uiPriority w:val="99"/>
    <w:semiHidden/>
    <w:unhideWhenUsed/>
    <w:rsid w:val="003905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0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 О М</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Наталья</cp:lastModifiedBy>
  <cp:revision>10</cp:revision>
  <dcterms:created xsi:type="dcterms:W3CDTF">2011-10-29T10:48:00Z</dcterms:created>
  <dcterms:modified xsi:type="dcterms:W3CDTF">2013-02-20T13:23:00Z</dcterms:modified>
</cp:coreProperties>
</file>