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B3" w:rsidRDefault="002B463C" w:rsidP="008201B3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b/>
          <w:i/>
          <w:color w:val="444444"/>
          <w:sz w:val="40"/>
          <w:szCs w:val="40"/>
        </w:rPr>
      </w:pP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ab/>
      </w:r>
      <w:r w:rsidR="00E34C80">
        <w:rPr>
          <w:rStyle w:val="c0"/>
          <w:rFonts w:ascii="Arial" w:hAnsi="Arial" w:cs="Arial"/>
          <w:b/>
          <w:i/>
          <w:color w:val="444444"/>
          <w:sz w:val="40"/>
          <w:szCs w:val="40"/>
        </w:rPr>
        <w:t xml:space="preserve">Мои </w:t>
      </w:r>
      <w:proofErr w:type="spellStart"/>
      <w:r w:rsidR="00E34C80">
        <w:rPr>
          <w:rStyle w:val="c0"/>
          <w:rFonts w:ascii="Arial" w:hAnsi="Arial" w:cs="Arial"/>
          <w:b/>
          <w:i/>
          <w:color w:val="444444"/>
          <w:sz w:val="40"/>
          <w:szCs w:val="40"/>
        </w:rPr>
        <w:t>ф</w:t>
      </w:r>
      <w:bookmarkStart w:id="0" w:name="_GoBack"/>
      <w:bookmarkEnd w:id="0"/>
      <w:r w:rsidRPr="002B463C">
        <w:rPr>
          <w:rStyle w:val="c0"/>
          <w:rFonts w:ascii="Arial" w:hAnsi="Arial" w:cs="Arial"/>
          <w:b/>
          <w:i/>
          <w:color w:val="444444"/>
          <w:sz w:val="40"/>
          <w:szCs w:val="40"/>
        </w:rPr>
        <w:t>изминутки</w:t>
      </w:r>
      <w:proofErr w:type="spellEnd"/>
      <w:r w:rsidRPr="002B463C">
        <w:rPr>
          <w:rStyle w:val="c0"/>
          <w:rFonts w:ascii="Arial" w:hAnsi="Arial" w:cs="Arial"/>
          <w:b/>
          <w:i/>
          <w:color w:val="444444"/>
          <w:sz w:val="40"/>
          <w:szCs w:val="40"/>
        </w:rPr>
        <w:t xml:space="preserve"> на уроках музыки</w:t>
      </w:r>
    </w:p>
    <w:p w:rsidR="008201B3" w:rsidRDefault="008201B3" w:rsidP="008201B3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b/>
          <w:i/>
          <w:color w:val="444444"/>
          <w:sz w:val="40"/>
          <w:szCs w:val="40"/>
        </w:rPr>
      </w:pPr>
      <w:r>
        <w:rPr>
          <w:rStyle w:val="c0"/>
          <w:rFonts w:ascii="Arial" w:hAnsi="Arial" w:cs="Arial"/>
          <w:b/>
          <w:i/>
          <w:color w:val="444444"/>
          <w:sz w:val="40"/>
          <w:szCs w:val="40"/>
        </w:rPr>
        <w:t xml:space="preserve"> </w:t>
      </w:r>
    </w:p>
    <w:p w:rsidR="008201B3" w:rsidRPr="008201B3" w:rsidRDefault="008201B3" w:rsidP="008201B3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b/>
          <w:i/>
          <w:color w:val="444444"/>
          <w:sz w:val="40"/>
          <w:szCs w:val="40"/>
        </w:rPr>
      </w:pPr>
      <w:r>
        <w:rPr>
          <w:rStyle w:val="c0"/>
          <w:rFonts w:ascii="Arial" w:hAnsi="Arial" w:cs="Arial"/>
          <w:b/>
          <w:i/>
          <w:color w:val="444444"/>
          <w:sz w:val="40"/>
          <w:szCs w:val="40"/>
        </w:rPr>
        <w:tab/>
      </w:r>
      <w:r>
        <w:rPr>
          <w:rStyle w:val="c0"/>
          <w:rFonts w:ascii="Arial" w:hAnsi="Arial" w:cs="Arial"/>
          <w:b/>
          <w:i/>
          <w:color w:val="444444"/>
          <w:sz w:val="40"/>
          <w:szCs w:val="40"/>
        </w:rPr>
        <w:tab/>
      </w:r>
      <w:r>
        <w:rPr>
          <w:rStyle w:val="c0"/>
          <w:rFonts w:ascii="Arial" w:hAnsi="Arial" w:cs="Arial"/>
          <w:b/>
          <w:i/>
          <w:color w:val="444444"/>
          <w:sz w:val="40"/>
          <w:szCs w:val="40"/>
        </w:rPr>
        <w:tab/>
      </w:r>
      <w:r w:rsidRPr="008201B3">
        <w:rPr>
          <w:rStyle w:val="c0"/>
          <w:rFonts w:ascii="Arial" w:hAnsi="Arial" w:cs="Arial"/>
          <w:b/>
          <w:i/>
          <w:color w:val="444444"/>
          <w:sz w:val="28"/>
          <w:szCs w:val="28"/>
        </w:rPr>
        <w:t>/Из опыта работы/</w:t>
      </w:r>
    </w:p>
    <w:p w:rsidR="002B463C" w:rsidRDefault="002B463C" w:rsidP="00AA0A5C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b/>
          <w:i/>
          <w:color w:val="444444"/>
          <w:sz w:val="32"/>
          <w:szCs w:val="32"/>
        </w:rPr>
      </w:pPr>
    </w:p>
    <w:p w:rsidR="002B463C" w:rsidRDefault="002B463C" w:rsidP="002B463C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  <w:r w:rsidRPr="00AA0A5C">
        <w:rPr>
          <w:rStyle w:val="c0"/>
          <w:rFonts w:ascii="Arial" w:hAnsi="Arial" w:cs="Arial"/>
          <w:b/>
          <w:i/>
          <w:color w:val="444444"/>
          <w:sz w:val="32"/>
          <w:szCs w:val="32"/>
        </w:rPr>
        <w:t>Козлов</w:t>
      </w: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Олег Филиппович, учитель музыки   высшей </w:t>
      </w: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ab/>
        <w:t xml:space="preserve">категории, МБОУ </w:t>
      </w:r>
      <w:proofErr w:type="spellStart"/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>Стегримовская</w:t>
      </w:r>
      <w:proofErr w:type="spellEnd"/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основная  </w:t>
      </w: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ab/>
      </w: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ab/>
      </w: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ab/>
      </w: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ab/>
        <w:t>общеобразовательна</w:t>
      </w:r>
      <w:r w:rsidR="008201B3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я школа,  </w:t>
      </w:r>
      <w:proofErr w:type="spellStart"/>
      <w:r w:rsidR="008201B3">
        <w:rPr>
          <w:rStyle w:val="c0"/>
          <w:rFonts w:ascii="Arial" w:hAnsi="Arial" w:cs="Arial"/>
          <w:b/>
          <w:i/>
          <w:color w:val="444444"/>
          <w:sz w:val="28"/>
          <w:szCs w:val="28"/>
        </w:rPr>
        <w:t>Монастырщинский</w:t>
      </w:r>
      <w:proofErr w:type="spellEnd"/>
      <w:r w:rsidR="008201B3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район, </w:t>
      </w:r>
      <w:r w:rsidR="008201B3">
        <w:rPr>
          <w:rStyle w:val="c0"/>
          <w:rFonts w:ascii="Arial" w:hAnsi="Arial" w:cs="Arial"/>
          <w:b/>
          <w:i/>
          <w:color w:val="444444"/>
          <w:sz w:val="28"/>
          <w:szCs w:val="28"/>
        </w:rPr>
        <w:tab/>
        <w:t>Смоленская область.</w:t>
      </w:r>
    </w:p>
    <w:p w:rsidR="002B463C" w:rsidRDefault="002B463C" w:rsidP="002B463C">
      <w:pPr>
        <w:pStyle w:val="c1"/>
        <w:spacing w:before="0" w:beforeAutospacing="0" w:after="0" w:afterAutospacing="0" w:line="270" w:lineRule="atLeast"/>
        <w:ind w:firstLine="708"/>
        <w:jc w:val="center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2B463C" w:rsidRDefault="002B463C" w:rsidP="00AA0A5C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b/>
          <w:i/>
          <w:color w:val="444444"/>
          <w:sz w:val="32"/>
          <w:szCs w:val="32"/>
        </w:rPr>
      </w:pPr>
    </w:p>
    <w:p w:rsidR="002B463C" w:rsidRDefault="002B463C" w:rsidP="002B463C">
      <w:pPr>
        <w:pStyle w:val="c1"/>
        <w:spacing w:before="0" w:beforeAutospacing="0" w:after="0" w:afterAutospacing="0" w:line="270" w:lineRule="atLeast"/>
        <w:ind w:firstLine="708"/>
        <w:jc w:val="center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2B463C" w:rsidRDefault="002B463C" w:rsidP="002B463C">
      <w:pPr>
        <w:pStyle w:val="c1"/>
        <w:spacing w:before="0" w:beforeAutospacing="0" w:after="0" w:afterAutospacing="0" w:line="270" w:lineRule="atLeast"/>
        <w:ind w:firstLine="708"/>
        <w:jc w:val="center"/>
        <w:rPr>
          <w:rStyle w:val="c0"/>
          <w:rFonts w:ascii="Arial" w:hAnsi="Arial" w:cs="Arial"/>
          <w:color w:val="444444"/>
          <w:sz w:val="28"/>
          <w:szCs w:val="28"/>
        </w:rPr>
      </w:pPr>
      <w:proofErr w:type="spellStart"/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>Физминутки</w:t>
      </w:r>
      <w:proofErr w:type="spellEnd"/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я применяю  на каждом уроке для   реализации </w:t>
      </w:r>
      <w:proofErr w:type="spellStart"/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>здоровьесберегающих</w:t>
      </w:r>
      <w:proofErr w:type="spellEnd"/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образовательных технологий в соответствии </w:t>
      </w:r>
      <w:r w:rsidR="00F039AB"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с требованиями</w:t>
      </w:r>
      <w:r>
        <w:rPr>
          <w:rStyle w:val="c0"/>
          <w:rFonts w:ascii="Arial" w:hAnsi="Arial" w:cs="Arial"/>
          <w:b/>
          <w:i/>
          <w:color w:val="444444"/>
          <w:sz w:val="28"/>
          <w:szCs w:val="28"/>
        </w:rPr>
        <w:t xml:space="preserve"> ФГОС</w:t>
      </w:r>
      <w:r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2B463C" w:rsidRDefault="002B463C" w:rsidP="002B463C">
      <w:pPr>
        <w:pStyle w:val="c1"/>
        <w:spacing w:before="0" w:beforeAutospacing="0" w:after="0" w:afterAutospacing="0" w:line="270" w:lineRule="atLeast"/>
        <w:ind w:firstLine="708"/>
        <w:jc w:val="center"/>
        <w:rPr>
          <w:rStyle w:val="c0"/>
          <w:rFonts w:ascii="Arial" w:hAnsi="Arial" w:cs="Arial"/>
          <w:b/>
          <w:i/>
          <w:color w:val="444444"/>
          <w:sz w:val="28"/>
          <w:szCs w:val="28"/>
        </w:rPr>
      </w:pPr>
    </w:p>
    <w:p w:rsidR="002B463C" w:rsidRDefault="002B463C" w:rsidP="00AA0A5C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b/>
          <w:i/>
          <w:color w:val="444444"/>
          <w:sz w:val="32"/>
          <w:szCs w:val="32"/>
        </w:rPr>
      </w:pPr>
    </w:p>
    <w:p w:rsidR="00FE7DAA" w:rsidRPr="008201B3" w:rsidRDefault="00FE7DAA" w:rsidP="002B463C">
      <w:pPr>
        <w:pStyle w:val="a3"/>
        <w:numPr>
          <w:ilvl w:val="0"/>
          <w:numId w:val="6"/>
        </w:numPr>
        <w:shd w:val="clear" w:color="auto" w:fill="E4EDC2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КОМПЛЕКС УПРАЖНЕНИЙ ГИМНАСТИКИ ДЛЯ ГЛАЗ</w:t>
      </w:r>
      <w:r w:rsidR="002B463C" w:rsidRPr="008201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2B463C" w:rsidRPr="008201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cyan"/>
          <w:lang w:eastAsia="ru-RU"/>
        </w:rPr>
        <w:t>/под музыку «Над окошком месяц</w:t>
      </w:r>
      <w:proofErr w:type="gramStart"/>
      <w:r w:rsidR="002B463C" w:rsidRPr="008201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cyan"/>
          <w:lang w:eastAsia="ru-RU"/>
        </w:rPr>
        <w:t xml:space="preserve">.»  </w:t>
      </w:r>
      <w:proofErr w:type="gramEnd"/>
      <w:r w:rsidR="002B463C" w:rsidRPr="008201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cyan"/>
          <w:lang w:eastAsia="ru-RU"/>
        </w:rPr>
        <w:t>Баян</w:t>
      </w:r>
      <w:r w:rsidR="002B463C" w:rsidRPr="008201B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cyan"/>
          <w:lang w:eastAsia="ru-RU"/>
        </w:rPr>
        <w:t>.</w:t>
      </w:r>
    </w:p>
    <w:p w:rsidR="00FE7DAA" w:rsidRPr="008201B3" w:rsidRDefault="00FE7DAA" w:rsidP="00FE7DAA">
      <w:pPr>
        <w:numPr>
          <w:ilvl w:val="0"/>
          <w:numId w:val="1"/>
        </w:numPr>
        <w:shd w:val="clear" w:color="auto" w:fill="E4EDC2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Быстро поморгать, закрыть глаза и посидеть спокойно, медленно считая до 5. </w:t>
      </w:r>
      <w:r w:rsidRPr="00820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cyan"/>
          <w:lang w:eastAsia="ru-RU"/>
        </w:rPr>
        <w:t>Повторить 4 - 5 раз.</w:t>
      </w:r>
    </w:p>
    <w:p w:rsidR="00FE7DAA" w:rsidRPr="008201B3" w:rsidRDefault="00FE7DAA" w:rsidP="00FE7DAA">
      <w:pPr>
        <w:numPr>
          <w:ilvl w:val="0"/>
          <w:numId w:val="2"/>
        </w:numPr>
        <w:shd w:val="clear" w:color="auto" w:fill="E4EDC2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Крепко зажмурить глаза, считать до 3, открыть их и посмотреть вдаль (считать до 5). </w:t>
      </w:r>
      <w:r w:rsidRPr="00820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cyan"/>
          <w:lang w:eastAsia="ru-RU"/>
        </w:rPr>
        <w:t>Повторить 4 - 5 раз.</w:t>
      </w:r>
    </w:p>
    <w:p w:rsidR="00FE7DAA" w:rsidRPr="008201B3" w:rsidRDefault="00FE7DAA" w:rsidP="00FE7DAA">
      <w:pPr>
        <w:numPr>
          <w:ilvl w:val="0"/>
          <w:numId w:val="3"/>
        </w:numPr>
        <w:shd w:val="clear" w:color="auto" w:fill="E4EDC2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 </w:t>
      </w:r>
      <w:r w:rsidRPr="00820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cyan"/>
          <w:lang w:eastAsia="ru-RU"/>
        </w:rPr>
        <w:t>Повторить 4 - 5 раз.</w:t>
      </w:r>
    </w:p>
    <w:p w:rsidR="00FE7DAA" w:rsidRPr="008201B3" w:rsidRDefault="00FE7DAA" w:rsidP="00FE7DAA">
      <w:pPr>
        <w:numPr>
          <w:ilvl w:val="0"/>
          <w:numId w:val="4"/>
        </w:numPr>
        <w:shd w:val="clear" w:color="auto" w:fill="E4EDC2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Посмотреть на указательный палец вытянутой </w:t>
      </w:r>
      <w:proofErr w:type="gramStart"/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руки</w:t>
      </w:r>
      <w:proofErr w:type="gramEnd"/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на счет</w:t>
      </w:r>
    </w:p>
    <w:p w:rsidR="00FE7DAA" w:rsidRPr="008201B3" w:rsidRDefault="00FE7DAA" w:rsidP="00FE7DAA">
      <w:pPr>
        <w:shd w:val="clear" w:color="auto" w:fill="E4EDC2"/>
        <w:spacing w:after="0" w:line="240" w:lineRule="auto"/>
        <w:ind w:left="1026"/>
        <w:jc w:val="both"/>
        <w:rPr>
          <w:rFonts w:ascii="Calibri" w:eastAsia="Times New Roman" w:hAnsi="Calibri" w:cs="Times New Roman"/>
          <w:color w:val="000000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1 - 4, потом перенести взор вдаль на счет 1 - 6.</w:t>
      </w:r>
    </w:p>
    <w:p w:rsidR="00FE7DAA" w:rsidRPr="008201B3" w:rsidRDefault="00FE7DAA" w:rsidP="00FE7DAA">
      <w:pPr>
        <w:shd w:val="clear" w:color="auto" w:fill="E4EDC2"/>
        <w:spacing w:after="0" w:line="240" w:lineRule="auto"/>
        <w:ind w:left="1026"/>
        <w:jc w:val="both"/>
        <w:rPr>
          <w:rFonts w:ascii="Calibri" w:eastAsia="Times New Roman" w:hAnsi="Calibri" w:cs="Times New Roman"/>
          <w:color w:val="000000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cyan"/>
          <w:lang w:eastAsia="ru-RU"/>
        </w:rPr>
        <w:t>Повторить 4 - 5 раз.</w:t>
      </w:r>
    </w:p>
    <w:p w:rsidR="00FE7DAA" w:rsidRPr="008201B3" w:rsidRDefault="00FE7DAA" w:rsidP="002B463C">
      <w:pPr>
        <w:numPr>
          <w:ilvl w:val="0"/>
          <w:numId w:val="5"/>
        </w:numPr>
        <w:shd w:val="clear" w:color="auto" w:fill="E4EDC2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 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 </w:t>
      </w:r>
      <w:r w:rsidRPr="00820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cyan"/>
          <w:lang w:eastAsia="ru-RU"/>
        </w:rPr>
        <w:t>Повторить 1 - 2 раза.</w:t>
      </w:r>
    </w:p>
    <w:p w:rsidR="00BD3207" w:rsidRPr="008201B3" w:rsidRDefault="00BD3207" w:rsidP="002B463C">
      <w:pPr>
        <w:jc w:val="center"/>
        <w:rPr>
          <w:sz w:val="28"/>
          <w:szCs w:val="28"/>
          <w:highlight w:val="cyan"/>
        </w:rPr>
      </w:pPr>
    </w:p>
    <w:p w:rsidR="009574EE" w:rsidRPr="008201B3" w:rsidRDefault="009574EE" w:rsidP="009574EE">
      <w:pPr>
        <w:shd w:val="clear" w:color="auto" w:fill="E4EDC2"/>
        <w:spacing w:after="0" w:line="270" w:lineRule="atLeast"/>
        <w:ind w:left="276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highlight w:val="cyan"/>
          <w:lang w:eastAsia="ru-RU"/>
        </w:rPr>
        <w:t>Упражнение для формирования правильного дыхания.</w:t>
      </w:r>
      <w:r w:rsidRPr="008201B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highlight w:val="cyan"/>
          <w:lang w:eastAsia="ru-RU"/>
        </w:rPr>
        <w:br/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Правильное дыхание -</w:t>
      </w:r>
      <w:r w:rsidR="00F039AB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 носовое, при котором вдох дол</w:t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жен быть короче выдоха в дв</w:t>
      </w:r>
      <w:r w:rsidR="00F039AB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а раза. Такое дыхание легко </w:t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 формирова</w:t>
      </w:r>
      <w:r w:rsidR="00F039AB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ть, когда  д</w:t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ети делают носом вдох, а на выдохе произносят следующие слова: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Петь  «корова» нелегко.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Дает корова молоко,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2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Она пасется на лугу,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96" w:right="1152" w:firstLine="90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Мы слышим громкое «</w:t>
      </w:r>
      <w:proofErr w:type="spellStart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му-му</w:t>
      </w:r>
      <w:proofErr w:type="spellEnd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».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62" w:right="1152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Вдох - носом, на выдохе: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204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Мы за коровой последим,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20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lastRenderedPageBreak/>
        <w:t>Подышим носом, помычим: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96" w:right="2304" w:firstLine="912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«М-м-м-м-м».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62" w:right="2304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Вдох - носом, на выдохе</w:t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: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2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Тебе, корова, помогу:</w:t>
      </w:r>
    </w:p>
    <w:p w:rsidR="009574EE" w:rsidRPr="008201B3" w:rsidRDefault="00F039AB" w:rsidP="009574EE">
      <w:pPr>
        <w:shd w:val="clear" w:color="auto" w:fill="E4EDC2"/>
        <w:spacing w:after="0" w:line="270" w:lineRule="atLeast"/>
        <w:ind w:left="1212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Хорошей травки я </w:t>
      </w:r>
      <w:r w:rsidR="009574EE"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 нарву.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Ты будешь </w:t>
      </w:r>
      <w:r w:rsidR="00F039AB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 </w:t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нас благодарить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20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И молоком парным поить.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208"/>
        <w:rPr>
          <w:rFonts w:ascii="Arial" w:eastAsia="Times New Roman" w:hAnsi="Arial" w:cs="Arial"/>
          <w:color w:val="666666"/>
          <w:sz w:val="36"/>
          <w:szCs w:val="36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i/>
          <w:color w:val="666666"/>
          <w:sz w:val="36"/>
          <w:szCs w:val="36"/>
          <w:highlight w:val="cyan"/>
          <w:lang w:eastAsia="ru-RU"/>
        </w:rPr>
        <w:t>Точечный массаж для профилактики простудных заболеваний.</w:t>
      </w:r>
      <w:r w:rsidRPr="00F039AB">
        <w:rPr>
          <w:rFonts w:ascii="Times New Roman" w:eastAsia="Times New Roman" w:hAnsi="Times New Roman" w:cs="Times New Roman"/>
          <w:color w:val="666666"/>
          <w:sz w:val="36"/>
          <w:szCs w:val="36"/>
          <w:highlight w:val="cyan"/>
          <w:lang w:eastAsia="ru-RU"/>
        </w:rPr>
        <w:t xml:space="preserve">  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62" w:right="44"/>
        <w:jc w:val="both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Проговаривая   текст,   дети пальцами производят вращательные движения по часовой стрелке по 8-9 раз на каждой точке.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74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У нас на теле точки есть -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Столько много, что не счесть.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Очень плавно, по спирали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Эти точки мы нажали.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Пальчик в ямку опустился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И немного покрутился</w:t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72" w:right="38"/>
        <w:jc w:val="both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(Дети массируют точку в яремной ямке, расположенной между ключицами.)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Под губой и над губой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Помассируем с тобой.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74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А теперь два пальца сразу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2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Из носа выгонят заразу.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72" w:right="24"/>
        <w:jc w:val="both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(Указательными пальцами дети массируют точки с наружной стороны ноздрей, затем тщательно растирают крылья носа</w:t>
      </w:r>
      <w:proofErr w:type="gramStart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 .</w:t>
      </w:r>
      <w:proofErr w:type="gramEnd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)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Руки в кулачки сожмем,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Крылья носа разотрем.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4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Точка есть и в центре лба -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Помассируй для ума.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Возле уха и внутри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Точки хорошо потри.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76" w:right="28"/>
        <w:jc w:val="both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(Дети делают массаж точек с обеих сторон ушной раковины и внутри.)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204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Большим пальцем вниз пойдем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204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И ангину уберем.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80" w:right="28"/>
        <w:jc w:val="both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(Большими пальцами дети делают плавные движения под подбородком.)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Эти точки, без сомнения, -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19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От простуды избавление.</w:t>
      </w:r>
    </w:p>
    <w:p w:rsidR="009574EE" w:rsidRPr="00F039AB" w:rsidRDefault="009574EE" w:rsidP="00F039AB">
      <w:pPr>
        <w:shd w:val="clear" w:color="auto" w:fill="E4EDC2"/>
        <w:spacing w:after="0" w:line="270" w:lineRule="atLeast"/>
        <w:ind w:left="628"/>
        <w:rPr>
          <w:rFonts w:ascii="Arial" w:eastAsia="Times New Roman" w:hAnsi="Arial" w:cs="Arial"/>
          <w:b/>
          <w:i/>
          <w:color w:val="666666"/>
          <w:sz w:val="36"/>
          <w:szCs w:val="36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i/>
          <w:color w:val="666666"/>
          <w:sz w:val="36"/>
          <w:szCs w:val="36"/>
          <w:highlight w:val="cyan"/>
          <w:lang w:eastAsia="ru-RU"/>
        </w:rPr>
        <w:t>Комплекс физических упражнений для  профилактики  заболеваний органов дыхания.  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6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 Данные упражнения способствуют укреплению органов дыхания, формированию у детей правильного, носового, дыхания, а также диафрагмального. Для проведения упражнений нужно вырезать из бумаги по одному цветку для каждого ребенка</w:t>
      </w:r>
      <w:r w:rsidRPr="008201B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highlight w:val="cyan"/>
          <w:lang w:eastAsia="ru-RU"/>
        </w:rPr>
        <w:t>.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168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Раз, два, три, четыре, пять -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174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lastRenderedPageBreak/>
        <w:t>Вместе мы пойдем гулять.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174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На опушке возле ели</w:t>
      </w:r>
    </w:p>
    <w:p w:rsidR="009574EE" w:rsidRPr="00F039AB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b/>
          <w:color w:val="666666"/>
          <w:sz w:val="28"/>
          <w:szCs w:val="28"/>
          <w:highlight w:val="cyan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cyan"/>
          <w:lang w:eastAsia="ru-RU"/>
        </w:rPr>
        <w:t>На пенечек дети сели.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62" w:right="44"/>
        <w:jc w:val="both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(Дети выполняют ходьбу по кругу, затем садятся на корточки.)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b/>
          <w:i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highlight w:val="cyan"/>
          <w:lang w:eastAsia="ru-RU"/>
        </w:rPr>
        <w:t>Посидели, отдохнули,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b/>
          <w:i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highlight w:val="cyan"/>
          <w:lang w:eastAsia="ru-RU"/>
        </w:rPr>
        <w:t>Ручки к солнцу потянули.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68"/>
        <w:rPr>
          <w:rFonts w:ascii="Arial" w:eastAsia="Times New Roman" w:hAnsi="Arial" w:cs="Arial"/>
          <w:b/>
          <w:i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highlight w:val="cyan"/>
          <w:lang w:eastAsia="ru-RU"/>
        </w:rPr>
        <w:t>Опустили их опять,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highlight w:val="cyan"/>
          <w:lang w:eastAsia="ru-RU"/>
        </w:rPr>
        <w:t>Можно ими помахать</w:t>
      </w: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276" w:right="34"/>
        <w:jc w:val="both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(Дети поднимаются на носочках, потягиваются, </w:t>
      </w:r>
      <w:proofErr w:type="spellStart"/>
      <w:proofErr w:type="gramStart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опуска</w:t>
      </w:r>
      <w:proofErr w:type="spellEnd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 ют</w:t>
      </w:r>
      <w:proofErr w:type="gramEnd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 xml:space="preserve"> руки, делают махи. Дыхание при этом - свободное носовое. </w:t>
      </w:r>
      <w:proofErr w:type="gramStart"/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Выделенные жирным шрифтом строки дети проговаривают на выдохе.)</w:t>
      </w:r>
      <w:proofErr w:type="gramEnd"/>
    </w:p>
    <w:p w:rsidR="009574EE" w:rsidRPr="008201B3" w:rsidRDefault="009574EE" w:rsidP="009574EE">
      <w:pPr>
        <w:shd w:val="clear" w:color="auto" w:fill="E4EDC2"/>
        <w:spacing w:after="0" w:line="270" w:lineRule="atLeast"/>
        <w:ind w:left="1174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Снова к солнцу потянулись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И друг другу улыбнулись.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68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highlight w:val="cyan"/>
          <w:lang w:eastAsia="ru-RU"/>
        </w:rPr>
        <w:t>Хорошо нам здесь гулять,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0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highlight w:val="cyan"/>
          <w:lang w:eastAsia="ru-RU"/>
        </w:rPr>
        <w:t>Чистым воздухом дышать.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4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Вы букашек не спугните,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74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Тихо носиком дышите.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84"/>
        <w:rPr>
          <w:rFonts w:ascii="Arial" w:eastAsia="Times New Roman" w:hAnsi="Arial" w:cs="Arial"/>
          <w:color w:val="666666"/>
          <w:sz w:val="28"/>
          <w:szCs w:val="28"/>
          <w:highlight w:val="cyan"/>
          <w:lang w:eastAsia="ru-RU"/>
        </w:rPr>
      </w:pPr>
      <w:r w:rsidRPr="008201B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highlight w:val="cyan"/>
          <w:lang w:eastAsia="ru-RU"/>
        </w:rPr>
        <w:t>Раз, два, три, четыре, пять -</w:t>
      </w:r>
    </w:p>
    <w:p w:rsidR="009574EE" w:rsidRPr="008201B3" w:rsidRDefault="009574EE" w:rsidP="009574EE">
      <w:pPr>
        <w:shd w:val="clear" w:color="auto" w:fill="E4EDC2"/>
        <w:spacing w:after="0" w:line="270" w:lineRule="atLeast"/>
        <w:ind w:left="1168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201B3">
        <w:rPr>
          <w:rFonts w:ascii="Times New Roman" w:eastAsia="Times New Roman" w:hAnsi="Times New Roman" w:cs="Times New Roman"/>
          <w:color w:val="666666"/>
          <w:sz w:val="28"/>
          <w:szCs w:val="28"/>
          <w:highlight w:val="cyan"/>
          <w:lang w:eastAsia="ru-RU"/>
        </w:rPr>
        <w:t>Дети учатся дышать.</w:t>
      </w:r>
    </w:p>
    <w:p w:rsidR="002B463C" w:rsidRPr="008201B3" w:rsidRDefault="002B463C" w:rsidP="002B463C">
      <w:pPr>
        <w:jc w:val="center"/>
        <w:rPr>
          <w:sz w:val="28"/>
          <w:szCs w:val="28"/>
        </w:rPr>
      </w:pPr>
    </w:p>
    <w:sectPr w:rsidR="002B463C" w:rsidRPr="008201B3" w:rsidSect="00F744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755"/>
    <w:multiLevelType w:val="multilevel"/>
    <w:tmpl w:val="071AC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723AF"/>
    <w:multiLevelType w:val="multilevel"/>
    <w:tmpl w:val="38604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725D"/>
    <w:multiLevelType w:val="multilevel"/>
    <w:tmpl w:val="5FB4D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97577"/>
    <w:multiLevelType w:val="hybridMultilevel"/>
    <w:tmpl w:val="A4CCACEE"/>
    <w:lvl w:ilvl="0" w:tplc="AD203FC0">
      <w:start w:val="1"/>
      <w:numFmt w:val="upperRoman"/>
      <w:lvlText w:val="%1."/>
      <w:lvlJc w:val="righ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554C25"/>
    <w:multiLevelType w:val="multilevel"/>
    <w:tmpl w:val="F71A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266A5"/>
    <w:multiLevelType w:val="multilevel"/>
    <w:tmpl w:val="3D88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C2197"/>
    <w:multiLevelType w:val="multilevel"/>
    <w:tmpl w:val="C28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3"/>
    <w:rsid w:val="00250AF1"/>
    <w:rsid w:val="002B463C"/>
    <w:rsid w:val="005A72A8"/>
    <w:rsid w:val="008201B3"/>
    <w:rsid w:val="009574EE"/>
    <w:rsid w:val="00AA0A5C"/>
    <w:rsid w:val="00AC6405"/>
    <w:rsid w:val="00BD3207"/>
    <w:rsid w:val="00E07C3B"/>
    <w:rsid w:val="00E34C80"/>
    <w:rsid w:val="00F039AB"/>
    <w:rsid w:val="00F744A3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4A3"/>
  </w:style>
  <w:style w:type="paragraph" w:styleId="a3">
    <w:name w:val="List Paragraph"/>
    <w:basedOn w:val="a"/>
    <w:uiPriority w:val="34"/>
    <w:qFormat/>
    <w:rsid w:val="002B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4A3"/>
  </w:style>
  <w:style w:type="paragraph" w:styleId="a3">
    <w:name w:val="List Paragraph"/>
    <w:basedOn w:val="a"/>
    <w:uiPriority w:val="34"/>
    <w:qFormat/>
    <w:rsid w:val="002B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F948-8A33-41F6-A223-E32E441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2013-11-30T16:26:00Z</dcterms:created>
  <dcterms:modified xsi:type="dcterms:W3CDTF">2013-11-30T16:26:00Z</dcterms:modified>
</cp:coreProperties>
</file>