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CA" w:rsidRPr="00965390" w:rsidRDefault="00A926CA" w:rsidP="00A926C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6CA" w:rsidRDefault="00A926CA" w:rsidP="00A926C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5390">
        <w:rPr>
          <w:rFonts w:ascii="Times New Roman" w:hAnsi="Times New Roman" w:cs="Times New Roman"/>
          <w:b/>
          <w:sz w:val="44"/>
          <w:szCs w:val="44"/>
        </w:rPr>
        <w:t xml:space="preserve">«Организация урока </w:t>
      </w:r>
    </w:p>
    <w:p w:rsidR="00A926CA" w:rsidRPr="00965390" w:rsidRDefault="00A926CA" w:rsidP="00A926C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5390">
        <w:rPr>
          <w:rFonts w:ascii="Times New Roman" w:hAnsi="Times New Roman" w:cs="Times New Roman"/>
          <w:b/>
          <w:sz w:val="44"/>
          <w:szCs w:val="44"/>
        </w:rPr>
        <w:t xml:space="preserve"> в рамках </w:t>
      </w:r>
      <w:proofErr w:type="spellStart"/>
      <w:r w:rsidRPr="00965390">
        <w:rPr>
          <w:rFonts w:ascii="Times New Roman" w:hAnsi="Times New Roman" w:cs="Times New Roman"/>
          <w:b/>
          <w:sz w:val="44"/>
          <w:szCs w:val="44"/>
        </w:rPr>
        <w:t>системно-деятельностного</w:t>
      </w:r>
      <w:proofErr w:type="spellEnd"/>
      <w:r w:rsidRPr="00965390">
        <w:rPr>
          <w:rFonts w:ascii="Times New Roman" w:hAnsi="Times New Roman" w:cs="Times New Roman"/>
          <w:b/>
          <w:sz w:val="44"/>
          <w:szCs w:val="44"/>
        </w:rPr>
        <w:t xml:space="preserve"> подхода.</w:t>
      </w:r>
    </w:p>
    <w:p w:rsidR="00A926CA" w:rsidRPr="00965390" w:rsidRDefault="00A926CA" w:rsidP="00A926C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5390">
        <w:rPr>
          <w:rFonts w:ascii="Times New Roman" w:hAnsi="Times New Roman" w:cs="Times New Roman"/>
          <w:b/>
          <w:sz w:val="44"/>
          <w:szCs w:val="44"/>
        </w:rPr>
        <w:t>Урок исследования (урок творчества)».</w:t>
      </w:r>
    </w:p>
    <w:p w:rsidR="00A926CA" w:rsidRDefault="00A926CA" w:rsidP="00DB6537">
      <w:pPr>
        <w:jc w:val="center"/>
        <w:rPr>
          <w:sz w:val="36"/>
          <w:szCs w:val="36"/>
        </w:rPr>
      </w:pPr>
    </w:p>
    <w:p w:rsidR="004F0A12" w:rsidRDefault="00965390" w:rsidP="00DB6537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Урок-исследования</w:t>
      </w:r>
      <w:proofErr w:type="spellEnd"/>
      <w:r>
        <w:rPr>
          <w:sz w:val="36"/>
          <w:szCs w:val="36"/>
        </w:rPr>
        <w:t xml:space="preserve"> (урок творчества) </w:t>
      </w:r>
      <w:r w:rsidR="00DB6537" w:rsidRPr="00DB6537">
        <w:rPr>
          <w:sz w:val="36"/>
          <w:szCs w:val="36"/>
        </w:rPr>
        <w:t>.</w:t>
      </w:r>
    </w:p>
    <w:p w:rsidR="00DB6537" w:rsidRPr="00AB6EC3" w:rsidRDefault="00DB6537" w:rsidP="00DB6537">
      <w:pPr>
        <w:spacing w:after="0"/>
        <w:ind w:left="2410" w:hanging="2410"/>
        <w:rPr>
          <w:rFonts w:asciiTheme="majorHAnsi" w:hAnsiTheme="majorHAnsi"/>
          <w:sz w:val="24"/>
          <w:szCs w:val="24"/>
        </w:rPr>
      </w:pPr>
      <w:proofErr w:type="spellStart"/>
      <w:r w:rsidRPr="00AB6EC3">
        <w:rPr>
          <w:rFonts w:asciiTheme="majorHAnsi" w:hAnsiTheme="majorHAnsi"/>
          <w:b/>
          <w:sz w:val="24"/>
          <w:szCs w:val="24"/>
          <w:u w:val="single"/>
        </w:rPr>
        <w:t>Деятельностная</w:t>
      </w:r>
      <w:proofErr w:type="spellEnd"/>
      <w:r w:rsidRPr="00AB6EC3">
        <w:rPr>
          <w:rFonts w:asciiTheme="majorHAnsi" w:hAnsiTheme="majorHAnsi"/>
          <w:b/>
          <w:sz w:val="24"/>
          <w:szCs w:val="24"/>
          <w:u w:val="single"/>
        </w:rPr>
        <w:t xml:space="preserve"> цель</w:t>
      </w:r>
      <w:r w:rsidRPr="00AB6EC3">
        <w:rPr>
          <w:rFonts w:asciiTheme="majorHAnsi" w:hAnsiTheme="majorHAnsi"/>
          <w:sz w:val="24"/>
          <w:szCs w:val="24"/>
        </w:rPr>
        <w:t>: формирование способностей применять новые знания в учебной                                                   деятельности.</w:t>
      </w:r>
    </w:p>
    <w:p w:rsidR="00DB6537" w:rsidRPr="00AB6EC3" w:rsidRDefault="00DB6537" w:rsidP="00DB6537">
      <w:pPr>
        <w:spacing w:after="0"/>
        <w:ind w:left="2410" w:hanging="241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b/>
          <w:sz w:val="24"/>
          <w:szCs w:val="24"/>
          <w:u w:val="single"/>
        </w:rPr>
        <w:t>Содержательная цель</w:t>
      </w:r>
      <w:r w:rsidRPr="00AB6EC3">
        <w:rPr>
          <w:rFonts w:asciiTheme="majorHAnsi" w:hAnsiTheme="majorHAnsi"/>
          <w:sz w:val="24"/>
          <w:szCs w:val="24"/>
        </w:rPr>
        <w:t>: проведение эксперимента, наблюдений, чтение и изучение литературы, размышления.</w:t>
      </w:r>
    </w:p>
    <w:p w:rsidR="00DB6537" w:rsidRPr="00AB6EC3" w:rsidRDefault="00DB6537" w:rsidP="0077454F">
      <w:p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Проведение исследовательской  работы учащими</w:t>
      </w:r>
      <w:r w:rsidR="0077454F" w:rsidRPr="00AB6EC3">
        <w:rPr>
          <w:rFonts w:asciiTheme="majorHAnsi" w:hAnsiTheme="majorHAnsi"/>
          <w:sz w:val="24"/>
          <w:szCs w:val="24"/>
        </w:rPr>
        <w:t>ся повышает мотивацию учебной деятельности, повышает интерес к предмету. На уроке отрабатываются навыки, исследовательская работа расширяет кругозор учащихся. Дети становятся более самостоятельными в деятельности по приобретению знаний.</w:t>
      </w:r>
      <w:r w:rsidR="00E12396" w:rsidRPr="00AB6EC3">
        <w:rPr>
          <w:rFonts w:asciiTheme="majorHAnsi" w:hAnsiTheme="majorHAnsi"/>
          <w:sz w:val="24"/>
          <w:szCs w:val="24"/>
        </w:rPr>
        <w:t xml:space="preserve"> На данном уроке ученики не пассивные потребители информации, а участники творческого процесса. Учитель – направляет.</w:t>
      </w:r>
    </w:p>
    <w:p w:rsidR="00E12396" w:rsidRPr="00AB6EC3" w:rsidRDefault="00E12396" w:rsidP="0077454F">
      <w:pPr>
        <w:spacing w:after="0"/>
        <w:rPr>
          <w:rFonts w:asciiTheme="majorHAnsi" w:hAnsiTheme="majorHAnsi"/>
          <w:b/>
          <w:sz w:val="24"/>
          <w:szCs w:val="24"/>
        </w:rPr>
      </w:pPr>
      <w:r w:rsidRPr="00AB6EC3">
        <w:rPr>
          <w:rFonts w:asciiTheme="majorHAnsi" w:hAnsiTheme="majorHAnsi"/>
          <w:b/>
          <w:sz w:val="24"/>
          <w:szCs w:val="24"/>
        </w:rPr>
        <w:t>Построение урока.</w:t>
      </w:r>
    </w:p>
    <w:p w:rsidR="00E12396" w:rsidRPr="00AB6EC3" w:rsidRDefault="00E12396" w:rsidP="0077454F">
      <w:p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Выделяют следующие стадии урока:</w:t>
      </w:r>
    </w:p>
    <w:p w:rsidR="00E12396" w:rsidRPr="00AB6EC3" w:rsidRDefault="00E12396" w:rsidP="0077454F">
      <w:p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1.Вызов.</w:t>
      </w:r>
    </w:p>
    <w:p w:rsidR="008F5065" w:rsidRPr="00AB6EC3" w:rsidRDefault="008F5065" w:rsidP="0077454F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Обоснование актуальности исследования.</w:t>
      </w:r>
    </w:p>
    <w:p w:rsidR="00E12396" w:rsidRPr="00AB6EC3" w:rsidRDefault="00471D53" w:rsidP="008F5065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Определение проблемы, предмета и объекта исследования.</w:t>
      </w:r>
    </w:p>
    <w:p w:rsidR="00E12396" w:rsidRPr="00AB6EC3" w:rsidRDefault="00471D53" w:rsidP="0077454F">
      <w:p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 xml:space="preserve">2.Осмысление. </w:t>
      </w:r>
    </w:p>
    <w:p w:rsidR="00471D53" w:rsidRPr="00AB6EC3" w:rsidRDefault="00471D53" w:rsidP="00471D5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Изучение литературы по проблеме.</w:t>
      </w:r>
    </w:p>
    <w:p w:rsidR="00471D53" w:rsidRPr="00AB6EC3" w:rsidRDefault="00471D53" w:rsidP="00471D5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Формулировка цели, задач.</w:t>
      </w:r>
    </w:p>
    <w:p w:rsidR="00471D53" w:rsidRPr="00AB6EC3" w:rsidRDefault="00471D53" w:rsidP="00471D5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Выбор метода исследования.</w:t>
      </w:r>
    </w:p>
    <w:p w:rsidR="00471D53" w:rsidRPr="00AB6EC3" w:rsidRDefault="00471D53" w:rsidP="00471D5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Сбор фактического материала.</w:t>
      </w:r>
    </w:p>
    <w:p w:rsidR="00471D53" w:rsidRPr="00AB6EC3" w:rsidRDefault="00471D53" w:rsidP="00471D53">
      <w:p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3.Рефлексия.</w:t>
      </w:r>
    </w:p>
    <w:p w:rsidR="00471D53" w:rsidRPr="00AB6EC3" w:rsidRDefault="00471D53" w:rsidP="00471D53">
      <w:p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Обработка результатов исследования. Анализ. Выводы.</w:t>
      </w:r>
    </w:p>
    <w:p w:rsidR="00471D53" w:rsidRPr="00AB6EC3" w:rsidRDefault="00471D53" w:rsidP="00526260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Реализовать основные принципы системно-деятельностного подхода на данных уроках помогает использование</w:t>
      </w:r>
      <w:r w:rsidR="00526260" w:rsidRPr="00AB6EC3">
        <w:rPr>
          <w:rFonts w:asciiTheme="majorHAnsi" w:hAnsiTheme="majorHAnsi"/>
          <w:sz w:val="24"/>
          <w:szCs w:val="24"/>
        </w:rPr>
        <w:t xml:space="preserve"> следующих педагогических технологий.</w:t>
      </w:r>
    </w:p>
    <w:p w:rsidR="00526260" w:rsidRPr="00AB6EC3" w:rsidRDefault="00526260" w:rsidP="0052626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Технология проблемного  обучения.</w:t>
      </w:r>
    </w:p>
    <w:p w:rsidR="00526260" w:rsidRPr="00AB6EC3" w:rsidRDefault="00526260" w:rsidP="0052626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Технология развивающего обучения.</w:t>
      </w:r>
    </w:p>
    <w:p w:rsidR="00526260" w:rsidRPr="00AB6EC3" w:rsidRDefault="00526260" w:rsidP="0052626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Технология личностно-ориентированного  обучения.</w:t>
      </w:r>
    </w:p>
    <w:p w:rsidR="00526260" w:rsidRPr="00AB6EC3" w:rsidRDefault="00526260" w:rsidP="0052626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Информационная технология.</w:t>
      </w:r>
    </w:p>
    <w:p w:rsidR="00526260" w:rsidRPr="00AB6EC3" w:rsidRDefault="00526260" w:rsidP="0052626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Технология «критического мышления».</w:t>
      </w:r>
    </w:p>
    <w:p w:rsidR="00526260" w:rsidRPr="00AB6EC3" w:rsidRDefault="00526260" w:rsidP="0052626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Игровые технологии.</w:t>
      </w:r>
    </w:p>
    <w:p w:rsidR="00526260" w:rsidRPr="00AB6EC3" w:rsidRDefault="00526260" w:rsidP="0052626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Проектное обучение.</w:t>
      </w:r>
    </w:p>
    <w:p w:rsidR="00526260" w:rsidRPr="00AB6EC3" w:rsidRDefault="00526260" w:rsidP="00526260">
      <w:pPr>
        <w:spacing w:after="0"/>
        <w:rPr>
          <w:rFonts w:asciiTheme="majorHAnsi" w:hAnsiTheme="majorHAnsi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 xml:space="preserve"> </w:t>
      </w:r>
    </w:p>
    <w:p w:rsidR="008F5065" w:rsidRDefault="008F5065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A926CA" w:rsidRDefault="00A926CA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A926CA" w:rsidRPr="00AB6EC3" w:rsidRDefault="00A926CA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395844" w:rsidRPr="00AB6EC3" w:rsidRDefault="00395844" w:rsidP="0039584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B6EC3">
        <w:rPr>
          <w:rFonts w:ascii="Cambria" w:eastAsia="Calibri" w:hAnsi="Cambria" w:cs="Times New Roman"/>
          <w:b/>
          <w:sz w:val="24"/>
          <w:szCs w:val="24"/>
          <w:u w:val="single"/>
        </w:rPr>
        <w:lastRenderedPageBreak/>
        <w:t>Проблемно -  диалогическое обучение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 xml:space="preserve">Одним из эффективных средств, способствующих развитию познавательной активности является проблемное обучение.     Используя      проблемные методы обучения, можно  убедиться,  что данные методы обучения эффективнее традиционных, поскольку постановка проблемы обеспечивает познавательную мотивацию учеников, а поиск решения – понимание материала большинством класса. </w:t>
      </w:r>
    </w:p>
    <w:p w:rsidR="00395844" w:rsidRPr="00AB6EC3" w:rsidRDefault="00395844" w:rsidP="0039584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B6EC3">
        <w:rPr>
          <w:rFonts w:ascii="Cambria" w:eastAsia="Calibri" w:hAnsi="Cambria" w:cs="Times New Roman"/>
          <w:b/>
          <w:sz w:val="24"/>
          <w:szCs w:val="24"/>
          <w:u w:val="single"/>
        </w:rPr>
        <w:t xml:space="preserve">Технология  проектного  обучения  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Theme="majorHAnsi" w:hAnsiTheme="majorHAnsi"/>
          <w:sz w:val="24"/>
          <w:szCs w:val="24"/>
        </w:rPr>
        <w:t>А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ктуальность данной технологии особенно возрастает на современном этапе, когда результатом образовательного процесса становится не определенная сумма знаний сама по себе, а умение применить полученные знания в различных жизненных ситуациях. Технология проектного обучения определяется построением образовательного процесса на активной основе, деятельности каждого ученика, его интересов и потребностей. Если в практике работы учащихся еще не было проектной деятельности, в частности с применением информационных технологий, то лучше один или несколько проектов изготовить совместно с детьми, разбирая и реализовывая каждый из этапов решения задачи. 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>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проблем. Данная  технология позволила развить у учащихся познавательные навыки, умение самостоятельно конструировать свои знания, ориентироваться в информационном пространстве, также развивается их критическое и творческое мышление, умение увидеть, сформулировать и решить проблему.</w:t>
      </w:r>
    </w:p>
    <w:p w:rsidR="00395844" w:rsidRPr="00AB6EC3" w:rsidRDefault="00395844" w:rsidP="0039584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B6EC3">
        <w:rPr>
          <w:rFonts w:ascii="Cambria" w:eastAsia="Calibri" w:hAnsi="Cambria" w:cs="Times New Roman"/>
          <w:b/>
          <w:sz w:val="24"/>
          <w:szCs w:val="24"/>
          <w:u w:val="single"/>
        </w:rPr>
        <w:t xml:space="preserve">Технология  развивающего  обучения. </w:t>
      </w:r>
      <w:r w:rsidRPr="00AB6EC3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 xml:space="preserve">Ориентирована на то, чтобы создавать каждому  школьнику условия, в которых он  максимально реализовал бы себя, и  не только свой интеллект, свое мышление, свою деятельность и способность, но именно личность. Речь здесь идет не о простом "придумывании" заданий по аналогии. Здесь, прежде всего,  речь идёт о   формировании у учащихся способности самостоятельно находить решение не встречавшихся раньше задач, самостоятельное "открытие" ими новых способов действия. </w:t>
      </w:r>
    </w:p>
    <w:p w:rsidR="00395844" w:rsidRPr="00AB6EC3" w:rsidRDefault="00395844" w:rsidP="00395844">
      <w:pPr>
        <w:tabs>
          <w:tab w:val="left" w:pos="132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>Умение создавать новое, находить нестандартное решение жизненных проблем стали сегодня неотъемлемой составной частью, реального жизненного успеха любого человека. Поэтому, развитие творческих способностей приобретает в наши дни общеобразовательное значение. В.А.Сухомлинский писал: «Учение не должно сводится к беспрерывному накоплению знаний, к тренировке памяти… хочется, чтобы дети были путешественниками, открывателями и творцами в этом мире</w:t>
      </w:r>
      <w:r w:rsidRPr="00AB6EC3">
        <w:rPr>
          <w:rFonts w:asciiTheme="majorHAnsi" w:hAnsiTheme="majorHAnsi"/>
          <w:sz w:val="24"/>
          <w:szCs w:val="24"/>
        </w:rPr>
        <w:t>».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395844" w:rsidRPr="00AB6EC3" w:rsidRDefault="00395844" w:rsidP="00395844">
      <w:pPr>
        <w:tabs>
          <w:tab w:val="left" w:pos="1320"/>
        </w:tabs>
        <w:spacing w:after="0" w:line="240" w:lineRule="auto"/>
        <w:ind w:firstLine="426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 xml:space="preserve"> В системе развивающего обучения главная методическая цель урока – создание условий для проявления познавательной активности учеников. Эта цель достигается следующими путями:</w:t>
      </w:r>
    </w:p>
    <w:p w:rsidR="00395844" w:rsidRPr="00AB6EC3" w:rsidRDefault="00395844" w:rsidP="00395844">
      <w:pPr>
        <w:tabs>
          <w:tab w:val="left" w:pos="1320"/>
        </w:tabs>
        <w:spacing w:after="0" w:line="240" w:lineRule="auto"/>
        <w:ind w:firstLine="426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i/>
          <w:sz w:val="24"/>
          <w:szCs w:val="24"/>
          <w:u w:val="single"/>
        </w:rPr>
        <w:t xml:space="preserve"> Ход познания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 - «от учеников». Совместно с учащимися обсуждаем и составляем план урока, используемый в ходе урока дидактический материал, позволяет ученику выбирать наиболее значимые для него вид и форму учебного содержания.  </w:t>
      </w:r>
    </w:p>
    <w:p w:rsidR="00395844" w:rsidRPr="00AB6EC3" w:rsidRDefault="00395844" w:rsidP="00395844">
      <w:pPr>
        <w:tabs>
          <w:tab w:val="left" w:pos="1320"/>
        </w:tabs>
        <w:spacing w:after="0" w:line="240" w:lineRule="auto"/>
        <w:ind w:firstLine="426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i/>
          <w:sz w:val="24"/>
          <w:szCs w:val="24"/>
          <w:u w:val="single"/>
        </w:rPr>
        <w:t>Преобразующий характер деятельности учащихся: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 дети наблюдают, группируют, классифицируют, делают выводы, выясняют закономерности. Отсюда иной характер заданий: не просто списать и вставить пропущенные буквы, решить задачу, но и пробудить учащихся к мыслительным действиям, их планированию.  </w:t>
      </w:r>
    </w:p>
    <w:p w:rsidR="00395844" w:rsidRPr="00AB6EC3" w:rsidRDefault="00395844" w:rsidP="00395844">
      <w:pPr>
        <w:tabs>
          <w:tab w:val="left" w:pos="1320"/>
        </w:tabs>
        <w:spacing w:after="0" w:line="240" w:lineRule="auto"/>
        <w:ind w:firstLine="426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i/>
          <w:sz w:val="24"/>
          <w:szCs w:val="24"/>
          <w:u w:val="single"/>
        </w:rPr>
        <w:t>Интенсивная самостоятельная деятельность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 учащихся, связана с эмоциональным переживанием, которая сопровождается эффектом неожиданности задания, включением ориентировочно – исследовательской реакции, механизма творчества, помощь и поддержку со стороны учителя.</w:t>
      </w:r>
    </w:p>
    <w:p w:rsidR="00395844" w:rsidRPr="00AB6EC3" w:rsidRDefault="00395844" w:rsidP="00395844">
      <w:pPr>
        <w:tabs>
          <w:tab w:val="left" w:pos="1320"/>
        </w:tabs>
        <w:spacing w:after="0" w:line="240" w:lineRule="auto"/>
        <w:ind w:firstLine="426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 xml:space="preserve"> </w:t>
      </w:r>
      <w:r w:rsidRPr="00AB6EC3">
        <w:rPr>
          <w:rFonts w:ascii="Cambria" w:eastAsia="Calibri" w:hAnsi="Cambria" w:cs="Times New Roman"/>
          <w:i/>
          <w:sz w:val="24"/>
          <w:szCs w:val="24"/>
          <w:u w:val="single"/>
        </w:rPr>
        <w:t>Коллективный поиск</w:t>
      </w:r>
      <w:r w:rsidRPr="00AB6EC3">
        <w:rPr>
          <w:rFonts w:ascii="Cambria" w:eastAsia="Calibri" w:hAnsi="Cambria" w:cs="Times New Roman"/>
          <w:sz w:val="24"/>
          <w:szCs w:val="24"/>
        </w:rPr>
        <w:t>, направляемый учителем (вопросы, пробуждающие самостоятельную мысль учеников, предварительные домашние задания). Стараюсь создать атмосферу заинтересованности каждого ученика в работе класса.</w:t>
      </w:r>
    </w:p>
    <w:p w:rsidR="00395844" w:rsidRPr="00AB6EC3" w:rsidRDefault="00395844" w:rsidP="00395844">
      <w:pPr>
        <w:tabs>
          <w:tab w:val="left" w:pos="1320"/>
        </w:tabs>
        <w:spacing w:after="0" w:line="240" w:lineRule="auto"/>
        <w:ind w:firstLine="426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lastRenderedPageBreak/>
        <w:t xml:space="preserve"> </w:t>
      </w:r>
      <w:r w:rsidRPr="00AB6EC3">
        <w:rPr>
          <w:rFonts w:ascii="Cambria" w:eastAsia="Calibri" w:hAnsi="Cambria" w:cs="Times New Roman"/>
          <w:i/>
          <w:sz w:val="24"/>
          <w:szCs w:val="24"/>
          <w:u w:val="single"/>
        </w:rPr>
        <w:t>Создание педагогических ситуаций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 общения на уроке позволяют каждому ученику проявить инициативу в способах работы, создание обстановки для естественного самовыражения ученика.</w:t>
      </w:r>
    </w:p>
    <w:p w:rsidR="00395844" w:rsidRPr="00AB6EC3" w:rsidRDefault="00395844" w:rsidP="00395844">
      <w:pPr>
        <w:tabs>
          <w:tab w:val="left" w:pos="1320"/>
        </w:tabs>
        <w:spacing w:after="0" w:line="240" w:lineRule="auto"/>
        <w:ind w:firstLine="426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>.</w:t>
      </w:r>
    </w:p>
    <w:p w:rsidR="00395844" w:rsidRPr="00AB6EC3" w:rsidRDefault="00395844" w:rsidP="0039584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B6EC3">
        <w:rPr>
          <w:rFonts w:ascii="Cambria" w:eastAsia="Calibri" w:hAnsi="Cambria" w:cs="Times New Roman"/>
          <w:b/>
          <w:sz w:val="24"/>
          <w:szCs w:val="24"/>
          <w:u w:val="single"/>
        </w:rPr>
        <w:t>Личностно - ориентированное обучение.</w:t>
      </w:r>
      <w:r w:rsidRPr="00AB6EC3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Принцип минимакса,  который лежит в основе программы «Школа 2100» , помогает  сделать  урок  личностно - ориентированным. Он  заключается в следующем: школа обязана предложить ученику содержание образования по максимальному уровню, а ученик обязан усвоить это содержание по минимальному уровню. Работа ведется на высоком уровне трудности, но оценивается лишь обязательный результат и успех. Это позволяет сформировать у учащихся установку на достижение успеха. Стараться создавать такие  педагогические ситуации общения, которые  позволяют каждому ученику, независимо от его готовности к уроку, проявлять инициативу, самостоятельность,  избирательность к способам работы. Основным  замыслом  личностно - ориентированного урока является необходимость  раскрыть содержание индивидуального опыта учеников, согласовать его с задаваемым, переведя в социально значимое содержание, и тем самым добиться личностного усвоения этого содержания. Следует подчеркнуть, что проектирование и технология проведения личностно-ориентированного урока, рассчитанного на работу с индивидуальностью каждого ученика, поставила учителя  в новую   профессиональную позицию - быть одновременно и предметником,  и  психологом,  умеющим осуществлять комплексное педагогическое наблюдение за каждым учеником в процессе его индивидуального развития, личностного становления.  При  обсуждении с детьми в конце урока необходимо  говорить  не только о  том, что "мы узнали" (чем овладели), но и том, что понравилось (не понравилось) и почему; что бы хотелось выполнить еще раз, а что сделать по-другому; при опросе на уроке (при выставлении отметок)  анализировать не только правильность (неправильность) ответа, но и его самостоятельность, оригинальность, стремление ученика искать и находить разнообразные способы выполнения заданий.  То есть учить детей осознавать свою жизнь, </w:t>
      </w:r>
      <w:proofErr w:type="spellStart"/>
      <w:r w:rsidRPr="00AB6EC3">
        <w:rPr>
          <w:rFonts w:ascii="Cambria" w:eastAsia="Calibri" w:hAnsi="Cambria" w:cs="Times New Roman"/>
          <w:sz w:val="24"/>
          <w:szCs w:val="24"/>
        </w:rPr>
        <w:t>рефлексировать</w:t>
      </w:r>
      <w:proofErr w:type="spellEnd"/>
      <w:r w:rsidRPr="00AB6EC3">
        <w:rPr>
          <w:rFonts w:ascii="Cambria" w:eastAsia="Calibri" w:hAnsi="Cambria" w:cs="Times New Roman"/>
          <w:sz w:val="24"/>
          <w:szCs w:val="24"/>
        </w:rPr>
        <w:t>, обдумывать, искать смысл, выявлять ошибки, пытаться найти другое решение, не бояться своих чувств и эмоций (и негативных в том числе), принимать их, и видеть причины их появления. Почему это так важно?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 xml:space="preserve"> Очень легко ответить на этот вопрос - для того, чтобы расти, изменяться, завтра быть лучше, мудрее, чем вчера, чтобы осознанные ошибки стали стартом для победы над собой, а понимание того, что твоя идея работает, расправило крылья. Каждые день, каждый урок должен быть осмыслен, иначе 40 минут, проведенные в классе добавятся к времени, потраченному впустую...  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b/>
          <w:sz w:val="24"/>
          <w:szCs w:val="24"/>
          <w:u w:val="single"/>
        </w:rPr>
        <w:t>Информационные (компьютерные) технологии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 открывают поистине необозримые возможности в самых разных отраслях профессиональной деятельности, предлагают простые и удобные средства для решения широкого круга задач.  Использование компью</w:t>
      </w:r>
      <w:r w:rsidRPr="00AB6EC3">
        <w:rPr>
          <w:rFonts w:asciiTheme="majorHAnsi" w:hAnsiTheme="majorHAnsi"/>
          <w:sz w:val="24"/>
          <w:szCs w:val="24"/>
        </w:rPr>
        <w:t xml:space="preserve">тера кардинально расширяет 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возможности в выборе материалов и форм учебной работы, делает уроки яркими и увлекательными, информационно и эмоционально насыщенными. Компьютер – это простой инструмент, который призван освободить учителя от рутинной работы по подбору дидактического материала, составления заданий, тестов, списков, отчетов, привнести в работу новые творческие возможности, удобство и комфорт.   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>Однако  следует отметить, что учитель должен четко определять для себя целесообразность проведения конкретного урока с применением информационных технологий. Надо понимать, что компьютер является всего лишь одним из инструментов нашей педагогической деятельности. И как каждый инструмент он требует соответствующего ему применения.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b/>
          <w:sz w:val="24"/>
          <w:szCs w:val="24"/>
          <w:u w:val="single"/>
        </w:rPr>
        <w:t>Игровые  технологии обучения</w:t>
      </w:r>
      <w:r w:rsidRPr="00AB6EC3">
        <w:rPr>
          <w:rFonts w:ascii="Cambria" w:eastAsia="Calibri" w:hAnsi="Cambria" w:cs="Times New Roman"/>
          <w:sz w:val="24"/>
          <w:szCs w:val="24"/>
        </w:rPr>
        <w:t xml:space="preserve">. Ш.А. </w:t>
      </w:r>
      <w:proofErr w:type="spellStart"/>
      <w:r w:rsidRPr="00AB6EC3">
        <w:rPr>
          <w:rFonts w:ascii="Cambria" w:eastAsia="Calibri" w:hAnsi="Cambria" w:cs="Times New Roman"/>
          <w:sz w:val="24"/>
          <w:szCs w:val="24"/>
        </w:rPr>
        <w:t>Амонашвили</w:t>
      </w:r>
      <w:proofErr w:type="spellEnd"/>
      <w:r w:rsidRPr="00AB6EC3">
        <w:rPr>
          <w:rFonts w:ascii="Cambria" w:eastAsia="Calibri" w:hAnsi="Cambria" w:cs="Times New Roman"/>
          <w:sz w:val="24"/>
          <w:szCs w:val="24"/>
        </w:rPr>
        <w:t xml:space="preserve"> в книге «Здравствуйте, дети говорит:   « … без педагогической игры на уроке невозможно увлечь учеников в мир знаний и нравственных переживаний, сделать их активными участниками и творцами урока». </w:t>
      </w:r>
      <w:r w:rsidRPr="00AB6EC3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AB6EC3">
        <w:rPr>
          <w:rFonts w:ascii="Cambria" w:eastAsia="Calibri" w:hAnsi="Cambria" w:cs="Times New Roman"/>
          <w:sz w:val="24"/>
          <w:szCs w:val="24"/>
        </w:rPr>
        <w:t>Игра - активнейшая форма человеческой деятельности. Редко встретишь ребенка, не участвующего в определенный момент в какой-либо игре. Гибкая система учебных игр позволяет обучаться с интересом, а от возможности выбора игр этот интерес только возрастает. Эта модель обучения, по сравнению с традиционной, более перспективна. Проводимая по схеме: ученик-</w:t>
      </w:r>
      <w:r w:rsidRPr="00AB6EC3">
        <w:rPr>
          <w:rFonts w:ascii="Cambria" w:eastAsia="Calibri" w:hAnsi="Cambria" w:cs="Times New Roman"/>
          <w:sz w:val="24"/>
          <w:szCs w:val="24"/>
        </w:rPr>
        <w:lastRenderedPageBreak/>
        <w:t>учитель-ученик, она позволяет ученикам самостоятельно выбирать свой путь развития (образования), возможно, делая это несознательно, интуитивно, а учитель выполняет роль катализатора; его умения и знания помогают ученику развиваться быстрее. Уроки по игровой методике существенно повышают интерес учащихся к предмету, позволяют им лучше запомнить формулировки, определения, "раскрепощают" ученика, его мышление.</w:t>
      </w:r>
    </w:p>
    <w:p w:rsidR="00395844" w:rsidRPr="00AB6EC3" w:rsidRDefault="00395844" w:rsidP="0039584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B6EC3">
        <w:rPr>
          <w:rFonts w:ascii="Cambria" w:eastAsia="Calibri" w:hAnsi="Cambria" w:cs="Times New Roman"/>
          <w:sz w:val="24"/>
          <w:szCs w:val="24"/>
        </w:rPr>
        <w:t xml:space="preserve">В использовании нестандартного урока необходимо помнить одно правило – не использовать слишком часто. </w:t>
      </w:r>
    </w:p>
    <w:p w:rsidR="00AB6EC3" w:rsidRDefault="00AB6EC3" w:rsidP="00AB6EC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eastAsia="ru-RU"/>
        </w:rPr>
      </w:pPr>
      <w:r w:rsidRPr="00AB6EC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eastAsia="ru-RU"/>
        </w:rPr>
        <w:t xml:space="preserve">Технология </w:t>
      </w:r>
      <w:r w:rsidR="000B3961" w:rsidRPr="00AB6EC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eastAsia="ru-RU"/>
        </w:rPr>
        <w:t xml:space="preserve">развития </w:t>
      </w:r>
      <w:r w:rsidRPr="00AB6EC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u w:val="single"/>
          <w:lang w:eastAsia="ru-RU"/>
        </w:rPr>
        <w:t>критического мышления.</w:t>
      </w:r>
    </w:p>
    <w:p w:rsidR="00AB6EC3" w:rsidRPr="00AB6EC3" w:rsidRDefault="000B3961" w:rsidP="00AB6EC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Порой людям не удаётся оперативно принять верное решение, так как они не умеют быстро и правильно мыслить. Научить человека думать можно с помощью появившейся в середине 90-х гг. прошлого века новой, пока ещё недостаточно разработанной в теории и практике обучения технологии критического мышления. Создатели её (Дж. Стал, К. </w:t>
      </w:r>
      <w:proofErr w:type="spellStart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Мередит</w:t>
      </w:r>
      <w:proofErr w:type="spellEnd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Ч. Темпл) опирались на передовой опыт философов, психологов и педагогов всего мира. По их мнению, учение непременно должно быть активным. Активным же оно становится тогда, когда учащийся умеет привлечь к делу собственную любознательность, своё желание во всём найти смысл.</w:t>
      </w:r>
    </w:p>
    <w:p w:rsidR="00AB6EC3" w:rsidRPr="00AB6EC3" w:rsidRDefault="000B3961" w:rsidP="00AB6E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Для того чтобы понять суть данной технологии, необходимо обратиться к определению самого понятия критического мышления.</w:t>
      </w:r>
    </w:p>
    <w:p w:rsidR="00AB6EC3" w:rsidRPr="00AB6EC3" w:rsidRDefault="000B3961" w:rsidP="00AB6E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Специалисты по психологии и смежным наукам дают следующие характеристики понятия </w:t>
      </w:r>
      <w:r w:rsidRPr="00AB6EC3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ru-RU"/>
        </w:rPr>
        <w:t>критическое мышление.</w:t>
      </w:r>
    </w:p>
    <w:p w:rsidR="00AB6EC3" w:rsidRPr="00AB6EC3" w:rsidRDefault="000B3961" w:rsidP="00AB6E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Слово «критический» предполагает оценочный компонент. Оценка может и должна быть конструктивным выражением и позитивного, и негативного отношения. Когда мы мыслим критически, мы оцениваем результаты своих мыслительных процессов -- насколько правильно принятое нами решение или насколько удачно мы справились с поставленной задачей. Критическое мышление также включает в себя оценку самого мыслительного процесса -- хода рассуждений, которые привели к выводам, или тех факторов, которые мы учли при принятии решения.</w:t>
      </w:r>
    </w:p>
    <w:p w:rsidR="00AB6EC3" w:rsidRPr="00AB6EC3" w:rsidRDefault="000B3961" w:rsidP="00AB6E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Критическое мышление иногда называют ещё и направленным мышлением, поскольку оно нацелено на получение желаемого результата -- тщательно обдуманного, взвешенного решения в отношении какого-либо суждения: должны ли мы принять, отвергнуть или отложить его, и степени уверенности, с которой мы это делаем.</w:t>
      </w:r>
    </w:p>
    <w:p w:rsidR="00AB6EC3" w:rsidRPr="00AB6EC3" w:rsidRDefault="000B3961" w:rsidP="00AB6E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Критическое мышление не означает негативность суждений и критику, а подразумевает рассмотрение разнообразных подходов с тем, чтобы вынести обоснованные суждения и принять правильные решения. «Критическое» в этом контексте означает «аналитическое». Это способность анализировать информацию с позиций логики и личностно-психологического подхода, применять полученные результаты как в стандартных, так и в нестандартных ситуациях.</w:t>
      </w:r>
    </w:p>
    <w:p w:rsidR="00AB6EC3" w:rsidRPr="00AB6EC3" w:rsidRDefault="000B3961" w:rsidP="00AB6E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Критическое мышление -- это способность ставить осмысленные вопросы, вырабатывать разнообразные аргументы, принимать независимые, продуманные решения.</w:t>
      </w:r>
    </w:p>
    <w:p w:rsidR="00AB6EC3" w:rsidRPr="00AB6EC3" w:rsidRDefault="000B3961" w:rsidP="00AB6E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Таким образом, обучение в режиме данной технологии предполагает прежде всего развитие способности учащихся мыслить критически.</w:t>
      </w:r>
      <w:r w:rsidR="00AB6EC3"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Технология развития критического мышления позволяет развить у учащихся способность к активному восприятию информации, готовность рассматривать проблемы с разных точек зрения, умение отслеживать ход своих мыслей и строить логические выводы, способность применять полученные навыки и знания в различных ситуациях</w:t>
      </w:r>
      <w:r w:rsidR="00AB6EC3" w:rsidRPr="00AB6EC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.</w:t>
      </w:r>
      <w:r w:rsidR="00AB6EC3"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Особое внимание в этой технологии уделяется развитию способности «слышать» мнение другого, соглашаться или опровергать его, обосновывая свою точку зрения.</w:t>
      </w:r>
    </w:p>
    <w:p w:rsidR="00AB6EC3" w:rsidRPr="00AB6EC3" w:rsidRDefault="00AB6EC3" w:rsidP="00AB6E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 стадии вызова ученику предоставляется возможность проанализировать то, что он уже знает по изучаемой теме. На</w:t>
      </w:r>
      <w:r w:rsidRPr="00AB6EC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 </w:t>
      </w: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стадии осмысления учащийся вступает в непосредственный контакт с новой информацией. В процессе рефлексии та информация, которая была новой, становится присвоенной, превращается в собственное знание.</w:t>
      </w:r>
    </w:p>
    <w:p w:rsidR="000B3961" w:rsidRPr="00AB6EC3" w:rsidRDefault="000B3961" w:rsidP="00AB6E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AB6EC3" w:rsidRDefault="000B3961" w:rsidP="00AB6EC3">
      <w:pPr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Calibri" w:hAnsiTheme="majorHAnsi" w:cs="Times New Roman"/>
          <w:sz w:val="24"/>
          <w:szCs w:val="24"/>
        </w:rPr>
        <w:lastRenderedPageBreak/>
        <w:t xml:space="preserve">    </w:t>
      </w: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 каждом из этапов</w:t>
      </w:r>
      <w:r w:rsid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урока </w:t>
      </w: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используются свои методические приёмы. Их достаточно много: «Корзина идей, понятий, имён...», «Составление кластера», «Бортовой журнал», «Выходная карта», «Двойной дневник», «Пометки на полях», «Чтение с остановками», «Совместный поиск», «Продвинутая лекция», «</w:t>
      </w:r>
      <w:proofErr w:type="spellStart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Взаимоопрос</w:t>
      </w:r>
      <w:proofErr w:type="spellEnd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», «Перекрёстная дискуссия», «Зигзаг», «Кубик», «Составление таблицы ЗХУ», «Написание </w:t>
      </w:r>
      <w:proofErr w:type="spellStart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синквейна</w:t>
      </w:r>
      <w:proofErr w:type="spellEnd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», «Учебный мозговой штурм», «Написание эссе», «Лекция с остановками», «Концептуальная таблица».</w:t>
      </w:r>
    </w:p>
    <w:p w:rsidR="00A24C4E" w:rsidRDefault="00A24C4E" w:rsidP="00AB6EC3">
      <w:pPr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A24C4E" w:rsidRDefault="00A24C4E" w:rsidP="00AB6EC3">
      <w:pPr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AB0C96" w:rsidRPr="00A24C4E" w:rsidRDefault="000B3961" w:rsidP="00AB6EC3">
      <w:pPr>
        <w:spacing w:after="0" w:line="36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4C4E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Рассмотрим применение не</w:t>
      </w:r>
      <w:r w:rsidR="00AB6EC3" w:rsidRPr="00A24C4E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которых приёмов .</w:t>
      </w:r>
    </w:p>
    <w:p w:rsidR="000B3961" w:rsidRDefault="000B3961" w:rsidP="00AB6EC3">
      <w:pPr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На этапе вызова</w:t>
      </w: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целесообразно применение </w:t>
      </w:r>
      <w:r w:rsidR="007703B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методических </w:t>
      </w: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приёмов</w:t>
      </w:r>
      <w:r w:rsidR="00AB0C9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</w:t>
      </w:r>
    </w:p>
    <w:p w:rsidR="00AB0C96" w:rsidRPr="00AB0C96" w:rsidRDefault="00AB0C96" w:rsidP="00AB0C96">
      <w:pPr>
        <w:pStyle w:val="a3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«Вставь пропущенное слово».</w:t>
      </w:r>
    </w:p>
    <w:p w:rsidR="00AB0C96" w:rsidRPr="00AB0C96" w:rsidRDefault="00AB0C96" w:rsidP="00AB0C96">
      <w:pPr>
        <w:shd w:val="clear" w:color="auto" w:fill="FFFFFF"/>
        <w:spacing w:before="150" w:after="150" w:line="315" w:lineRule="atLeast"/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</w:pPr>
      <w:r w:rsidRPr="00AB0C9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Например: «Химический элемент находится в III периоде, VIIА группе, его порядковый номер 17. Этот элемент ……. В атоме ……….. находится 17 электронов и 17 протонов, на внешнем энергетическом уровне - 7 электронов. Из строения атома следует, что ……….. - типичный неметалл. Атом ………….. образует простое вещество с формулой Х</w:t>
      </w: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vertAlign w:val="subscript"/>
          <w:lang w:eastAsia="ru-RU"/>
        </w:rPr>
        <w:t>2</w:t>
      </w: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. Вещество …………. по физическим свойствам -  газ жёлто-зелёного цвета, ядовитый. Химическими свойствами является способность активного окисления многих металлов и неметаллов, взаимодействие со сложными веществами. ………… и его соединения применяются для дезинфекции помещений».</w:t>
      </w:r>
    </w:p>
    <w:p w:rsidR="00AB0C96" w:rsidRPr="00AB0C96" w:rsidRDefault="00AB0C96" w:rsidP="00AB0C96">
      <w:pPr>
        <w:shd w:val="clear" w:color="auto" w:fill="FFFFFF"/>
        <w:spacing w:before="150" w:after="150" w:line="315" w:lineRule="atLeast"/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 xml:space="preserve"> Текст должен быть размножен в бумажном варианте или спроецирован на экран в виде слайда. Подставив нужные слова, учащиеся делают вывод, что на уроке будет рассмотрена тема: «Хлор: строение атома, его физические и химические свойства. Применение». </w:t>
      </w:r>
    </w:p>
    <w:p w:rsidR="00AB0C96" w:rsidRDefault="00AB0C96" w:rsidP="00AB0C96">
      <w:pPr>
        <w:pStyle w:val="a3"/>
        <w:numPr>
          <w:ilvl w:val="0"/>
          <w:numId w:val="8"/>
        </w:numPr>
        <w:shd w:val="clear" w:color="auto" w:fill="FFFFFF"/>
        <w:spacing w:before="150" w:after="150" w:line="315" w:lineRule="atLeast"/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</w:pPr>
      <w:r w:rsidRPr="00B93C35">
        <w:rPr>
          <w:rFonts w:asciiTheme="majorHAnsi" w:eastAsia="Times New Roman" w:hAnsiTheme="majorHAnsi" w:cs="Tahoma"/>
          <w:b/>
          <w:color w:val="000000" w:themeColor="text1"/>
          <w:sz w:val="24"/>
          <w:szCs w:val="24"/>
          <w:lang w:eastAsia="ru-RU"/>
        </w:rPr>
        <w:t xml:space="preserve">Начать урок с </w:t>
      </w:r>
      <w:proofErr w:type="spellStart"/>
      <w:r w:rsidRPr="00B93C35">
        <w:rPr>
          <w:rFonts w:asciiTheme="majorHAnsi" w:eastAsia="Times New Roman" w:hAnsiTheme="majorHAnsi" w:cs="Tahoma"/>
          <w:b/>
          <w:color w:val="000000" w:themeColor="text1"/>
          <w:sz w:val="24"/>
          <w:szCs w:val="24"/>
          <w:lang w:eastAsia="ru-RU"/>
        </w:rPr>
        <w:t>эксперпимента</w:t>
      </w:r>
      <w:proofErr w:type="spellEnd"/>
      <w:r w:rsidRPr="00B93C35">
        <w:rPr>
          <w:rFonts w:asciiTheme="majorHAnsi" w:eastAsia="Times New Roman" w:hAnsiTheme="majorHAnsi" w:cs="Tahoma"/>
          <w:b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соз</w:t>
      </w: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д</w:t>
      </w:r>
      <w:r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ание проблемной ситуации).</w:t>
      </w: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 xml:space="preserve"> </w:t>
      </w:r>
    </w:p>
    <w:p w:rsidR="00AB0C96" w:rsidRPr="00AB0C96" w:rsidRDefault="00AB0C96" w:rsidP="00AB0C96">
      <w:pPr>
        <w:shd w:val="clear" w:color="auto" w:fill="FFFFFF"/>
        <w:spacing w:before="150" w:after="150" w:line="315" w:lineRule="atLeast"/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Например. Опыт №1. В пробирку с раствором сульфата меди опускают очищенный от ржавчины стальной гвоздь. При этом поверхность стрежня гвоздя покрывается красным налётом свободной меди.</w:t>
      </w:r>
    </w:p>
    <w:p w:rsidR="00AB0C96" w:rsidRPr="00AB0C96" w:rsidRDefault="00AB0C96" w:rsidP="00AB0C96">
      <w:pPr>
        <w:shd w:val="clear" w:color="auto" w:fill="FFFFFF"/>
        <w:spacing w:before="150" w:after="150" w:line="315" w:lineRule="atLeast"/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Опыт №2. В алюминиевой посуде кипятят раствор соды - NaHCO3. С поверхности посуды отделяются пузырьки бесцветного газа.</w:t>
      </w:r>
    </w:p>
    <w:p w:rsidR="00AB0C96" w:rsidRPr="00AB0C96" w:rsidRDefault="00AB0C96" w:rsidP="00AB0C96">
      <w:pPr>
        <w:shd w:val="clear" w:color="auto" w:fill="FFFFFF"/>
        <w:spacing w:before="150" w:after="150" w:line="315" w:lineRule="atLeast"/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Опыт №3. В пробирку с налётом серебра после реакции «серебряного зеркала» добавляют раствор хлорида железа (III) FeCl3. Серебряный налёт растворяется, образуется осадок белого цвета.</w:t>
      </w:r>
    </w:p>
    <w:p w:rsidR="00B93C35" w:rsidRDefault="00AB0C96" w:rsidP="00AB0C96">
      <w:pPr>
        <w:shd w:val="clear" w:color="auto" w:fill="FFFFFF"/>
        <w:spacing w:before="150" w:after="150" w:line="315" w:lineRule="atLeast"/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Учащиеся отвечают на вопрос учителя: Что объединяет эти три опыта?</w:t>
      </w:r>
    </w:p>
    <w:p w:rsidR="00AB0C96" w:rsidRDefault="00AB0C96" w:rsidP="00AB0C96">
      <w:pPr>
        <w:shd w:val="clear" w:color="auto" w:fill="FFFFFF"/>
        <w:spacing w:before="150" w:after="150" w:line="315" w:lineRule="atLeast"/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Тема урока: «Взаимодействие металлов с растворами солей».</w:t>
      </w:r>
    </w:p>
    <w:p w:rsidR="007703B9" w:rsidRDefault="007703B9" w:rsidP="007703B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703B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Одним из сильных и верных способов пробуждения и поддержания у учеников интереса к приобретению знаний, на мой взгляд, является </w:t>
      </w:r>
      <w:r w:rsidRPr="007703B9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создание эмоционального настроя</w:t>
      </w:r>
      <w:r w:rsidRPr="007703B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. </w:t>
      </w:r>
    </w:p>
    <w:p w:rsidR="007703B9" w:rsidRDefault="007703B9" w:rsidP="007703B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Произведения художественной литературы</w:t>
      </w:r>
      <w:r w:rsid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(фильмы),</w:t>
      </w: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совершенствуя образное мышление учащихся, оказывают благотворное влияние на развитие их воображения, способность высказывать оригинальные идеи.</w:t>
      </w:r>
    </w:p>
    <w:p w:rsidR="00E170EC" w:rsidRPr="00E170EC" w:rsidRDefault="00E170EC" w:rsidP="00E170E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 xml:space="preserve">Так, в 9 классе при изучении темы " Фосфор и его соединения", зачитываю отрывок из знаменитой повести А. </w:t>
      </w:r>
      <w:proofErr w:type="spellStart"/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Конан-Дойля</w:t>
      </w:r>
      <w:proofErr w:type="spellEnd"/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" Собака </w:t>
      </w:r>
      <w:proofErr w:type="spellStart"/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Баскервилей</w:t>
      </w:r>
      <w:proofErr w:type="spellEnd"/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":</w:t>
      </w:r>
    </w:p>
    <w:p w:rsidR="00E170EC" w:rsidRDefault="00E170EC" w:rsidP="00E170E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"...Да! Это была собака, огромная, черная, как смоль. Но такой собаки еще никто из нас, смертных, не видывал. Из ее отверстой пасти вырывалось пламя, глаза метали искры, по морде и загривку мерцал переливающийся огонь. Ни в чьем воспаленном мозгу не могло возникнуть видение более страшное, более омерзительное, чем это адское существо, выскочившее на нас из тумана... Страшный пес, величиной с молодую львицу. Его огромная пасть все еще светилась голубоватым пламенем, глубоко сидящие дикие глаза были обведены огненными кругами.</w:t>
      </w:r>
    </w:p>
    <w:p w:rsidR="00E170EC" w:rsidRPr="00E170EC" w:rsidRDefault="00E170EC" w:rsidP="00E170E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E170EC" w:rsidRDefault="00E170EC" w:rsidP="00E170E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Я дотронулся до этой светящейся головы и, отняв руку, увидел, что мои пальцы тоже засветились в темноте.</w:t>
      </w:r>
    </w:p>
    <w:p w:rsidR="00E170EC" w:rsidRDefault="00E170EC" w:rsidP="00E170E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Фосфор, - сказал я".</w:t>
      </w:r>
    </w:p>
    <w:p w:rsidR="00E170EC" w:rsidRDefault="00E170EC" w:rsidP="00E170E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Людям свойственно ошибаться. Так, А. </w:t>
      </w:r>
      <w:proofErr w:type="spellStart"/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Конан-Дойл</w:t>
      </w:r>
      <w:proofErr w:type="spellEnd"/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допустил существенную химическую ошибку. Назовите ее.</w:t>
      </w:r>
    </w:p>
    <w:p w:rsidR="00E170EC" w:rsidRPr="00E170EC" w:rsidRDefault="00E170EC" w:rsidP="00E170E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 этом несложном задании учащиеся обобщают физические свойства фосфора и его </w:t>
      </w:r>
      <w:proofErr w:type="spellStart"/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аллотропного</w:t>
      </w:r>
      <w:proofErr w:type="spellEnd"/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соединения. Такой методический прием не только вызывает интерес к изучаемой теме, но и повышает уровень усвоения и запоминания материала за счет эмоциональной реакции и образования стойких ассоциативных связей.</w:t>
      </w:r>
    </w:p>
    <w:p w:rsidR="00B93C35" w:rsidRPr="00E170EC" w:rsidRDefault="00AB0C96" w:rsidP="00E170E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Tahoma"/>
          <w:b/>
          <w:color w:val="000000" w:themeColor="text1"/>
          <w:sz w:val="24"/>
          <w:szCs w:val="24"/>
          <w:lang w:eastAsia="ru-RU"/>
        </w:rPr>
        <w:t>Составление кластера</w:t>
      </w:r>
      <w:r w:rsidRPr="00E170EC"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  <w:t>.</w:t>
      </w:r>
    </w:p>
    <w:p w:rsidR="007703B9" w:rsidRPr="00E170EC" w:rsidRDefault="00B93C35" w:rsidP="007703B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Кластер -- это графическая организация материала, показывающая смысловые поля того или иного понятия. Слово «кластер» в переводе означает «пучок, созвездие». Составление кластера позволяет учащимся свободно размышлять по поводу какой-либо темы. Ученик записывает в центре листа ключевое понятие (тему, проблему), а от него в разные стороны рисует стрелки-лучи, которые соединяют это слово с другими; от них, в свою очередь, лучи могут расходиться далее и далее. По мере заполнения схемы можно устанавливать связи между идеями. Важные правила составления кластера: записывать нужно все мысли, которые приходят в голову, судить о качестве этих мыслей, проверять орфографию не надо. Не надо останавливаться в течение всего отведённого времени: даже если мысли иссякнут, можно порисовать на этом же листочке, пока не появятся новые идеи. Нужно постараться найти максимальное количество смысловых связок между идеями и изобразить их на бумаге. Если возникнет необходимость, можно перерисовать собственный кластер в систематизированном виде.</w:t>
      </w:r>
    </w:p>
    <w:p w:rsidR="007703B9" w:rsidRPr="00E170EC" w:rsidRDefault="00B93C35" w:rsidP="007703B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Приём «Составление кластера» может быть использован не только на этапе вызова (для </w:t>
      </w:r>
      <w:r w:rsidR="007703B9" w:rsidRP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структурирования учебного материала) и на этапе рефлексии (при подведении итогов изучения материала). Составлять кластер можно в ходе как индивидуальной, так и групповой работы, как в классе, так и дома.</w:t>
      </w:r>
    </w:p>
    <w:p w:rsidR="00B93C35" w:rsidRDefault="00B93C35" w:rsidP="00B93C3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tbl>
      <w:tblPr>
        <w:tblpPr w:leftFromText="180" w:rightFromText="180" w:horzAnchor="page" w:tblpY="345"/>
        <w:tblOverlap w:val="never"/>
        <w:tblW w:w="11223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11223"/>
      </w:tblGrid>
      <w:tr w:rsidR="00B93C35" w:rsidRPr="00A24C4E" w:rsidTr="00B93C35">
        <w:trPr>
          <w:trHeight w:val="8263"/>
          <w:tblCellSpacing w:w="15" w:type="dxa"/>
        </w:trPr>
        <w:tc>
          <w:tcPr>
            <w:tcW w:w="0" w:type="auto"/>
            <w:hideMark/>
          </w:tcPr>
          <w:p w:rsidR="00B93C35" w:rsidRPr="00A24C4E" w:rsidRDefault="00B93C35" w:rsidP="00B93C35">
            <w:pPr>
              <w:spacing w:after="0" w:line="240" w:lineRule="auto"/>
              <w:ind w:left="851"/>
              <w:outlineLvl w:val="0"/>
              <w:rPr>
                <w:rFonts w:asciiTheme="majorHAnsi" w:eastAsia="Times New Roman" w:hAnsiTheme="majorHAnsi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Кластер</w:t>
            </w:r>
          </w:p>
          <w:p w:rsidR="00B93C35" w:rsidRPr="00A24C4E" w:rsidRDefault="00B93C35" w:rsidP="00B93C35">
            <w:pPr>
              <w:spacing w:before="100" w:beforeAutospacing="1" w:after="100" w:afterAutospacing="1" w:line="240" w:lineRule="auto"/>
              <w:ind w:left="85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Кластер – педагогический метод, который развивает вариантность мышления, способность устанавливать всесторонние связи и отношения изучаемой темы (понятие, явление, событие).</w:t>
            </w:r>
          </w:p>
          <w:p w:rsidR="00B93C35" w:rsidRPr="00A24C4E" w:rsidRDefault="00B93C35" w:rsidP="00B93C35">
            <w:pPr>
              <w:spacing w:before="100" w:beforeAutospacing="1" w:after="100" w:afterAutospacing="1" w:line="240" w:lineRule="auto"/>
              <w:ind w:left="993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Цель</w:t>
            </w: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: подготовить учащихся к восприятию новой информации.</w:t>
            </w:r>
          </w:p>
          <w:p w:rsidR="00B93C35" w:rsidRPr="00A24C4E" w:rsidRDefault="00B93C35" w:rsidP="00B93C35">
            <w:pPr>
              <w:spacing w:after="0" w:line="240" w:lineRule="auto"/>
              <w:ind w:left="851"/>
              <w:outlineLvl w:val="2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Пошаговое описание метода</w:t>
            </w:r>
          </w:p>
          <w:p w:rsidR="00B93C35" w:rsidRPr="00A24C4E" w:rsidRDefault="00B93C35" w:rsidP="00B93C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центре классной доски или большого листа бумаги записываем ключевое слово (предложение)</w:t>
            </w:r>
          </w:p>
          <w:p w:rsidR="00B93C35" w:rsidRPr="00A24C4E" w:rsidRDefault="00B93C35" w:rsidP="00B93C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Далее предлагаем учащимся высказывать слова или словосочетания, которые, на их взгляд, связаны с данной темой.</w:t>
            </w:r>
          </w:p>
          <w:p w:rsidR="00B93C35" w:rsidRPr="00A24C4E" w:rsidRDefault="00B93C35" w:rsidP="00B93C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По мере поступление идей записываем их на доске (листе бумаги).</w:t>
            </w:r>
          </w:p>
          <w:p w:rsidR="00B93C35" w:rsidRPr="00A24C4E" w:rsidRDefault="00B93C35" w:rsidP="00B93C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Затем устанавливаем совместно подходящие связи между понятиями и идеями.</w:t>
            </w:r>
          </w:p>
          <w:p w:rsidR="00B93C35" w:rsidRPr="00A24C4E" w:rsidRDefault="00B93C35" w:rsidP="00B93C35">
            <w:pPr>
              <w:spacing w:after="0" w:line="240" w:lineRule="auto"/>
              <w:ind w:left="851"/>
              <w:outlineLvl w:val="2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Советы преподавателю</w:t>
            </w:r>
          </w:p>
          <w:p w:rsidR="00B93C35" w:rsidRPr="00A24C4E" w:rsidRDefault="00B93C35" w:rsidP="00B93C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Записывайте все идеи учащихся</w:t>
            </w:r>
          </w:p>
          <w:p w:rsidR="00B93C35" w:rsidRPr="00A24C4E" w:rsidRDefault="00B93C35" w:rsidP="00B93C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Не судите о качестве идей (не комментируйте)</w:t>
            </w:r>
          </w:p>
          <w:p w:rsidR="00B93C35" w:rsidRPr="00A24C4E" w:rsidRDefault="00B93C35" w:rsidP="00B93C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Не обращайте внимания на орфографию и другие факторы, сдерживающие письмо</w:t>
            </w:r>
          </w:p>
          <w:p w:rsidR="00B93C35" w:rsidRPr="00A24C4E" w:rsidRDefault="00B93C35" w:rsidP="00B93C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Не переставайте писать, пока  не  закончится отведенное время. При необходимости можно помочь с идеями учащимся, задавая наводящие вопросы.</w:t>
            </w:r>
          </w:p>
          <w:p w:rsidR="00B93C35" w:rsidRPr="00A24C4E" w:rsidRDefault="00B93C35" w:rsidP="00B93C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Постарайтесь  построить как  можно больше связей. Не ограничивайте количество идей, их поток и связи между ними.</w:t>
            </w:r>
          </w:p>
          <w:p w:rsidR="00B93C35" w:rsidRPr="00A24C4E" w:rsidRDefault="00B93C35" w:rsidP="00B93C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Помните о том, что групповое составление кластера служит в качестве стержня для идей группы.</w:t>
            </w:r>
          </w:p>
          <w:p w:rsidR="00B93C35" w:rsidRPr="00A24C4E" w:rsidRDefault="00B93C35" w:rsidP="00B93C35">
            <w:pPr>
              <w:spacing w:before="100" w:beforeAutospacing="1" w:after="100" w:afterAutospacing="1" w:line="240" w:lineRule="auto"/>
              <w:ind w:left="851" w:hanging="11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24C4E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Целесообразно после группового составления кластера предложить учащимся индивидуальное составление с последующей работой в парах (тройках, малых группах).</w:t>
            </w:r>
          </w:p>
        </w:tc>
      </w:tr>
    </w:tbl>
    <w:p w:rsidR="00E170EC" w:rsidRPr="00A24C4E" w:rsidRDefault="00E170EC" w:rsidP="00AB0C96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B3961" w:rsidRPr="007703B9" w:rsidRDefault="007703B9" w:rsidP="00E170E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7703B9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«</w:t>
      </w:r>
      <w:r w:rsidR="00E170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Корзина идей</w:t>
      </w:r>
      <w:r w:rsidR="000B3961" w:rsidRPr="007703B9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»</w:t>
      </w:r>
    </w:p>
    <w:p w:rsidR="007703B9" w:rsidRDefault="000B3961" w:rsidP="007703B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Это приём организации индивидуальной и групповой работы учащихся на начальной стадии урока, когда идёт актуализация имеющегося у них опыта и знаний. Он позволяет выяснить, что знают или думают ученики по обсуждаемой теме урока. На доске можно нарисовать корзину, в которую будет собрано всё то, что учащиеся знают об изучаемой теме.</w:t>
      </w:r>
      <w:r w:rsidR="007703B9" w:rsidRPr="007703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7703B9" w:rsidRPr="00AB6EC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Каждый ученик (а если класс большой – один от группы) сбрасывает в корзину  факт, мнение, проблему, имена. Учитель записывает это на доске без комментариев. Далее разрозненные факты будут связаны в логические цепи.</w:t>
      </w:r>
      <w:r w:rsidR="007703B9" w:rsidRPr="00AB6EC3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 </w:t>
      </w:r>
      <w:r w:rsidR="007703B9" w:rsidRPr="00AB6EC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</w:p>
    <w:p w:rsidR="000B3961" w:rsidRPr="00AB0C96" w:rsidRDefault="007703B9" w:rsidP="007703B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Н</w:t>
      </w:r>
      <w:r w:rsidR="000B3961" w:rsidRPr="00AB0C9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 примере темы «Спирты».</w:t>
      </w:r>
    </w:p>
    <w:p w:rsidR="007703B9" w:rsidRDefault="000B3961" w:rsidP="007703B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Учитель задаёт школьникам вопрос: что вам известно о спиртах из учебного и жизненного опыта?</w:t>
      </w:r>
    </w:p>
    <w:p w:rsidR="007703B9" w:rsidRDefault="000B3961" w:rsidP="007703B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0C9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Каждый учащийся вспоминает и записывает в тетради всё, что знает по этой теме (индивидуальная работа, 1-2 мин).Проводится обмен информацией в парах или группах (групповая работа, не более 3 мин), при имеющиеся представления, по поводу чего возникли разногласия.</w:t>
      </w:r>
    </w:p>
    <w:p w:rsidR="000B3961" w:rsidRPr="00AB0C96" w:rsidRDefault="007703B9" w:rsidP="007703B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</w:t>
      </w:r>
      <w:r w:rsidR="000B3961" w:rsidRPr="00AB0C9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атем каждая группа по очереди называет какой-то один факт, не повторяя ранее сказанного другими группами (составляется список идей). Учитель кратко, в виде тезисов заносит все </w:t>
      </w:r>
      <w:r w:rsidR="000B3961" w:rsidRPr="00AB0C96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сведения в корзину (без комментариев), даже если они ошибочны. В корзину идей можно помещать факты, мнения, имена, проблемы, понятия, имеющие отношение к теме урока. Далее в ходе урока эти разрозненные в сознании учащихся сведения, проблемы или понятия будут связаны в логические цепи, а ошибки исправлены по мере освоения новой информации.</w:t>
      </w:r>
    </w:p>
    <w:p w:rsidR="000B3961" w:rsidRPr="00AB6EC3" w:rsidRDefault="000B3961" w:rsidP="000B396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На этапе осмысления можно использовать приёмы</w:t>
      </w:r>
      <w:r w:rsid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«Пометки на полях» , «</w:t>
      </w:r>
      <w:proofErr w:type="spellStart"/>
      <w:r w:rsid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Взаимоопрос</w:t>
      </w:r>
      <w:proofErr w:type="spellEnd"/>
      <w:r w:rsid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», «Кластер»</w:t>
      </w:r>
      <w:r w:rsidR="00A24C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«Учебный мозговой штурм».</w:t>
      </w:r>
    </w:p>
    <w:p w:rsidR="000B3961" w:rsidRPr="00E170EC" w:rsidRDefault="000B3961" w:rsidP="00E170E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170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«Пометки на полях»</w:t>
      </w:r>
      <w:r w:rsidR="00E170EC" w:rsidRPr="00E170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(</w:t>
      </w:r>
      <w:r w:rsidR="00E170E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другие названия: ИНСЕРТ, «МАРКИРОВКА ТЕКСТА»)</w:t>
      </w:r>
    </w:p>
    <w:p w:rsidR="000B3961" w:rsidRPr="00AB6EC3" w:rsidRDefault="000B3961" w:rsidP="000B396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Он позволяет учащемуся отслеживать своё понимание прочитанного текста. Технически он достаточно прост. Учитель знакомит школьников с рядом маркировочных знаков и предлагает им по мере чтения ставить их карандашом на полях специально подобранного и распечатанного текста:</w:t>
      </w:r>
    </w:p>
    <w:p w:rsidR="000B3961" w:rsidRPr="00AB6EC3" w:rsidRDefault="00E170EC" w:rsidP="000B396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F03E7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+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 </w:t>
      </w:r>
      <w:r w:rsidR="000B3961"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информация, которая уже известна ученику. При этом источник информации и степень её </w:t>
      </w:r>
      <w:r w:rsidR="004F03E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достоверности не имеют значения.</w:t>
      </w:r>
    </w:p>
    <w:p w:rsidR="000B3961" w:rsidRPr="00AB6EC3" w:rsidRDefault="00E170EC" w:rsidP="000B396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F03E7">
        <w:rPr>
          <w:rFonts w:asciiTheme="majorHAnsi" w:eastAsia="Times New Roman" w:hAnsiTheme="majorHAnsi" w:cs="Arial"/>
          <w:b/>
          <w:color w:val="000000"/>
          <w:sz w:val="40"/>
          <w:szCs w:val="40"/>
          <w:lang w:eastAsia="ru-RU"/>
        </w:rPr>
        <w:t xml:space="preserve">-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0B3961"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новая информация. Ученик ставит этот знак только в том случае, если он впервые вс</w:t>
      </w:r>
      <w:r w:rsidR="004F03E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тречается с прочитанным текстом.</w:t>
      </w:r>
    </w:p>
    <w:p w:rsidR="000B3961" w:rsidRPr="00AB6EC3" w:rsidRDefault="004F03E7" w:rsidP="000B396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F03E7">
        <w:rPr>
          <w:rFonts w:asciiTheme="majorHAnsi" w:eastAsia="Times New Roman" w:hAnsiTheme="majorHAnsi" w:cs="Arial"/>
          <w:b/>
          <w:color w:val="000000"/>
          <w:sz w:val="32"/>
          <w:szCs w:val="32"/>
          <w:lang w:eastAsia="ru-RU"/>
        </w:rPr>
        <w:t>!</w:t>
      </w:r>
      <w:r w:rsidRPr="004F03E7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 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     </w:t>
      </w:r>
      <w:r w:rsidR="000B3961"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информация, которая идёт вразрез с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0B3961"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имеющимися у ученика представле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ниями, то, о чём он думал иначе. То, что надо запомнить.</w:t>
      </w:r>
    </w:p>
    <w:p w:rsidR="000B3961" w:rsidRPr="00AB6EC3" w:rsidRDefault="000B3961" w:rsidP="000B396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F03E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?</w:t>
      </w:r>
      <w:r w:rsidR="004F03E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    </w:t>
      </w: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сведения, оставшиеся непонятными ученику, требующие дополнительной информации, вызывающие желание узнать подробности.</w:t>
      </w:r>
    </w:p>
    <w:p w:rsidR="004F03E7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Помечать следует отдельные абзацы или предложения в тексте.</w:t>
      </w:r>
    </w:p>
    <w:p w:rsidR="004F03E7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После окончания чтения и маркировки текста учитель предлагает учащимся заполнить маркировочную таблицу, которая состоит из четырёх колонок, соответствующих значкам, описанным выше.</w:t>
      </w:r>
    </w:p>
    <w:p w:rsidR="000B3961" w:rsidRPr="00AB6EC3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 использовании этого приёма учителю необходимо предварительно найти текст для чтения с пометками, объяснить или напомнить учащимся правила расстановки маркировочных знаков, чётко обозначить время, отведённое на эту работу, и следить за регламентом и, наконец, обдумать форму проверки и оценки проделанной работы. В качестве текста можно использовать параграф учебника или какой-либо дополнительной литературы</w:t>
      </w:r>
      <w:r w:rsidR="004F03E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. </w:t>
      </w: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Применение данного приёма позволяет удерживать внимание школьников на протяжении всего чтения, отслеживать процесс чтения (по значкам), даёт возможность учащимся классифицировать информацию в зависимости от собственного опыта и знаний. Таким образом происходит осмысление материала.</w:t>
      </w:r>
    </w:p>
    <w:p w:rsidR="004F03E7" w:rsidRDefault="000B3961" w:rsidP="000B396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Приём «Пометки на полях» можно сочетать с приёмом «</w:t>
      </w:r>
      <w:proofErr w:type="spellStart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Взаимоопрос</w:t>
      </w:r>
      <w:proofErr w:type="spellEnd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».</w:t>
      </w:r>
    </w:p>
    <w:p w:rsidR="000B3961" w:rsidRPr="004F03E7" w:rsidRDefault="000B3961" w:rsidP="004F03E7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4F03E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«</w:t>
      </w:r>
      <w:proofErr w:type="spellStart"/>
      <w:r w:rsidRPr="004F03E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Взаимоопрос</w:t>
      </w:r>
      <w:proofErr w:type="spellEnd"/>
      <w:r w:rsidRPr="004F03E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»</w:t>
      </w:r>
    </w:p>
    <w:p w:rsidR="004F03E7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Двое учащихся читают текст, останавливаясь после каждого абзаца, и по очереди задают друг другу вопросы по прочитанному материалу. Важно, чтобы эти вопросы были не поверхностными, а затрагивающими суть новой информации. Когда вся информация, имеющаяся в абзаце, обсуждена досконально, учащиеся переходят к следующему абзацу.</w:t>
      </w:r>
    </w:p>
    <w:p w:rsidR="000B3961" w:rsidRPr="00AB6EC3" w:rsidRDefault="004F03E7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Э</w:t>
      </w:r>
      <w:r w:rsidR="000B3961"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тот приём позволяет достигать высокого уровня учебной мотивации, внимания, глубокого понимания материала и хороших результатов обучения.</w:t>
      </w:r>
    </w:p>
    <w:p w:rsidR="004F03E7" w:rsidRDefault="004F03E7" w:rsidP="000B396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0B3961" w:rsidRPr="00AB6EC3" w:rsidRDefault="000B3961" w:rsidP="000B396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 «Учебный мозговой штурм»</w:t>
      </w:r>
    </w:p>
    <w:p w:rsidR="004F03E7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Используется для развития </w:t>
      </w:r>
      <w:proofErr w:type="spellStart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креативности</w:t>
      </w:r>
      <w:proofErr w:type="spellEnd"/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мышления учащихся, их коммуникативных качеств. Штурм проводится в группах численностью </w:t>
      </w:r>
      <w:r w:rsidRPr="00AB6EC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7-9 </w:t>
      </w: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человек. В каждой группе выбирают ведущего, следящего за выполнением правил, направляющего деятельность школьников, а также секретаря, фиксирующего предложенные идеи на отдельном листе ватмана.</w:t>
      </w:r>
    </w:p>
    <w:p w:rsidR="004F03E7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Учитель проводит инструктаж, объясняя особенности предстоящей деятельности, и первичное обсуждение и уточнение проблемы, требующей решения.</w:t>
      </w:r>
    </w:p>
    <w:p w:rsidR="004F03E7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 процессе проведения мозгового штурма выделяют три этапа.</w:t>
      </w:r>
    </w:p>
    <w:p w:rsidR="004F03E7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Создание банка идей. Учащиеся стараются предложить максимальное количество вариантов решения (на этом этапе критика не допускается).</w:t>
      </w:r>
    </w:p>
    <w:p w:rsidR="004F03E7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Анализ идей. Все высказанные идеи группа рассматривает критически, стараясь найти в каждой рациональное зерно.</w:t>
      </w:r>
    </w:p>
    <w:p w:rsidR="000B3961" w:rsidRPr="00AB6EC3" w:rsidRDefault="000B3961" w:rsidP="004F03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Обработка результатов. Учащиеся отбирают от двух до пяти наиболее интересных решений, готовят на их основе проект ответа.</w:t>
      </w:r>
    </w:p>
    <w:p w:rsidR="004F03E7" w:rsidRDefault="004F03E7" w:rsidP="004F03E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F03E7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  <w:r w:rsidR="000B3961" w:rsidRPr="004F03E7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III этап</w:t>
      </w:r>
      <w:r w:rsidRPr="004F03E7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«Рефлексия»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формирует способность определить степень усвоения новых знаний.  Можно использовать следующие методические приёмы.</w:t>
      </w:r>
    </w:p>
    <w:p w:rsidR="000B3961" w:rsidRPr="004F03E7" w:rsidRDefault="000B3961" w:rsidP="00A24C4E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2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«Написание </w:t>
      </w:r>
      <w:proofErr w:type="spellStart"/>
      <w:r w:rsidRPr="00A2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синквэйна</w:t>
      </w:r>
      <w:proofErr w:type="spellEnd"/>
      <w:r w:rsidRPr="00A2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».</w:t>
      </w:r>
      <w:r w:rsidRPr="00A2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br/>
      </w:r>
      <w:r w:rsidRPr="004F03E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F03E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Синквэйн</w:t>
      </w:r>
      <w:proofErr w:type="spellEnd"/>
      <w:r w:rsidRPr="004F03E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»</w:t>
      </w:r>
      <w:r w:rsidRPr="004F03E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с французского – стихотворение из пяти строк.</w:t>
      </w:r>
      <w:r w:rsidRPr="004F03E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 xml:space="preserve">Составление </w:t>
      </w:r>
      <w:proofErr w:type="spellStart"/>
      <w:r w:rsidRPr="004F03E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синквэйна</w:t>
      </w:r>
      <w:proofErr w:type="spellEnd"/>
      <w:r w:rsidRPr="004F03E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требует от ученика в кратких выражениях резюмировать учебный материал, информацию, что позволяет </w:t>
      </w:r>
      <w:proofErr w:type="spellStart"/>
      <w:r w:rsidRPr="004F03E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рефлексировать</w:t>
      </w:r>
      <w:proofErr w:type="spellEnd"/>
      <w:r w:rsidRPr="004F03E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 данному поводу.</w:t>
      </w:r>
      <w:r w:rsidRPr="004F03E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4F03E7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Правила написания </w:t>
      </w:r>
      <w:proofErr w:type="spellStart"/>
      <w:r w:rsidRPr="004F03E7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синквэйна</w:t>
      </w:r>
      <w:proofErr w:type="spellEnd"/>
      <w:r w:rsidRPr="004F03E7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B3961" w:rsidRPr="00A24C4E" w:rsidRDefault="000B3961" w:rsidP="00A24C4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 первой строчке – существительное: ключевое слово, тема.</w:t>
      </w:r>
    </w:p>
    <w:p w:rsidR="000B3961" w:rsidRPr="00A24C4E" w:rsidRDefault="000B3961" w:rsidP="00A24C4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На второй строчке – два прилагательных, раскрывающих тему </w:t>
      </w:r>
      <w:proofErr w:type="spellStart"/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синквэйна</w:t>
      </w:r>
      <w:proofErr w:type="spellEnd"/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характеризующих данное понятие.</w:t>
      </w:r>
    </w:p>
    <w:p w:rsidR="000B3961" w:rsidRPr="00A24C4E" w:rsidRDefault="000B3961" w:rsidP="00A24C4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На третьей строчке – три глагола, описывающих действия, относящиеся к теме </w:t>
      </w:r>
      <w:proofErr w:type="spellStart"/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синквэйна</w:t>
      </w:r>
      <w:proofErr w:type="spellEnd"/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 три глагола, показывающие действие понятия.</w:t>
      </w:r>
    </w:p>
    <w:p w:rsidR="000B3961" w:rsidRPr="00A24C4E" w:rsidRDefault="000B3961" w:rsidP="00A24C4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 четвёртой – размещается целая фраза, предложение из нескольких слов, с помощью которого ученик высказывает своё отношение к теме. Это  может быть крылатое выражение, цитата или составленная учеником фраза в контексте темы.</w:t>
      </w:r>
    </w:p>
    <w:p w:rsidR="00A24C4E" w:rsidRDefault="000B3961" w:rsidP="00A24C4E">
      <w:pPr>
        <w:pStyle w:val="a3"/>
        <w:numPr>
          <w:ilvl w:val="0"/>
          <w:numId w:val="10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 пятой строчке  - слово – резюме, обычно существительное,  позволяющее выразить личное отношение к теме, слово, через которое человек выражает свои чувства, ассоциации, связанные с данным понятием.</w:t>
      </w:r>
    </w:p>
    <w:p w:rsidR="00A24C4E" w:rsidRPr="00A24C4E" w:rsidRDefault="00A24C4E" w:rsidP="00A24C4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0B3961" w:rsidRPr="00A24C4E" w:rsidRDefault="00A24C4E" w:rsidP="00A24C4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</w:t>
      </w:r>
      <w:r w:rsidR="000B3961" w:rsidRPr="00A24C4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риём </w:t>
      </w:r>
      <w:r w:rsidR="000B3961" w:rsidRPr="00A24C4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«паучка»</w:t>
      </w:r>
      <w:r w:rsidR="000B3961"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когда всю работу класса на уроке учащимся предлагается оценить по десятибалльной системе с трёх позиций:</w:t>
      </w:r>
    </w:p>
    <w:p w:rsidR="000B3961" w:rsidRPr="00AB6EC3" w:rsidRDefault="000B3961" w:rsidP="00A24C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 (личный вклад собственного труда)</w:t>
      </w:r>
    </w:p>
    <w:p w:rsidR="000B3961" w:rsidRPr="00AB6EC3" w:rsidRDefault="000B3961" w:rsidP="00A24C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Мы (работа всего класса)</w:t>
      </w:r>
    </w:p>
    <w:p w:rsidR="000B3961" w:rsidRPr="00AB6EC3" w:rsidRDefault="000B3961" w:rsidP="00A24C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B6EC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Дело (степень новизны темы)</w:t>
      </w:r>
    </w:p>
    <w:p w:rsidR="000B3961" w:rsidRPr="00A24C4E" w:rsidRDefault="000B3961" w:rsidP="00A24C4E">
      <w:pPr>
        <w:spacing w:after="0" w:line="240" w:lineRule="auto"/>
        <w:ind w:left="108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AB6EC3">
        <w:rPr>
          <w:noProof/>
          <w:lang w:eastAsia="ru-RU"/>
        </w:rPr>
        <w:drawing>
          <wp:inline distT="0" distB="0" distL="0" distR="0">
            <wp:extent cx="1685925" cy="1504950"/>
            <wp:effectExtent l="19050" t="0" r="9525" b="0"/>
            <wp:docPr id="7" name="Рисунок 7" descr="http://tishkov.ucoz.ru/doc2_1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ishkov.ucoz.ru/doc2_1_clip_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C4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0B3961" w:rsidRPr="00AB6EC3" w:rsidRDefault="000B3961" w:rsidP="000B3961">
      <w:pPr>
        <w:rPr>
          <w:rFonts w:asciiTheme="majorHAnsi" w:hAnsiTheme="majorHAnsi"/>
          <w:sz w:val="24"/>
          <w:szCs w:val="24"/>
        </w:rPr>
      </w:pPr>
    </w:p>
    <w:p w:rsidR="000B3961" w:rsidRPr="00AB6EC3" w:rsidRDefault="000B3961" w:rsidP="000B3961">
      <w:pPr>
        <w:rPr>
          <w:rFonts w:asciiTheme="majorHAnsi" w:hAnsiTheme="majorHAnsi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0B3961" w:rsidRPr="00AB6EC3" w:rsidTr="00FB017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180" w:rightFromText="180" w:horzAnchor="page" w:tblpX="1" w:tblpY="345"/>
              <w:tblOverlap w:val="never"/>
              <w:tblW w:w="10741" w:type="dxa"/>
              <w:tblCellSpacing w:w="15" w:type="dxa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/>
            </w:tblPr>
            <w:tblGrid>
              <w:gridCol w:w="10741"/>
            </w:tblGrid>
            <w:tr w:rsidR="000B3961" w:rsidRPr="00AB6EC3" w:rsidTr="00FB0174">
              <w:trPr>
                <w:trHeight w:val="5369"/>
                <w:tblCellSpacing w:w="15" w:type="dxa"/>
              </w:trPr>
              <w:tc>
                <w:tcPr>
                  <w:tcW w:w="0" w:type="auto"/>
                  <w:hideMark/>
                </w:tcPr>
                <w:p w:rsidR="00A24C4E" w:rsidRPr="00A24C4E" w:rsidRDefault="00A24C4E" w:rsidP="00A24C4E">
                  <w:pPr>
                    <w:shd w:val="clear" w:color="auto" w:fill="FFFFFF"/>
                    <w:spacing w:before="150" w:after="150" w:line="315" w:lineRule="atLeast"/>
                    <w:ind w:left="360"/>
                    <w:rPr>
                      <w:rFonts w:asciiTheme="majorHAnsi" w:eastAsia="Times New Roman" w:hAnsiTheme="majorHAnsi" w:cs="Tahoma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24C4E">
                    <w:rPr>
                      <w:rFonts w:asciiTheme="majorHAnsi" w:eastAsia="Times New Roman" w:hAnsiTheme="majorHAnsi" w:cs="Tahoma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Формирование у школьников критического мышления включает формирование способности определить свою степень усвоения новых знаний. Можно использовать разные формы </w:t>
                  </w:r>
                  <w:proofErr w:type="spellStart"/>
                  <w:r w:rsidRPr="00A24C4E">
                    <w:rPr>
                      <w:rFonts w:asciiTheme="majorHAnsi" w:eastAsia="Times New Roman" w:hAnsiTheme="majorHAnsi" w:cs="Tahoma"/>
                      <w:color w:val="000000" w:themeColor="text1"/>
                      <w:sz w:val="24"/>
                      <w:szCs w:val="24"/>
                      <w:lang w:eastAsia="ru-RU"/>
                    </w:rPr>
                    <w:t>проведе</w:t>
                  </w:r>
                  <w:proofErr w:type="spellEnd"/>
                  <w:r w:rsidRPr="00A24C4E">
                    <w:rPr>
                      <w:rFonts w:asciiTheme="majorHAnsi" w:eastAsia="Times New Roman" w:hAnsiTheme="majorHAnsi" w:cs="Tahoma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24C4E">
                    <w:rPr>
                      <w:rFonts w:asciiTheme="majorHAnsi" w:eastAsia="Times New Roman" w:hAnsiTheme="majorHAnsi" w:cs="Tahoma"/>
                      <w:color w:val="000000" w:themeColor="text1"/>
                      <w:sz w:val="24"/>
                      <w:szCs w:val="24"/>
                      <w:lang w:eastAsia="ru-RU"/>
                    </w:rPr>
                    <w:t>ния</w:t>
                  </w:r>
                  <w:proofErr w:type="spellEnd"/>
                  <w:r w:rsidRPr="00A24C4E">
                    <w:rPr>
                      <w:rFonts w:asciiTheme="majorHAnsi" w:eastAsia="Times New Roman" w:hAnsiTheme="majorHAnsi" w:cs="Tahoma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рефлексии: «Вырази своё отношение к полученным знаниям», «Задай вопрос, который остался невыясненным в ходе изучения нового материала», «тест «Я знаю (умею) / Я не</w:t>
                  </w:r>
                  <w:r>
                    <w:rPr>
                      <w:rFonts w:asciiTheme="majorHAnsi" w:eastAsia="Times New Roman" w:hAnsiTheme="majorHAnsi" w:cs="Tahoma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знаю (не умею)».</w:t>
                  </w:r>
                </w:p>
                <w:p w:rsidR="000B3961" w:rsidRPr="00AB6EC3" w:rsidRDefault="000B3961" w:rsidP="00A24C4E">
                  <w:pPr>
                    <w:spacing w:before="100" w:beforeAutospacing="1" w:after="100" w:afterAutospacing="1" w:line="240" w:lineRule="auto"/>
                    <w:ind w:left="360"/>
                    <w:rPr>
                      <w:rFonts w:asciiTheme="majorHAnsi" w:eastAsia="Times New Roman" w:hAnsiTheme="majorHAnsi" w:cs="Arial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3961" w:rsidRPr="00AB6EC3" w:rsidRDefault="000B3961" w:rsidP="00FB0174">
            <w:pPr>
              <w:spacing w:after="0" w:line="195" w:lineRule="atLeast"/>
              <w:rPr>
                <w:rFonts w:asciiTheme="majorHAnsi" w:eastAsia="Times New Roman" w:hAnsiTheme="majorHAnsi" w:cs="Arial"/>
                <w:color w:val="666666"/>
                <w:sz w:val="24"/>
                <w:szCs w:val="24"/>
                <w:lang w:eastAsia="ru-RU"/>
              </w:rPr>
            </w:pPr>
            <w:r w:rsidRPr="00AB6EC3">
              <w:rPr>
                <w:rFonts w:asciiTheme="majorHAnsi" w:eastAsia="Times New Roman" w:hAnsiTheme="majorHAnsi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0B3961" w:rsidRPr="00AB6EC3" w:rsidTr="00FB01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462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0"/>
            </w:tblGrid>
            <w:tr w:rsidR="000B3961" w:rsidRPr="00AB6EC3" w:rsidTr="00FB0174">
              <w:trPr>
                <w:trHeight w:val="35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3961" w:rsidRPr="00AB6EC3" w:rsidRDefault="000B3961" w:rsidP="00FB0174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666666"/>
                      <w:sz w:val="24"/>
                      <w:szCs w:val="24"/>
                      <w:lang w:eastAsia="ru-RU"/>
                    </w:rPr>
                  </w:pPr>
                  <w:r w:rsidRPr="00AB6EC3">
                    <w:rPr>
                      <w:rFonts w:asciiTheme="majorHAnsi" w:eastAsia="Times New Roman" w:hAnsiTheme="majorHAnsi" w:cs="Arial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38100"/>
                        <wp:effectExtent l="0" t="0" r="0" b="0"/>
                        <wp:docPr id="16" name="Рисунок 16" descr="http://www.dioo.ru/templates/247clean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dioo.ru/templates/247clean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3961" w:rsidRPr="00AB6EC3" w:rsidRDefault="000B3961" w:rsidP="00FB0174">
            <w:pPr>
              <w:spacing w:after="0" w:line="195" w:lineRule="atLeast"/>
              <w:rPr>
                <w:rFonts w:asciiTheme="majorHAnsi" w:eastAsia="Times New Roman" w:hAnsiTheme="majorHAnsi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0B3961" w:rsidRPr="00AB6EC3" w:rsidRDefault="000B3961" w:rsidP="000B3961">
      <w:pPr>
        <w:rPr>
          <w:rFonts w:asciiTheme="majorHAnsi" w:hAnsiTheme="majorHAnsi"/>
          <w:sz w:val="24"/>
          <w:szCs w:val="24"/>
        </w:rPr>
      </w:pPr>
    </w:p>
    <w:p w:rsidR="008F5065" w:rsidRDefault="008F5065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965390" w:rsidP="00526260">
      <w:pPr>
        <w:spacing w:after="0"/>
        <w:rPr>
          <w:rFonts w:asciiTheme="majorHAnsi" w:hAnsiTheme="majorHAnsi"/>
          <w:sz w:val="24"/>
          <w:szCs w:val="24"/>
        </w:rPr>
      </w:pPr>
    </w:p>
    <w:p w:rsidR="00965390" w:rsidRDefault="00A926CA" w:rsidP="00965390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Подг</w:t>
      </w:r>
      <w:r w:rsidR="00965390"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то</w:t>
      </w:r>
      <w:r w:rsidR="00965390">
        <w:rPr>
          <w:rFonts w:asciiTheme="majorHAnsi" w:hAnsiTheme="majorHAnsi"/>
          <w:sz w:val="24"/>
          <w:szCs w:val="24"/>
        </w:rPr>
        <w:t>вила:  учитель  МОБУ СОШ №6</w:t>
      </w:r>
    </w:p>
    <w:p w:rsidR="00965390" w:rsidRDefault="00965390" w:rsidP="00965390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Якубова Н.В.</w:t>
      </w:r>
    </w:p>
    <w:p w:rsidR="00965390" w:rsidRDefault="00965390" w:rsidP="00965390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2012г.</w:t>
      </w: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65390" w:rsidRPr="00AB6EC3" w:rsidRDefault="00965390" w:rsidP="0096539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sectPr w:rsidR="00965390" w:rsidRPr="00AB6EC3" w:rsidSect="00DB6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67A"/>
    <w:multiLevelType w:val="hybridMultilevel"/>
    <w:tmpl w:val="601C94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F363F"/>
    <w:multiLevelType w:val="hybridMultilevel"/>
    <w:tmpl w:val="906AB16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3424"/>
    <w:multiLevelType w:val="multilevel"/>
    <w:tmpl w:val="F292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51D1F"/>
    <w:multiLevelType w:val="hybridMultilevel"/>
    <w:tmpl w:val="B8E84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437BA"/>
    <w:multiLevelType w:val="multilevel"/>
    <w:tmpl w:val="522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9070A"/>
    <w:multiLevelType w:val="hybridMultilevel"/>
    <w:tmpl w:val="90BE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F4612"/>
    <w:multiLevelType w:val="multilevel"/>
    <w:tmpl w:val="B57C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3FC2"/>
    <w:multiLevelType w:val="multilevel"/>
    <w:tmpl w:val="678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2267A4"/>
    <w:multiLevelType w:val="hybridMultilevel"/>
    <w:tmpl w:val="9880E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02704"/>
    <w:multiLevelType w:val="hybridMultilevel"/>
    <w:tmpl w:val="DD2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E508A"/>
    <w:multiLevelType w:val="hybridMultilevel"/>
    <w:tmpl w:val="FAB6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B6537"/>
    <w:rsid w:val="000A466E"/>
    <w:rsid w:val="000B3961"/>
    <w:rsid w:val="00395844"/>
    <w:rsid w:val="00471D53"/>
    <w:rsid w:val="004F03E7"/>
    <w:rsid w:val="004F0A12"/>
    <w:rsid w:val="00526260"/>
    <w:rsid w:val="007703B9"/>
    <w:rsid w:val="0077454F"/>
    <w:rsid w:val="008F5065"/>
    <w:rsid w:val="00965390"/>
    <w:rsid w:val="00A24C4E"/>
    <w:rsid w:val="00A926CA"/>
    <w:rsid w:val="00AB0C96"/>
    <w:rsid w:val="00AB6EC3"/>
    <w:rsid w:val="00B93C35"/>
    <w:rsid w:val="00DB6537"/>
    <w:rsid w:val="00E12396"/>
    <w:rsid w:val="00E1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53"/>
    <w:pPr>
      <w:ind w:left="720"/>
      <w:contextualSpacing/>
    </w:pPr>
  </w:style>
  <w:style w:type="character" w:customStyle="1" w:styleId="apple-converted-space">
    <w:name w:val="apple-converted-space"/>
    <w:basedOn w:val="a0"/>
    <w:rsid w:val="008F5065"/>
  </w:style>
  <w:style w:type="paragraph" w:styleId="a4">
    <w:name w:val="Balloon Text"/>
    <w:basedOn w:val="a"/>
    <w:link w:val="a5"/>
    <w:uiPriority w:val="99"/>
    <w:semiHidden/>
    <w:unhideWhenUsed/>
    <w:rsid w:val="000B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6E44-9BD4-4B0B-B4C6-6F4DBEDF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Якубовы</dc:creator>
  <cp:lastModifiedBy>Якубов</cp:lastModifiedBy>
  <cp:revision>3</cp:revision>
  <cp:lastPrinted>2012-04-04T20:17:00Z</cp:lastPrinted>
  <dcterms:created xsi:type="dcterms:W3CDTF">2012-04-04T17:36:00Z</dcterms:created>
  <dcterms:modified xsi:type="dcterms:W3CDTF">2012-12-05T18:37:00Z</dcterms:modified>
</cp:coreProperties>
</file>