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43" w:rsidRPr="00F871A0" w:rsidRDefault="00B936A8" w:rsidP="002C2979">
      <w:pPr>
        <w:shd w:val="clear" w:color="auto" w:fill="FFFFFF"/>
        <w:spacing w:after="75" w:line="36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2C2979">
        <w:rPr>
          <w:rFonts w:ascii="Times New Roman" w:hAnsi="Times New Roman"/>
          <w:b/>
          <w:kern w:val="36"/>
          <w:sz w:val="28"/>
          <w:szCs w:val="28"/>
        </w:rPr>
        <w:t>Исследовательская деятельность как средство формирования ключевых компетенций учащихся</w:t>
      </w:r>
      <w:r w:rsidR="0029421F" w:rsidRPr="002C2979">
        <w:rPr>
          <w:rFonts w:ascii="Times New Roman" w:hAnsi="Times New Roman"/>
          <w:b/>
          <w:kern w:val="36"/>
          <w:sz w:val="28"/>
          <w:szCs w:val="28"/>
        </w:rPr>
        <w:t>.</w:t>
      </w:r>
    </w:p>
    <w:p w:rsidR="00552E43" w:rsidRPr="002C2979" w:rsidRDefault="00552E43" w:rsidP="002C2979">
      <w:pPr>
        <w:shd w:val="clear" w:color="auto" w:fill="FFFFFF"/>
        <w:spacing w:after="75" w:line="36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2C2979">
        <w:rPr>
          <w:rFonts w:ascii="Times New Roman" w:hAnsi="Times New Roman"/>
          <w:bCs/>
          <w:sz w:val="28"/>
          <w:szCs w:val="28"/>
        </w:rPr>
        <w:t>«Не существует сколько-нибудь достоверных</w:t>
      </w:r>
      <w:r w:rsidRPr="002C297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C2979">
        <w:rPr>
          <w:rFonts w:ascii="Times New Roman" w:hAnsi="Times New Roman"/>
          <w:bCs/>
          <w:sz w:val="28"/>
          <w:szCs w:val="28"/>
        </w:rPr>
        <w:br/>
        <w:t>тестов на одаренность, кроме тех, которые</w:t>
      </w:r>
      <w:r w:rsidRPr="002C297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C2979">
        <w:rPr>
          <w:rFonts w:ascii="Times New Roman" w:hAnsi="Times New Roman"/>
          <w:bCs/>
          <w:sz w:val="28"/>
          <w:szCs w:val="28"/>
        </w:rPr>
        <w:br/>
        <w:t>проявляются в результате активного участия</w:t>
      </w:r>
      <w:r w:rsidRPr="002C2979">
        <w:rPr>
          <w:rFonts w:ascii="Times New Roman" w:hAnsi="Times New Roman"/>
          <w:bCs/>
          <w:sz w:val="28"/>
          <w:szCs w:val="28"/>
        </w:rPr>
        <w:br/>
        <w:t>хотя бы в самой маленькой</w:t>
      </w:r>
      <w:r w:rsidRPr="002C2979">
        <w:rPr>
          <w:rFonts w:ascii="Times New Roman" w:hAnsi="Times New Roman"/>
          <w:bCs/>
          <w:sz w:val="28"/>
          <w:szCs w:val="28"/>
        </w:rPr>
        <w:br/>
        <w:t>поисковой исследовательской работе».</w:t>
      </w:r>
      <w:r w:rsidRPr="002C297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C2979">
        <w:rPr>
          <w:rFonts w:ascii="Times New Roman" w:hAnsi="Times New Roman"/>
          <w:bCs/>
          <w:sz w:val="28"/>
          <w:szCs w:val="28"/>
        </w:rPr>
        <w:br/>
        <w:t>А.Н. Колмогоров</w:t>
      </w:r>
    </w:p>
    <w:p w:rsidR="0029421F" w:rsidRPr="002C2979" w:rsidRDefault="0029421F" w:rsidP="002C2979">
      <w:pPr>
        <w:spacing w:after="0"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В условиях интеграции и информатизации всех сфер деятельности человека наше государство выдвигает новые требования к образованию своих граждан. Учитывая то, что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модернизация школьного образования предполагает формирование у учащихся целостной системы универсальных знаний, умений, навыков, а также опыта самостоятельной деятельности и личной ответственности, то есть ключевых компетенций, определяющих современное качество образования. 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Термин "компетенция" имеет два значения: круг полномочий какого-либо лица и круг вопросов, в которых данное лицо обладает познаниями и опытом. Применительно к образовательной области имеет смысл именно второе значение этого термина. Обладать опытом, способностью действовать в ситуации неопределенности - именно эти качества и дадут возможность сформировать у выпускника компетентностный подход, реализуемый на уроке учителем.  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Реализация компетентностного подхода – это важное условие повышения качества образования. Компетенция – это набор знакомых ЗУНов, а компетентность – это качество владения ими, это то, каким образом компетенция проявляется в деятельности. Компетенции могут быть ключевыми, т.е. опорными наборами знаний, умений, навыков качеств. Одним из важных </w:t>
      </w:r>
      <w:r w:rsidRPr="002C2979">
        <w:rPr>
          <w:rFonts w:ascii="Times New Roman" w:hAnsi="Times New Roman"/>
          <w:sz w:val="28"/>
          <w:szCs w:val="28"/>
        </w:rPr>
        <w:lastRenderedPageBreak/>
        <w:t>аспектов организации обучения в современной школе является создание условий деятельности учащихся, способствующих формированию ключевых компетентностей. Формировать ключевые компетенции учащихся можно и через исследовательскую деятельность.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Само понятие «ключевые компетенции» предопределяет то, что они являются ключом, основанием для других, специальных, предметно-ориентированных. Кроме того, владение ими позволяет человеку быть успешным в любой сфере практической деятельности: профессиональной, общественной, а так же и личной жизни.  В настоящее время не существует единого подхода к трактовке понятия «ключевые компетенции». Однако сформулированы их существенные признаки: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ключевые компетенции представляют собой различные универсальные ментальные средства, инструменты (способы, методы, приемы) достижения человеком значимых для него целей (результатов);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ключевые компетенции позволяют достигать результатов в неопределенных, проблемных ситуациях. Они позволяют самостоятельно и в сотрудничестве с другими решать проблемы, то есть справляться с ситуациями, для разрешения которых никогда нет полного комплекта наработанных средств.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Ключевые компетенции имеют надпредметный, междисциплинарный характер, проявляются в разных сферах. Их наличие необходимо человеку в течение всей жизни для самореализации, продуктивной профессиональной деятельности, выстраивания взаимоотношений с окружающими, смены рода занятий.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Ориентация на новые цели образования – компетенции – требует не только изменения содержания изучаемых предметов, но и методов и форм организации образовательного процесса. Хорошо известно, что развитие человека происходит в процессе деятельности и отношений, поэтому перспективным компетентностное обучение является еще и потому, что при таком подходе </w:t>
      </w:r>
      <w:r w:rsidRPr="002C2979">
        <w:rPr>
          <w:rFonts w:ascii="Times New Roman" w:hAnsi="Times New Roman"/>
          <w:sz w:val="28"/>
          <w:szCs w:val="28"/>
        </w:rPr>
        <w:lastRenderedPageBreak/>
        <w:t>учебная деятельность приобретает исследовательский характер. Чтобы обеспечить развитие учащихся, необходимо организовать их участие в разнообразных видах деятельности, в том числе и исследовательской.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Организация исследовательской деятельности рассматривается сегодня как мощная инновационная образовательная технология. Она служит средством комплексного решения задач воспитания, образования и развития в современном обществе. Помимо учебных целей и задач, современное образование ставит перед учащимися и задачи, направленные на развитие и формирование навыков исследовательской деятельности.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Компетентностный подход отражает объективные потребности в усилении внимания к личностно-значимым и востребованным в практической деятельности результатам обучения. Исходя из этого формированием навыков исследовательской деятельности можно считать: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развитие мышления, способности критически осмысливать информацию и вырабатывать собственное мнение, применять полученные знания для определения поведения в конкретных ситуациях;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-овладение умениями находить и самостоятельно применять информацию, содержащуюся в публикациях, средствах массовой информации, включая Интернет-ресурсы, делать аргументированные выводы по экономическим  и социально-политическим вопросам с привлечением методов научного анализа.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Основная трудность для учащихся -  самостоятельный поиск информации, добывание знаний, поэтому одним из важнейших условий повышения эффективности учебного процесса является организация исследовательской деятельности. Компетентность, интерес, творчество, саморегуляция, самопознание – именно исследовательская деятельность формирует те компоненты интеллекта человека, которые необходимы для будущей социальной и профессиональной адаптации выпускников. Именно, в процессе </w:t>
      </w:r>
      <w:r w:rsidRPr="002C2979">
        <w:rPr>
          <w:rFonts w:ascii="Times New Roman" w:hAnsi="Times New Roman"/>
          <w:sz w:val="28"/>
          <w:szCs w:val="28"/>
        </w:rPr>
        <w:lastRenderedPageBreak/>
        <w:t xml:space="preserve">исследовательской деятельности формируются многие, если не все, ключевые компетенции: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 ценностно-смысловая компетенция;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 общекультурная компетенция;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 учебно-познавательная;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 информационная;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коммуникативная;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социально-трудовая;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личностная компетенция – самосовершенствование.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Для исследовательской работы весьма важно сформировать у учащихся не только учебные навыки, но и рефлексивные способности, креативность. Поэтому исследовательская деятельность сама по себе является мощным развивающим инструментом.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Каждому ребенку от природы дарована склонность к познанию и исследованию, а значит необходимо увлечь учащихся исследовательской деятельностью. Правильно поставленное обучение должно совершенствовать эту склонность, способствовать развитию соответствующих умений и навыков. Ведь одного желания недостаточно для решения исследовательских задач. Исследовательская деятельность должна выступать не как самоцель, а как средство воспитания, развития и образования. В результате у учащихся вырабатываются такие важные умения, как: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 умение находить информацию;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изучение материала самостоятельно;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 умение анализировать, сравнивать;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ставить и формулировать проблему;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осуществлять организационно-управленческую деятельность, самоконтроль и самооценку.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lastRenderedPageBreak/>
        <w:t xml:space="preserve">       Следует отметить, что те учащиеся, которые занимаются исследовательской деятельностью, отличаются от остальных особой собранностью, целеустремлённостью, любознательностью. В результате чего решаются следующие задачи: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развитие самостоятельности при работе со специальной и научной литературой при выполнении наблюдений и опытов;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развитие абстрактного мышления, необходимого учащемуся;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владение разными видами речевой деятельности;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развитие способности формировать свое мнение и умение его отстаивать;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развитие умения общаться с аудиторией, выступая на конференциях;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 воспитать уверенность в себе, сознание значимости выполненной работы;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владеть способами совместной деятельности в группе, приемами действий в ситуациях общения; умениями искать и находить компромиссы;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привить желание в дальнейшем заниматься научно-исследовательской работой. </w:t>
      </w:r>
    </w:p>
    <w:p w:rsidR="0029421F" w:rsidRPr="002C2979" w:rsidRDefault="0029421F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       При формировании ключевых компетенций в работе над качеством образования на уроке или вне его необходимо учитывать, что: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не предмет формирует личность, а учитель своей деятельностью, связанной с изучением предмета;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на воспитание активности учащегося не надо жалеть ни времени, ни усилий;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необходимо помогать учащимся овладеть наиболее продуктивными методами учебно-познавательной деятельности, учить иx учиться; </w:t>
      </w:r>
    </w:p>
    <w:p w:rsidR="0029421F" w:rsidRPr="002C2979" w:rsidRDefault="0029421F" w:rsidP="00636521">
      <w:pPr>
        <w:spacing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необходимо приучать учащихся думать и действовать самостоятельно;</w:t>
      </w:r>
    </w:p>
    <w:p w:rsidR="0029421F" w:rsidRPr="002C2979" w:rsidRDefault="0029421F" w:rsidP="00636521">
      <w:p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необходимо развивать творческое мышление всесторонним анализом проблем; познавательные задачи решать несколькими способами, чаще практиковать творческие задачи;</w:t>
      </w:r>
    </w:p>
    <w:p w:rsidR="0029421F" w:rsidRPr="002C2979" w:rsidRDefault="0029421F" w:rsidP="00636521">
      <w:p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необходимо чаще показывать ученикам перспективы обучения;</w:t>
      </w:r>
    </w:p>
    <w:p w:rsidR="0029421F" w:rsidRPr="002C2979" w:rsidRDefault="0029421F" w:rsidP="00636521">
      <w:p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- в процессе обучения обязательно учитывать индивидуальные особенности каждого ученика;</w:t>
      </w:r>
    </w:p>
    <w:p w:rsidR="006237DA" w:rsidRPr="002C2979" w:rsidRDefault="0029421F" w:rsidP="00555BA5">
      <w:p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- необходимо поощрять исследовательскую работу учащихся. </w:t>
      </w:r>
      <w:r w:rsidR="006237DA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6237DA" w:rsidRPr="002C2979" w:rsidRDefault="006237DA" w:rsidP="00F871A0">
      <w:pPr>
        <w:spacing w:line="360" w:lineRule="auto"/>
        <w:ind w:left="-567" w:firstLine="238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Как писал Ушинский, «только личность может воспитать личность». И мне ясно, хороший учитель всегда учится сам. Учится, работая над собой, учится, 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когда передает свои знания другим. «Чтобы открыть перед учеником искорку знаний, учителю надо впитать море света, ни на минуту не уходя от лучей сияющего солнца знаний» - эти слова В.А. Сухомлинс</w:t>
      </w:r>
      <w:r w:rsidR="00623FF2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кого мне особенно близки. Я стараюсь находить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новые формы работы, потому что хочу, чтобы мои последующие уроки отличались от предыдущих.</w:t>
      </w:r>
    </w:p>
    <w:p w:rsidR="006237DA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Стремление создать наилучшие условия для развития творческих способностей учащихся, их профильную компетентность нашли отражение в пересмотре учебной программы; обогащение внеклассной деятельности через организацию исследовательской деятельностью.</w:t>
      </w:r>
    </w:p>
    <w:p w:rsidR="006237DA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2979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Так, к примеру, исследовательская работа учащихся организуется как на   уроках, так и во внеурочное время.</w:t>
      </w:r>
    </w:p>
    <w:p w:rsidR="00623FF2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На первом этапе даю самостоятельные мини-исследования, на  основе краеведческого компонента, для формирования умения использовать общие принципы научного мышления</w:t>
      </w:r>
      <w:r w:rsidR="00623FF2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6237DA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Для освоения навыков исследовательской работы, например, на уроках истории основная нагрузка ложится на практикумы, которые являются сочетанием аналитической задачи, теоретической работы в виде формирования научной гипотезы и выводов и отражает основные этапы научно-исследовательской деятельности. Приобретенные навыки экспериментальной работы и освоение принципов исследовательской деятельности находят свое дальнейшее развитие в разработке проектов. Обучая учащихся синтезу, анализу, аналогии, знакомя их с основными методологическими принципами такого рода деятельности (постановка проблемы, выдвижение гипотезы, анализ литературных и социологических данных, теоретическое обоснование, выводы по достигнутым результатам), готовлю ученика к осознанию необходимости самостоятельной исследовательской работы как наиболее полной формы реализации их творческого потенциала, самораскрытия и самореализации личности. В процессе работы над исследованием у учащихся формируются умение анализировать и 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обобщать, сравнивать, выбирать методы, наиболее приемлемые для работы, самостоятельно подбирать литературу, составлять библиографию, готовить тезисы, рефераты, овладевать основными приемами ведения дискуссии и т. п.</w:t>
      </w:r>
    </w:p>
    <w:p w:rsidR="002C2979" w:rsidRPr="002C2979" w:rsidRDefault="002C2979" w:rsidP="00F871A0">
      <w:pPr>
        <w:shd w:val="clear" w:color="auto" w:fill="FFFFFF"/>
        <w:spacing w:after="75" w:line="360" w:lineRule="auto"/>
        <w:ind w:left="-567"/>
        <w:outlineLvl w:val="0"/>
        <w:rPr>
          <w:rStyle w:val="apple-converted-space"/>
          <w:rFonts w:ascii="Times New Roman" w:hAnsi="Times New Roman"/>
          <w:bCs/>
          <w:sz w:val="28"/>
          <w:szCs w:val="28"/>
        </w:rPr>
      </w:pPr>
      <w:r w:rsidRPr="002C2979">
        <w:rPr>
          <w:rFonts w:ascii="Times New Roman" w:hAnsi="Times New Roman"/>
          <w:bCs/>
          <w:sz w:val="28"/>
          <w:szCs w:val="28"/>
        </w:rPr>
        <w:t>Уже не первый год исследовательская деятельность является одним из ключевых направлений в моей работе.</w:t>
      </w:r>
      <w:r w:rsidRPr="002C297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</w:p>
    <w:p w:rsidR="002C2979" w:rsidRPr="002C2979" w:rsidRDefault="002C2979" w:rsidP="002C2979">
      <w:pPr>
        <w:shd w:val="clear" w:color="auto" w:fill="FFFFFF"/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>Организацией проектной, исследовательской  деятельности занимаюсь 5 лет. Учащимися разрабатываются творческие, исследовательские, информационные проекты по истории, обществознанию, праву, социологии.</w:t>
      </w:r>
    </w:p>
    <w:p w:rsidR="002C2979" w:rsidRPr="002C2979" w:rsidRDefault="002C2979" w:rsidP="002C2979">
      <w:pPr>
        <w:pStyle w:val="a"/>
        <w:numPr>
          <w:ilvl w:val="0"/>
          <w:numId w:val="0"/>
        </w:numPr>
        <w:spacing w:line="360" w:lineRule="auto"/>
        <w:ind w:left="-567"/>
        <w:rPr>
          <w:i/>
          <w:szCs w:val="28"/>
        </w:rPr>
      </w:pPr>
      <w:r w:rsidRPr="002C2979">
        <w:rPr>
          <w:szCs w:val="28"/>
        </w:rPr>
        <w:t xml:space="preserve">Я  стараюсь </w:t>
      </w:r>
      <w:r w:rsidRPr="002C2979">
        <w:rPr>
          <w:i/>
          <w:szCs w:val="28"/>
        </w:rPr>
        <w:t xml:space="preserve">поощрять пусть противоречивые, парадоксальные, даже «неправильные» суждения, но свидетельствующие о самостоятельности учащихся, об их активной позиции. </w:t>
      </w:r>
      <w:r w:rsidRPr="002C2979">
        <w:rPr>
          <w:szCs w:val="28"/>
        </w:rPr>
        <w:t xml:space="preserve">Не ошибается только тот, кто ничего не делает. Надо лишь научиться понимать свои ошибки. </w:t>
      </w:r>
    </w:p>
    <w:p w:rsidR="002C2979" w:rsidRPr="00555BA5" w:rsidRDefault="002C2979" w:rsidP="00636521">
      <w:pPr>
        <w:spacing w:line="360" w:lineRule="auto"/>
        <w:ind w:left="-567"/>
        <w:rPr>
          <w:rStyle w:val="apple-converted-space"/>
          <w:rFonts w:ascii="Times New Roman" w:eastAsia="Calibri" w:hAnsi="Times New Roman"/>
          <w:sz w:val="28"/>
          <w:szCs w:val="28"/>
        </w:rPr>
      </w:pPr>
      <w:r w:rsidRPr="002C2979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C2979">
        <w:rPr>
          <w:rFonts w:ascii="Times New Roman" w:eastAsia="Calibri" w:hAnsi="Times New Roman"/>
          <w:sz w:val="28"/>
          <w:szCs w:val="28"/>
        </w:rPr>
        <w:t>Моя задача как учителя - вселить в  ребенка  уверенность в собственные силы.</w:t>
      </w:r>
      <w:r w:rsidRPr="002C2979">
        <w:rPr>
          <w:rFonts w:ascii="Times New Roman" w:eastAsia="Calibri" w:hAnsi="Times New Roman"/>
          <w:i/>
          <w:sz w:val="28"/>
          <w:szCs w:val="28"/>
        </w:rPr>
        <w:t xml:space="preserve"> Я считаю, что потерпеть неудачу – это не самое худшее, хуже – не пытаться</w:t>
      </w:r>
      <w:r w:rsidRPr="002C2979">
        <w:rPr>
          <w:rFonts w:ascii="Times New Roman" w:eastAsia="Calibri" w:hAnsi="Times New Roman"/>
          <w:sz w:val="28"/>
          <w:szCs w:val="28"/>
        </w:rPr>
        <w:t xml:space="preserve">.    У ребёнка должен отсутствовать страх перед учителем, перед моими знаниями. И наступит момент, когда  ученик почувствует уверенность  в себе,  интерес к  тому делу, которым занят. </w:t>
      </w:r>
    </w:p>
    <w:p w:rsidR="002C2979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623FF2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школе 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создано на</w:t>
      </w:r>
      <w:r w:rsidR="00623FF2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учное общество учащихся «Прометей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», руководит</w:t>
      </w:r>
      <w:r w:rsidR="002C2979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елем которого я являюсь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 На </w:t>
      </w:r>
      <w:r w:rsidR="002C2979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заседаниях общества 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учащиеся знакомятся с предлагаемым перечнем тем, вносят коррективы, предлагают свои формулировки или очерчивают круг проблем, которые вызывают интерес. В </w:t>
      </w:r>
      <w:r w:rsidR="00FA1570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НОУ 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разработаны основные критерии отбора тем для исследования: </w:t>
      </w:r>
    </w:p>
    <w:p w:rsidR="002C2979" w:rsidRPr="002C2979" w:rsidRDefault="006237DA" w:rsidP="00636521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теоретическая и практическая значимость темы;</w:t>
      </w:r>
    </w:p>
    <w:p w:rsidR="002C2979" w:rsidRPr="002C2979" w:rsidRDefault="006237DA" w:rsidP="00636521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соответствие познавательным возможностям учащихся;</w:t>
      </w:r>
    </w:p>
    <w:p w:rsidR="002C2979" w:rsidRPr="002C2979" w:rsidRDefault="006237DA" w:rsidP="00636521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дискуссионный, проблемный характер материала; </w:t>
      </w:r>
    </w:p>
    <w:p w:rsidR="002C2979" w:rsidRPr="002C2979" w:rsidRDefault="006237DA" w:rsidP="00636521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доступность материала, на базе которого организовано исследование. </w:t>
      </w:r>
    </w:p>
    <w:p w:rsidR="006237DA" w:rsidRPr="002C2979" w:rsidRDefault="006237DA" w:rsidP="00636521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Предлагаемые темы очень разнообразны.</w:t>
      </w:r>
      <w:r w:rsidR="00FA1570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После обсуждения тем каждый ученик получает конкретное задание, если у учащихся возникает желание, они 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объединяются в  пары. Исследуя одну и ту же проблему, учащиеся не дублируют друг друга (каждый выполняет свою часть работы), но являются прекрасными рецензентами, владеющими полной информацией по теме.</w:t>
      </w:r>
    </w:p>
    <w:p w:rsidR="002C2979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В ходе работы с литературой составляется программа исследования, происходит регулярное обсуждение этапов работы, научный руководитель проводит консультации по возникающим вопросам, согласно следующим принципам:</w:t>
      </w:r>
    </w:p>
    <w:p w:rsidR="002C2979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способы устранения проблемной ситуации; </w:t>
      </w:r>
    </w:p>
    <w:p w:rsidR="002C2979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пути поиска новой информации; </w:t>
      </w:r>
    </w:p>
    <w:p w:rsidR="002C2979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нахождение причин, затрудняющих реализацию замысла; </w:t>
      </w:r>
    </w:p>
    <w:p w:rsidR="006237DA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варианты воплощения замыслов.</w:t>
      </w:r>
    </w:p>
    <w:p w:rsidR="006237DA" w:rsidRPr="002C2979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После проведения исследования учащиеся переходят к подготовке представления своей работы. Большое внимание уделяется оформлению работы и технологии ее презентации</w:t>
      </w:r>
      <w:r w:rsidR="0066466F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Завершающим этапом в разработке проекта</w:t>
      </w:r>
      <w:r w:rsidR="0066466F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, исследования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является публичная защита результатов своей деятельности в виде доклада на школьной научно-практической  конференции, кото</w:t>
      </w:r>
      <w:r w:rsidR="0066466F"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рые проходят в марте</w:t>
      </w: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. Работа организуется по секциям.  В конференции участвуют все учащиеся в соответствии с их интересами, обсуждают, анализируют, дают рекомендации, задают возникшие у них вопросы. По окончании работы секций проводится общий сбор, где не только подводятся итоги, но и звучат отзывы об организации конференции и предложения по улучшению ее работы.</w:t>
      </w:r>
    </w:p>
    <w:p w:rsidR="00BF1127" w:rsidRPr="00871634" w:rsidRDefault="006237DA" w:rsidP="00F871A0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C2979">
        <w:rPr>
          <w:rFonts w:ascii="Times New Roman" w:hAnsi="Times New Roman"/>
          <w:sz w:val="28"/>
          <w:szCs w:val="28"/>
          <w:bdr w:val="none" w:sz="0" w:space="0" w:color="auto" w:frame="1"/>
        </w:rPr>
        <w:t>Такая форма работы позволяет пройти апробацию исследований, поднимает их на более качественный уровень. Общественное признание позволяет поверить в свои силы, сформировать умение показать незнакомой аудитории свои возможности и достижения, что становится важным и при выборе дальнейшего жизненного пути.</w:t>
      </w:r>
      <w:r w:rsidR="00552E43" w:rsidRPr="002C2979">
        <w:rPr>
          <w:rFonts w:ascii="Times New Roman" w:hAnsi="Times New Roman"/>
          <w:bCs/>
          <w:sz w:val="28"/>
          <w:szCs w:val="28"/>
        </w:rPr>
        <w:br/>
      </w:r>
      <w:r w:rsidR="002C2979" w:rsidRPr="002C2979">
        <w:rPr>
          <w:rFonts w:ascii="Times New Roman" w:hAnsi="Times New Roman"/>
          <w:bCs/>
          <w:sz w:val="28"/>
          <w:szCs w:val="28"/>
        </w:rPr>
        <w:t xml:space="preserve">И </w:t>
      </w:r>
      <w:r w:rsidR="00552E43" w:rsidRPr="002C2979">
        <w:rPr>
          <w:rFonts w:ascii="Times New Roman" w:hAnsi="Times New Roman"/>
          <w:bCs/>
          <w:sz w:val="28"/>
          <w:szCs w:val="28"/>
        </w:rPr>
        <w:t>как показывает практика, именно в этой деятельности подчас раскрываются новые грани способностей ребенка, открываются новые имена среди ученико</w:t>
      </w:r>
      <w:r w:rsidR="00871634">
        <w:rPr>
          <w:rFonts w:ascii="Times New Roman" w:hAnsi="Times New Roman"/>
          <w:bCs/>
          <w:sz w:val="28"/>
          <w:szCs w:val="28"/>
        </w:rPr>
        <w:t xml:space="preserve">в. </w:t>
      </w:r>
      <w:r w:rsidR="0066466F" w:rsidRPr="002C2979">
        <w:rPr>
          <w:rFonts w:ascii="Times New Roman" w:hAnsi="Times New Roman"/>
          <w:bCs/>
          <w:sz w:val="28"/>
          <w:szCs w:val="28"/>
        </w:rPr>
        <w:t>За последние годы было с</w:t>
      </w:r>
      <w:r w:rsidR="00552E43" w:rsidRPr="002C2979">
        <w:rPr>
          <w:rFonts w:ascii="Times New Roman" w:hAnsi="Times New Roman"/>
          <w:bCs/>
          <w:sz w:val="28"/>
          <w:szCs w:val="28"/>
        </w:rPr>
        <w:t xml:space="preserve">оздано много учебных </w:t>
      </w:r>
      <w:r w:rsidR="0066466F" w:rsidRPr="002C2979">
        <w:rPr>
          <w:rFonts w:ascii="Times New Roman" w:hAnsi="Times New Roman"/>
          <w:bCs/>
          <w:sz w:val="28"/>
          <w:szCs w:val="28"/>
        </w:rPr>
        <w:t xml:space="preserve">исследовательских </w:t>
      </w:r>
      <w:r w:rsidR="00552E43" w:rsidRPr="002C2979">
        <w:rPr>
          <w:rFonts w:ascii="Times New Roman" w:hAnsi="Times New Roman"/>
          <w:bCs/>
          <w:sz w:val="28"/>
          <w:szCs w:val="28"/>
        </w:rPr>
        <w:t xml:space="preserve">проектов, в </w:t>
      </w:r>
      <w:r w:rsidR="00552E43" w:rsidRPr="002C2979">
        <w:rPr>
          <w:rFonts w:ascii="Times New Roman" w:hAnsi="Times New Roman"/>
          <w:bCs/>
          <w:sz w:val="28"/>
          <w:szCs w:val="28"/>
        </w:rPr>
        <w:lastRenderedPageBreak/>
        <w:t>которых интегрированы такие предметы, как история,</w:t>
      </w:r>
      <w:r w:rsidR="0066466F" w:rsidRPr="002C2979">
        <w:rPr>
          <w:rFonts w:ascii="Times New Roman" w:hAnsi="Times New Roman"/>
          <w:bCs/>
          <w:sz w:val="28"/>
          <w:szCs w:val="28"/>
        </w:rPr>
        <w:t xml:space="preserve"> социология, право и обществознание</w:t>
      </w:r>
      <w:r w:rsidR="00552E43" w:rsidRPr="002C2979">
        <w:rPr>
          <w:rFonts w:ascii="Times New Roman" w:hAnsi="Times New Roman"/>
          <w:bCs/>
          <w:sz w:val="28"/>
          <w:szCs w:val="28"/>
        </w:rPr>
        <w:t>.</w:t>
      </w:r>
      <w:r w:rsidR="00552E43" w:rsidRPr="002C2979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871634">
        <w:rPr>
          <w:rFonts w:ascii="Times New Roman" w:hAnsi="Times New Roman"/>
          <w:bCs/>
          <w:sz w:val="28"/>
          <w:szCs w:val="28"/>
        </w:rPr>
        <w:br/>
      </w:r>
      <w:r w:rsidR="00BF1127" w:rsidRPr="002C2979">
        <w:rPr>
          <w:rFonts w:ascii="Times New Roman" w:hAnsi="Times New Roman"/>
          <w:sz w:val="28"/>
          <w:szCs w:val="28"/>
        </w:rPr>
        <w:t>Поскольку самостоятельное исследование сопряжено с трудностями объективного характера, требует много времени и усидчивости, факт выхода с работой на научные конференции</w:t>
      </w:r>
      <w:r w:rsidR="002C2979" w:rsidRPr="002C2979">
        <w:rPr>
          <w:rFonts w:ascii="Times New Roman" w:hAnsi="Times New Roman"/>
          <w:sz w:val="28"/>
          <w:szCs w:val="28"/>
        </w:rPr>
        <w:t xml:space="preserve"> различного уровня</w:t>
      </w:r>
      <w:r w:rsidR="00BF1127" w:rsidRPr="002C2979">
        <w:rPr>
          <w:rFonts w:ascii="Times New Roman" w:hAnsi="Times New Roman"/>
          <w:sz w:val="28"/>
          <w:szCs w:val="28"/>
        </w:rPr>
        <w:t xml:space="preserve">, а тем более положительная оценка на них, для детей значит очень много. Можно быть уверенным, что это уже самостоятельные личности, склонные к поиску и анализу информации, личности, которые будут занимать самостоятельную жизненную позицию, что так необходимо современному российскому обществу. </w:t>
      </w:r>
    </w:p>
    <w:p w:rsidR="00BF1127" w:rsidRPr="002C2979" w:rsidRDefault="00552E43" w:rsidP="002C2979">
      <w:pPr>
        <w:spacing w:line="360" w:lineRule="auto"/>
        <w:ind w:left="-552"/>
        <w:jc w:val="both"/>
        <w:rPr>
          <w:rFonts w:ascii="Times New Roman" w:eastAsia="Calibri" w:hAnsi="Times New Roman"/>
          <w:sz w:val="28"/>
          <w:szCs w:val="28"/>
        </w:rPr>
      </w:pPr>
      <w:r w:rsidRPr="002C2979">
        <w:rPr>
          <w:rFonts w:ascii="Times New Roman" w:hAnsi="Times New Roman"/>
          <w:bCs/>
          <w:sz w:val="28"/>
          <w:szCs w:val="28"/>
        </w:rPr>
        <w:t xml:space="preserve"> Со своими исследовательскими проектами </w:t>
      </w:r>
      <w:r w:rsidR="002C2979" w:rsidRPr="002C2979">
        <w:rPr>
          <w:rFonts w:ascii="Times New Roman" w:hAnsi="Times New Roman"/>
          <w:bCs/>
          <w:sz w:val="28"/>
          <w:szCs w:val="28"/>
        </w:rPr>
        <w:t xml:space="preserve">мои </w:t>
      </w:r>
      <w:r w:rsidRPr="002C2979">
        <w:rPr>
          <w:rFonts w:ascii="Times New Roman" w:hAnsi="Times New Roman"/>
          <w:bCs/>
          <w:sz w:val="28"/>
          <w:szCs w:val="28"/>
        </w:rPr>
        <w:t>ученики участвуют в районных</w:t>
      </w:r>
      <w:r w:rsidR="0066466F" w:rsidRPr="002C2979">
        <w:rPr>
          <w:rFonts w:ascii="Times New Roman" w:hAnsi="Times New Roman"/>
          <w:bCs/>
          <w:sz w:val="28"/>
          <w:szCs w:val="28"/>
        </w:rPr>
        <w:t xml:space="preserve">, краевых и региональных  конкурсах и </w:t>
      </w:r>
      <w:r w:rsidRPr="002C2979">
        <w:rPr>
          <w:rFonts w:ascii="Times New Roman" w:hAnsi="Times New Roman"/>
          <w:bCs/>
          <w:sz w:val="28"/>
          <w:szCs w:val="28"/>
        </w:rPr>
        <w:t>побеждают</w:t>
      </w:r>
      <w:r w:rsidR="0066466F" w:rsidRPr="002C2979">
        <w:rPr>
          <w:rFonts w:ascii="Times New Roman" w:hAnsi="Times New Roman"/>
          <w:bCs/>
          <w:sz w:val="28"/>
          <w:szCs w:val="28"/>
        </w:rPr>
        <w:t>.</w:t>
      </w:r>
      <w:r w:rsidR="00BF1127" w:rsidRPr="002C2979">
        <w:rPr>
          <w:rFonts w:ascii="Times New Roman" w:eastAsia="Calibri" w:hAnsi="Times New Roman"/>
          <w:sz w:val="28"/>
          <w:szCs w:val="28"/>
        </w:rPr>
        <w:t xml:space="preserve"> </w:t>
      </w:r>
    </w:p>
    <w:p w:rsidR="00BF1127" w:rsidRPr="002C2979" w:rsidRDefault="00BF1127" w:rsidP="002C2979">
      <w:pPr>
        <w:spacing w:line="360" w:lineRule="auto"/>
        <w:ind w:left="-552"/>
        <w:jc w:val="both"/>
        <w:rPr>
          <w:rFonts w:ascii="Times New Roman" w:eastAsia="Calibri" w:hAnsi="Times New Roman"/>
          <w:sz w:val="28"/>
          <w:szCs w:val="28"/>
        </w:rPr>
      </w:pPr>
      <w:r w:rsidRPr="002C2979">
        <w:rPr>
          <w:rFonts w:ascii="Times New Roman" w:eastAsia="Calibri" w:hAnsi="Times New Roman"/>
          <w:sz w:val="28"/>
          <w:szCs w:val="28"/>
        </w:rPr>
        <w:t xml:space="preserve">С 2008 года ежегодно представляем свои исследования  на Ставропольскую  краевую научно- практическую конференцию. Все проекты успешно проходят в финал. В </w:t>
      </w:r>
      <w:r w:rsidRPr="002C2979">
        <w:rPr>
          <w:rFonts w:ascii="Times New Roman" w:eastAsia="Calibri" w:hAnsi="Times New Roman"/>
          <w:b/>
          <w:sz w:val="28"/>
          <w:szCs w:val="28"/>
        </w:rPr>
        <w:t>2010</w:t>
      </w:r>
      <w:r w:rsidRPr="002C2979">
        <w:rPr>
          <w:rFonts w:ascii="Times New Roman" w:eastAsia="Calibri" w:hAnsi="Times New Roman"/>
          <w:sz w:val="28"/>
          <w:szCs w:val="28"/>
        </w:rPr>
        <w:t xml:space="preserve"> году проект «Ваше отношение к ЕГЭ» занял </w:t>
      </w:r>
      <w:r w:rsidRPr="002C2979">
        <w:rPr>
          <w:rFonts w:ascii="Times New Roman" w:eastAsia="Calibri" w:hAnsi="Times New Roman"/>
          <w:b/>
          <w:sz w:val="28"/>
          <w:szCs w:val="28"/>
        </w:rPr>
        <w:t>1 место</w:t>
      </w:r>
      <w:r w:rsidRPr="002C2979">
        <w:rPr>
          <w:rFonts w:ascii="Times New Roman" w:eastAsia="Calibri" w:hAnsi="Times New Roman"/>
          <w:sz w:val="28"/>
          <w:szCs w:val="28"/>
        </w:rPr>
        <w:t xml:space="preserve"> в секции «Обществознание - Социология». В апреле 2012 года  мои ученики заняли </w:t>
      </w:r>
      <w:r w:rsidRPr="002C2979">
        <w:rPr>
          <w:rFonts w:ascii="Times New Roman" w:eastAsia="Calibri" w:hAnsi="Times New Roman"/>
          <w:b/>
          <w:sz w:val="28"/>
          <w:szCs w:val="28"/>
        </w:rPr>
        <w:t>1 и 2 место</w:t>
      </w:r>
      <w:r w:rsidRPr="002C2979">
        <w:rPr>
          <w:rFonts w:ascii="Times New Roman" w:eastAsia="Calibri" w:hAnsi="Times New Roman"/>
          <w:sz w:val="28"/>
          <w:szCs w:val="28"/>
        </w:rPr>
        <w:t xml:space="preserve"> в номинации «Социология».  Участвуем в Ставропольской краевой научно-практической конференции «В науку первые шаги», во Всероссийском фестивале исследовательских и творческих работ учащихся «Портфолио». </w:t>
      </w:r>
    </w:p>
    <w:p w:rsidR="00871634" w:rsidRDefault="00BF1127" w:rsidP="00871634">
      <w:pPr>
        <w:shd w:val="clear" w:color="auto" w:fill="FFFFFF"/>
        <w:spacing w:after="75" w:line="360" w:lineRule="auto"/>
        <w:ind w:left="-567"/>
        <w:outlineLvl w:val="0"/>
        <w:rPr>
          <w:rFonts w:ascii="Times New Roman" w:hAnsi="Times New Roman"/>
          <w:bCs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t xml:space="preserve">В </w:t>
      </w:r>
      <w:r w:rsidRPr="002C2979">
        <w:rPr>
          <w:rFonts w:ascii="Times New Roman" w:hAnsi="Times New Roman"/>
          <w:b/>
          <w:sz w:val="28"/>
          <w:szCs w:val="28"/>
        </w:rPr>
        <w:t>2010</w:t>
      </w:r>
      <w:r w:rsidRPr="002C2979">
        <w:rPr>
          <w:rFonts w:ascii="Times New Roman" w:hAnsi="Times New Roman"/>
          <w:sz w:val="28"/>
          <w:szCs w:val="28"/>
        </w:rPr>
        <w:t xml:space="preserve"> </w:t>
      </w:r>
      <w:r w:rsidRPr="002C2979">
        <w:rPr>
          <w:rFonts w:ascii="Times New Roman" w:eastAsia="Calibri" w:hAnsi="Times New Roman"/>
          <w:sz w:val="28"/>
          <w:szCs w:val="28"/>
        </w:rPr>
        <w:t>учебном году на</w:t>
      </w:r>
      <w:r w:rsidRPr="002C2979">
        <w:rPr>
          <w:rFonts w:ascii="Times New Roman" w:hAnsi="Times New Roman"/>
          <w:sz w:val="28"/>
          <w:szCs w:val="28"/>
        </w:rPr>
        <w:t xml:space="preserve"> Всероссийский конкурс молодых исследователей </w:t>
      </w:r>
      <w:r w:rsidRPr="002C2979">
        <w:rPr>
          <w:rFonts w:ascii="Times New Roman" w:eastAsia="Calibri" w:hAnsi="Times New Roman"/>
          <w:sz w:val="28"/>
          <w:szCs w:val="28"/>
        </w:rPr>
        <w:t>«Шаг в будущее»</w:t>
      </w:r>
      <w:r w:rsidRPr="002C2979">
        <w:rPr>
          <w:rFonts w:ascii="Times New Roman" w:hAnsi="Times New Roman"/>
          <w:sz w:val="28"/>
          <w:szCs w:val="28"/>
        </w:rPr>
        <w:t xml:space="preserve">,  </w:t>
      </w:r>
      <w:r w:rsidRPr="002C2979">
        <w:rPr>
          <w:rFonts w:ascii="Times New Roman" w:eastAsia="Calibri" w:hAnsi="Times New Roman"/>
          <w:sz w:val="28"/>
          <w:szCs w:val="28"/>
        </w:rPr>
        <w:t xml:space="preserve"> представляли проект «Легко ли быть учеником?»</w:t>
      </w:r>
      <w:r w:rsidRPr="002C2979">
        <w:rPr>
          <w:rFonts w:ascii="Times New Roman" w:hAnsi="Times New Roman"/>
          <w:sz w:val="28"/>
          <w:szCs w:val="28"/>
        </w:rPr>
        <w:t xml:space="preserve">, заняли </w:t>
      </w:r>
      <w:r w:rsidRPr="002C2979">
        <w:rPr>
          <w:rFonts w:ascii="Times New Roman" w:eastAsia="Calibri" w:hAnsi="Times New Roman"/>
          <w:sz w:val="28"/>
          <w:szCs w:val="28"/>
        </w:rPr>
        <w:t xml:space="preserve"> - </w:t>
      </w:r>
      <w:r w:rsidRPr="002C2979">
        <w:rPr>
          <w:rFonts w:ascii="Times New Roman" w:eastAsia="Calibri" w:hAnsi="Times New Roman"/>
          <w:b/>
          <w:sz w:val="28"/>
          <w:szCs w:val="28"/>
        </w:rPr>
        <w:t xml:space="preserve">2 место </w:t>
      </w:r>
      <w:r w:rsidRPr="002C2979">
        <w:rPr>
          <w:rFonts w:ascii="Times New Roman" w:eastAsia="Calibri" w:hAnsi="Times New Roman"/>
          <w:sz w:val="28"/>
          <w:szCs w:val="28"/>
        </w:rPr>
        <w:t xml:space="preserve">в Южном и Северокавказском федеральном округе. </w:t>
      </w:r>
      <w:r w:rsidRPr="002C2979">
        <w:rPr>
          <w:rFonts w:ascii="Times New Roman" w:hAnsi="Times New Roman"/>
          <w:sz w:val="28"/>
          <w:szCs w:val="28"/>
        </w:rPr>
        <w:t xml:space="preserve">В </w:t>
      </w:r>
      <w:r w:rsidRPr="002C2979">
        <w:rPr>
          <w:rFonts w:ascii="Times New Roman" w:hAnsi="Times New Roman"/>
          <w:b/>
          <w:sz w:val="28"/>
          <w:szCs w:val="28"/>
        </w:rPr>
        <w:t>2011</w:t>
      </w:r>
      <w:r w:rsidRPr="002C2979">
        <w:rPr>
          <w:rFonts w:ascii="Times New Roman" w:hAnsi="Times New Roman"/>
          <w:sz w:val="28"/>
          <w:szCs w:val="28"/>
        </w:rPr>
        <w:t xml:space="preserve"> на конкурс «ШАГ в будущее» представляли проект «Социальная роль учителя на селе» и заняли </w:t>
      </w:r>
      <w:r w:rsidRPr="002C2979">
        <w:rPr>
          <w:rFonts w:ascii="Times New Roman" w:hAnsi="Times New Roman"/>
          <w:b/>
          <w:sz w:val="28"/>
          <w:szCs w:val="28"/>
        </w:rPr>
        <w:t>3 место</w:t>
      </w:r>
      <w:r w:rsidRPr="002C2979">
        <w:rPr>
          <w:rFonts w:ascii="Times New Roman" w:hAnsi="Times New Roman"/>
          <w:sz w:val="28"/>
          <w:szCs w:val="28"/>
        </w:rPr>
        <w:t xml:space="preserve">. В ноябре </w:t>
      </w:r>
      <w:r w:rsidRPr="002C2979">
        <w:rPr>
          <w:rFonts w:ascii="Times New Roman" w:hAnsi="Times New Roman"/>
          <w:b/>
          <w:sz w:val="28"/>
          <w:szCs w:val="28"/>
        </w:rPr>
        <w:t xml:space="preserve">2012 </w:t>
      </w:r>
      <w:r w:rsidRPr="002C2979">
        <w:rPr>
          <w:rFonts w:ascii="Times New Roman" w:hAnsi="Times New Roman"/>
          <w:sz w:val="28"/>
          <w:szCs w:val="28"/>
        </w:rPr>
        <w:t xml:space="preserve">на Всероссийский конкурс молодых исследователей </w:t>
      </w:r>
      <w:r w:rsidR="00555BA5">
        <w:rPr>
          <w:rFonts w:ascii="Times New Roman" w:eastAsia="Calibri" w:hAnsi="Times New Roman"/>
          <w:sz w:val="28"/>
          <w:szCs w:val="28"/>
        </w:rPr>
        <w:t xml:space="preserve">«Шаг в будущее» мы представляли </w:t>
      </w:r>
      <w:r w:rsidRPr="002C2979">
        <w:rPr>
          <w:rFonts w:ascii="Times New Roman" w:eastAsia="Calibri" w:hAnsi="Times New Roman"/>
          <w:sz w:val="28"/>
          <w:szCs w:val="28"/>
        </w:rPr>
        <w:t xml:space="preserve"> 2 исследовательские работы учениц 10 класса «Экзамен в новой форме: за или против?»</w:t>
      </w:r>
      <w:r w:rsidRPr="002C2979">
        <w:rPr>
          <w:rFonts w:ascii="Times New Roman" w:hAnsi="Times New Roman"/>
          <w:sz w:val="28"/>
          <w:szCs w:val="28"/>
        </w:rPr>
        <w:t xml:space="preserve"> и «Ис</w:t>
      </w:r>
      <w:r w:rsidR="00E12273" w:rsidRPr="002C2979">
        <w:rPr>
          <w:rFonts w:ascii="Times New Roman" w:hAnsi="Times New Roman"/>
          <w:sz w:val="28"/>
          <w:szCs w:val="28"/>
        </w:rPr>
        <w:t>с</w:t>
      </w:r>
      <w:r w:rsidRPr="002C2979">
        <w:rPr>
          <w:rFonts w:ascii="Times New Roman" w:hAnsi="Times New Roman"/>
          <w:sz w:val="28"/>
          <w:szCs w:val="28"/>
        </w:rPr>
        <w:t>ледование национального состава учащихся школы №6 с.</w:t>
      </w:r>
      <w:r w:rsidR="00E12273" w:rsidRPr="002C2979">
        <w:rPr>
          <w:rFonts w:ascii="Times New Roman" w:hAnsi="Times New Roman"/>
          <w:sz w:val="28"/>
          <w:szCs w:val="28"/>
        </w:rPr>
        <w:t xml:space="preserve"> </w:t>
      </w:r>
      <w:r w:rsidRPr="002C2979">
        <w:rPr>
          <w:rFonts w:ascii="Times New Roman" w:hAnsi="Times New Roman"/>
          <w:sz w:val="28"/>
          <w:szCs w:val="28"/>
        </w:rPr>
        <w:t>Солдато-Александровского», которые вышли в финал конкурса</w:t>
      </w:r>
      <w:r w:rsidR="00E12273" w:rsidRPr="002C2979">
        <w:rPr>
          <w:rFonts w:ascii="Times New Roman" w:hAnsi="Times New Roman"/>
          <w:sz w:val="28"/>
          <w:szCs w:val="28"/>
        </w:rPr>
        <w:t>.</w:t>
      </w:r>
      <w:r w:rsidRPr="002C2979">
        <w:rPr>
          <w:rFonts w:ascii="Times New Roman" w:hAnsi="Times New Roman"/>
          <w:sz w:val="28"/>
          <w:szCs w:val="28"/>
        </w:rPr>
        <w:t xml:space="preserve"> </w:t>
      </w:r>
      <w:r w:rsidRPr="002C2979">
        <w:rPr>
          <w:rFonts w:ascii="Times New Roman" w:eastAsia="Calibri" w:hAnsi="Times New Roman"/>
          <w:sz w:val="28"/>
          <w:szCs w:val="28"/>
        </w:rPr>
        <w:t xml:space="preserve"> </w:t>
      </w:r>
    </w:p>
    <w:p w:rsidR="00E12273" w:rsidRPr="00871634" w:rsidRDefault="00E12273" w:rsidP="00871634">
      <w:pPr>
        <w:shd w:val="clear" w:color="auto" w:fill="FFFFFF"/>
        <w:spacing w:after="75" w:line="360" w:lineRule="auto"/>
        <w:ind w:left="-567"/>
        <w:outlineLvl w:val="0"/>
        <w:rPr>
          <w:rFonts w:ascii="Times New Roman" w:hAnsi="Times New Roman"/>
          <w:bCs/>
          <w:sz w:val="28"/>
          <w:szCs w:val="28"/>
        </w:rPr>
      </w:pPr>
      <w:r w:rsidRPr="002C2979">
        <w:rPr>
          <w:rFonts w:ascii="Times New Roman" w:hAnsi="Times New Roman"/>
          <w:sz w:val="28"/>
          <w:szCs w:val="28"/>
        </w:rPr>
        <w:lastRenderedPageBreak/>
        <w:t>Атмосфера успеха вызывает у школьников желание идти вперёд, стремиться к новым победам. Проектно-исследовательская деятельность помогает формировать творческую личность, стимулирует активность, целеустремлённость школьников, таким образом, помогает решению главных задач современной школы – раскрытию способностей каждого ученика, воспитанию личности, готовой к жизни в высокотехнологи</w:t>
      </w:r>
      <w:r w:rsidR="00871634">
        <w:rPr>
          <w:rFonts w:ascii="Times New Roman" w:hAnsi="Times New Roman"/>
          <w:sz w:val="28"/>
          <w:szCs w:val="28"/>
        </w:rPr>
        <w:t>чном, современном мире. </w:t>
      </w:r>
      <w:r w:rsidR="00871634">
        <w:rPr>
          <w:rFonts w:ascii="Times New Roman" w:hAnsi="Times New Roman"/>
          <w:sz w:val="28"/>
          <w:szCs w:val="28"/>
        </w:rPr>
        <w:br/>
        <w:t xml:space="preserve">   </w:t>
      </w:r>
      <w:r w:rsidRPr="002C2979">
        <w:rPr>
          <w:rFonts w:ascii="Times New Roman" w:hAnsi="Times New Roman"/>
          <w:sz w:val="28"/>
          <w:szCs w:val="28"/>
        </w:rPr>
        <w:t>Таким образом, формирование ключевых компетенций учащихся создает в школе условия, стимулирующие учебный процесс, способствует углублению и расширению сферы познавательной деятельности учащихся. Формирование творческой личности, обладающей креативным мышлением, в современных условиях является актуальной задачей. Сегодня необходимо предоставить каждому учащемуся сферу деятельности, необходимую для реализации интеллектуальных и творческих способностей, формирования потребности в непрерывном самообразовании, активной гражданской позиции, способности к социальной адаптации и творческому самовыражению. Поэтому учить надо так, чтобы ученик понимал, что знание является для него жизненной необходимостью и каждый человек найдет свое место в жизни, если научится всему, что необходимо для реализации жизненных планов.</w:t>
      </w:r>
    </w:p>
    <w:p w:rsidR="00E12273" w:rsidRPr="002C2979" w:rsidRDefault="00E12273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</w:p>
    <w:p w:rsidR="00E12273" w:rsidRPr="002C2979" w:rsidRDefault="00E12273" w:rsidP="002C2979">
      <w:pPr>
        <w:spacing w:line="36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</w:p>
    <w:p w:rsidR="00552E43" w:rsidRPr="002C2979" w:rsidRDefault="00552E43" w:rsidP="002C2979">
      <w:pPr>
        <w:shd w:val="clear" w:color="auto" w:fill="FFFFFF"/>
        <w:spacing w:after="75" w:line="360" w:lineRule="auto"/>
        <w:outlineLvl w:val="0"/>
        <w:rPr>
          <w:rFonts w:ascii="Times New Roman" w:hAnsi="Times New Roman"/>
          <w:bCs/>
          <w:sz w:val="28"/>
          <w:szCs w:val="28"/>
        </w:rPr>
      </w:pPr>
    </w:p>
    <w:sectPr w:rsidR="00552E43" w:rsidRPr="002C2979" w:rsidSect="00236D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CF" w:rsidRDefault="00D030CF" w:rsidP="00636521">
      <w:pPr>
        <w:spacing w:after="0" w:line="240" w:lineRule="auto"/>
      </w:pPr>
      <w:r>
        <w:separator/>
      </w:r>
    </w:p>
  </w:endnote>
  <w:endnote w:type="continuationSeparator" w:id="0">
    <w:p w:rsidR="00D030CF" w:rsidRDefault="00D030CF" w:rsidP="0063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469"/>
      <w:docPartObj>
        <w:docPartGallery w:val="Page Numbers (Bottom of Page)"/>
        <w:docPartUnique/>
      </w:docPartObj>
    </w:sdtPr>
    <w:sdtContent>
      <w:p w:rsidR="00636521" w:rsidRDefault="00C94AB5">
        <w:pPr>
          <w:pStyle w:val="a9"/>
          <w:jc w:val="right"/>
        </w:pPr>
        <w:fldSimple w:instr=" PAGE   \* MERGEFORMAT ">
          <w:r w:rsidR="00871634">
            <w:rPr>
              <w:noProof/>
            </w:rPr>
            <w:t>10</w:t>
          </w:r>
        </w:fldSimple>
      </w:p>
    </w:sdtContent>
  </w:sdt>
  <w:p w:rsidR="00636521" w:rsidRDefault="006365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CF" w:rsidRDefault="00D030CF" w:rsidP="00636521">
      <w:pPr>
        <w:spacing w:after="0" w:line="240" w:lineRule="auto"/>
      </w:pPr>
      <w:r>
        <w:separator/>
      </w:r>
    </w:p>
  </w:footnote>
  <w:footnote w:type="continuationSeparator" w:id="0">
    <w:p w:rsidR="00D030CF" w:rsidRDefault="00D030CF" w:rsidP="0063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1284"/>
    <w:multiLevelType w:val="hybridMultilevel"/>
    <w:tmpl w:val="F3CA1056"/>
    <w:lvl w:ilvl="0" w:tplc="E8640B0A">
      <w:start w:val="1"/>
      <w:numFmt w:val="bullet"/>
      <w:pStyle w:val="a"/>
      <w:lvlText w:val="─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6A8"/>
    <w:rsid w:val="00236D35"/>
    <w:rsid w:val="0029421F"/>
    <w:rsid w:val="002C2979"/>
    <w:rsid w:val="00411922"/>
    <w:rsid w:val="00545711"/>
    <w:rsid w:val="00552E43"/>
    <w:rsid w:val="00555BA5"/>
    <w:rsid w:val="005F5A8C"/>
    <w:rsid w:val="006108BA"/>
    <w:rsid w:val="006237DA"/>
    <w:rsid w:val="00623FF2"/>
    <w:rsid w:val="00636521"/>
    <w:rsid w:val="0066466F"/>
    <w:rsid w:val="006E6379"/>
    <w:rsid w:val="00857EE7"/>
    <w:rsid w:val="00871634"/>
    <w:rsid w:val="0088342D"/>
    <w:rsid w:val="00A731EC"/>
    <w:rsid w:val="00AC1396"/>
    <w:rsid w:val="00AC3851"/>
    <w:rsid w:val="00B936A8"/>
    <w:rsid w:val="00BF1127"/>
    <w:rsid w:val="00C419EA"/>
    <w:rsid w:val="00C94AB5"/>
    <w:rsid w:val="00D030CF"/>
    <w:rsid w:val="00D47CCE"/>
    <w:rsid w:val="00E12273"/>
    <w:rsid w:val="00EE4D5D"/>
    <w:rsid w:val="00F871A0"/>
    <w:rsid w:val="00FA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36A8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93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B936A8"/>
  </w:style>
  <w:style w:type="character" w:styleId="a5">
    <w:name w:val="Strong"/>
    <w:basedOn w:val="a1"/>
    <w:uiPriority w:val="22"/>
    <w:qFormat/>
    <w:rsid w:val="006237DA"/>
    <w:rPr>
      <w:b/>
      <w:bCs/>
    </w:rPr>
  </w:style>
  <w:style w:type="paragraph" w:styleId="a">
    <w:name w:val="List Bullet"/>
    <w:basedOn w:val="a6"/>
    <w:rsid w:val="00BF1127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6">
    <w:name w:val="Normal Indent"/>
    <w:basedOn w:val="a0"/>
    <w:uiPriority w:val="99"/>
    <w:semiHidden/>
    <w:unhideWhenUsed/>
    <w:rsid w:val="00BF1127"/>
    <w:pPr>
      <w:ind w:left="708"/>
    </w:pPr>
  </w:style>
  <w:style w:type="paragraph" w:customStyle="1" w:styleId="rtejustify">
    <w:name w:val="rtejustify"/>
    <w:basedOn w:val="a0"/>
    <w:rsid w:val="00BF1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0"/>
    <w:link w:val="a8"/>
    <w:uiPriority w:val="99"/>
    <w:semiHidden/>
    <w:unhideWhenUsed/>
    <w:rsid w:val="0063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63652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unhideWhenUsed/>
    <w:rsid w:val="00636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365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2012-10-31T09:46:00Z</cp:lastPrinted>
  <dcterms:created xsi:type="dcterms:W3CDTF">2012-10-30T14:48:00Z</dcterms:created>
  <dcterms:modified xsi:type="dcterms:W3CDTF">2012-12-02T15:26:00Z</dcterms:modified>
</cp:coreProperties>
</file>