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DA" w:rsidRDefault="008148DA" w:rsidP="00FC4FBC">
      <w:pPr>
        <w:shd w:val="clear" w:color="auto" w:fill="FFFFFF"/>
        <w:spacing w:line="360" w:lineRule="auto"/>
        <w:ind w:right="36"/>
        <w:jc w:val="both"/>
        <w:rPr>
          <w:rFonts w:ascii="Times New Roman" w:hAnsi="Times New Roman" w:cs="Times New Roman"/>
          <w:sz w:val="26"/>
          <w:szCs w:val="26"/>
        </w:rPr>
      </w:pP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color w:val="000000"/>
          <w:lang w:eastAsia="ru-RU"/>
        </w:rPr>
        <w:t>ПОЯСНИТЕЛЬНАЯ ЗАПИСКА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Рабочая программа по обществознанию для 9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Курс «Обществознание» для основной школы представляет собой один из рекомендован</w:t>
      </w:r>
      <w:r w:rsidRPr="00E0588D">
        <w:rPr>
          <w:rFonts w:eastAsia="Times New Roman" w:cstheme="minorHAnsi"/>
          <w:color w:val="000000"/>
          <w:lang w:eastAsia="ru-RU"/>
        </w:rPr>
        <w:softHyphen/>
        <w:t xml:space="preserve">ных Министерством образования и науки Российской 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>Федерации вариантов реализации новой структуры дисциплин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социально-гуманитарного цикла. Этот курс интегрирует современные со</w:t>
      </w:r>
      <w:r w:rsidRPr="00E0588D">
        <w:rPr>
          <w:rFonts w:eastAsia="Times New Roman" w:cstheme="minorHAnsi"/>
          <w:color w:val="000000"/>
          <w:lang w:eastAsia="ru-RU"/>
        </w:rPr>
        <w:softHyphen/>
        <w:t>циологические, экономические, политические, правовые, этические, социально-психологи</w:t>
      </w:r>
      <w:r w:rsidRPr="00E0588D">
        <w:rPr>
          <w:rFonts w:eastAsia="Times New Roman" w:cstheme="minorHAnsi"/>
          <w:color w:val="000000"/>
          <w:lang w:eastAsia="ru-RU"/>
        </w:rPr>
        <w:softHyphen/>
        <w:t>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E0588D">
        <w:rPr>
          <w:rFonts w:eastAsia="Times New Roman" w:cstheme="minorHAnsi"/>
          <w:color w:val="000000"/>
          <w:lang w:eastAsia="ru-RU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E72295" w:rsidRPr="00E0588D" w:rsidRDefault="00E72295" w:rsidP="00E72295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eastAsia="Times New Roman" w:cstheme="minorHAnsi"/>
          <w:color w:val="000000"/>
          <w:lang w:eastAsia="ru-RU"/>
        </w:rPr>
      </w:pPr>
    </w:p>
    <w:p w:rsidR="00E72295" w:rsidRPr="00E0588D" w:rsidRDefault="00E72295" w:rsidP="00E72295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Рабочая программа конкретизирует содержание предметных тем образовательного стан</w:t>
      </w:r>
      <w:r w:rsidRPr="00E0588D">
        <w:rPr>
          <w:rFonts w:eastAsia="Times New Roman" w:cstheme="minorHAnsi"/>
          <w:color w:val="000000"/>
          <w:lang w:eastAsia="ru-RU"/>
        </w:rPr>
        <w:softHyphen/>
        <w:t xml:space="preserve">дарта, дает распределение учебных часов по разделам и темам курса. Она рассчитана на 34 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>учеб</w:t>
      </w:r>
      <w:r w:rsidRPr="00E0588D">
        <w:rPr>
          <w:rFonts w:eastAsia="Times New Roman" w:cstheme="minorHAnsi"/>
          <w:color w:val="000000"/>
          <w:lang w:eastAsia="ru-RU"/>
        </w:rPr>
        <w:softHyphen/>
        <w:t>ных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часа (1 час в неделю).</w:t>
      </w:r>
    </w:p>
    <w:p w:rsidR="00E72295" w:rsidRPr="00E0588D" w:rsidRDefault="00E72295" w:rsidP="00E72295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color w:val="000000"/>
          <w:lang w:eastAsia="ru-RU"/>
        </w:rPr>
        <w:t>Распределение учебного материала в 9 классе</w:t>
      </w:r>
    </w:p>
    <w:p w:rsidR="00E72295" w:rsidRPr="00E0588D" w:rsidRDefault="00E72295" w:rsidP="00E7229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ru-RU"/>
        </w:rPr>
      </w:pPr>
    </w:p>
    <w:tbl>
      <w:tblPr>
        <w:tblW w:w="0" w:type="auto"/>
        <w:jc w:val="center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8"/>
        <w:gridCol w:w="9"/>
        <w:gridCol w:w="5501"/>
        <w:gridCol w:w="9"/>
        <w:gridCol w:w="2554"/>
        <w:gridCol w:w="19"/>
      </w:tblGrid>
      <w:tr w:rsidR="00E72295" w:rsidRPr="00E0588D" w:rsidTr="00C65F33">
        <w:trPr>
          <w:trHeight w:hRule="exact" w:val="284"/>
          <w:jc w:val="center"/>
        </w:trPr>
        <w:tc>
          <w:tcPr>
            <w:tcW w:w="102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000000"/>
                <w:lang w:eastAsia="ru-RU"/>
              </w:rPr>
              <w:t>№</w:t>
            </w:r>
            <w:r w:rsidRPr="00E0588D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proofErr w:type="gramStart"/>
            <w:r w:rsidRPr="00E0588D">
              <w:rPr>
                <w:rFonts w:eastAsia="Times New Roman" w:cstheme="minorHAnsi"/>
                <w:color w:val="000000"/>
                <w:lang w:eastAsia="ru-RU"/>
              </w:rPr>
              <w:t>п</w:t>
            </w:r>
            <w:proofErr w:type="gramEnd"/>
            <w:r w:rsidRPr="00E0588D">
              <w:rPr>
                <w:rFonts w:eastAsia="Times New Roman" w:cstheme="minorHAnsi"/>
                <w:color w:val="000000"/>
                <w:lang w:val="en-US" w:eastAsia="ru-RU"/>
              </w:rPr>
              <w:t>/</w:t>
            </w:r>
            <w:r w:rsidRPr="00E0588D">
              <w:rPr>
                <w:rFonts w:eastAsia="Times New Roman" w:cstheme="minorHAnsi"/>
                <w:color w:val="000000"/>
                <w:lang w:eastAsia="ru-RU"/>
              </w:rPr>
              <w:t>п</w:t>
            </w:r>
          </w:p>
        </w:tc>
        <w:tc>
          <w:tcPr>
            <w:tcW w:w="551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000000"/>
                <w:lang w:eastAsia="ru-RU"/>
              </w:rPr>
              <w:t>Наименование</w:t>
            </w:r>
            <w:r w:rsidRPr="00E0588D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Pr="00E0588D">
              <w:rPr>
                <w:rFonts w:eastAsia="Times New Roman" w:cstheme="minorHAnsi"/>
                <w:color w:val="000000"/>
                <w:lang w:eastAsia="ru-RU"/>
              </w:rPr>
              <w:t>раздела</w:t>
            </w:r>
          </w:p>
        </w:tc>
        <w:tc>
          <w:tcPr>
            <w:tcW w:w="257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434343"/>
                <w:lang w:eastAsia="ru-RU"/>
              </w:rPr>
              <w:t>Количество</w:t>
            </w:r>
            <w:r w:rsidRPr="00E0588D">
              <w:rPr>
                <w:rFonts w:eastAsia="Times New Roman" w:cstheme="minorHAnsi"/>
                <w:color w:val="434343"/>
                <w:lang w:val="en-US" w:eastAsia="ru-RU"/>
              </w:rPr>
              <w:t xml:space="preserve"> </w:t>
            </w:r>
            <w:r w:rsidRPr="00E0588D">
              <w:rPr>
                <w:rFonts w:eastAsia="Times New Roman" w:cstheme="minorHAnsi"/>
                <w:color w:val="434343"/>
                <w:lang w:eastAsia="ru-RU"/>
              </w:rPr>
              <w:t>часов</w:t>
            </w:r>
          </w:p>
        </w:tc>
      </w:tr>
      <w:tr w:rsidR="00E72295" w:rsidRPr="00E0588D" w:rsidTr="00C65F33">
        <w:trPr>
          <w:trHeight w:hRule="exact" w:val="284"/>
          <w:jc w:val="center"/>
        </w:trPr>
        <w:tc>
          <w:tcPr>
            <w:tcW w:w="102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551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434343"/>
                <w:lang w:eastAsia="ru-RU"/>
              </w:rPr>
              <w:t>Политика</w:t>
            </w:r>
          </w:p>
        </w:tc>
        <w:tc>
          <w:tcPr>
            <w:tcW w:w="257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hideMark/>
          </w:tcPr>
          <w:p w:rsidR="00E72295" w:rsidRPr="00E0588D" w:rsidRDefault="00056BBD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</w:tr>
      <w:tr w:rsidR="00E72295" w:rsidRPr="00E0588D" w:rsidTr="00C65F33">
        <w:trPr>
          <w:gridAfter w:val="1"/>
          <w:wAfter w:w="19" w:type="dxa"/>
          <w:trHeight w:hRule="exact" w:val="284"/>
          <w:jc w:val="center"/>
        </w:trPr>
        <w:tc>
          <w:tcPr>
            <w:tcW w:w="10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551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434343"/>
                <w:lang w:eastAsia="ru-RU"/>
              </w:rPr>
              <w:t>Право</w:t>
            </w:r>
          </w:p>
        </w:tc>
        <w:tc>
          <w:tcPr>
            <w:tcW w:w="256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000000"/>
                <w:lang w:eastAsia="ru-RU"/>
              </w:rPr>
              <w:t>21</w:t>
            </w:r>
          </w:p>
        </w:tc>
      </w:tr>
      <w:tr w:rsidR="00E72295" w:rsidRPr="00E0588D" w:rsidTr="00C65F33">
        <w:trPr>
          <w:gridAfter w:val="1"/>
          <w:wAfter w:w="19" w:type="dxa"/>
          <w:trHeight w:hRule="exact" w:val="284"/>
          <w:jc w:val="center"/>
        </w:trPr>
        <w:tc>
          <w:tcPr>
            <w:tcW w:w="10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551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434343"/>
                <w:lang w:eastAsia="ru-RU"/>
              </w:rPr>
              <w:t>Итоговое</w:t>
            </w:r>
            <w:r w:rsidRPr="00E0588D">
              <w:rPr>
                <w:rFonts w:eastAsia="Times New Roman" w:cstheme="minorHAnsi"/>
                <w:color w:val="434343"/>
                <w:lang w:val="en-US" w:eastAsia="ru-RU"/>
              </w:rPr>
              <w:t xml:space="preserve"> </w:t>
            </w:r>
            <w:r w:rsidRPr="00E0588D">
              <w:rPr>
                <w:rFonts w:eastAsia="Times New Roman" w:cstheme="minorHAnsi"/>
                <w:color w:val="434343"/>
                <w:lang w:eastAsia="ru-RU"/>
              </w:rPr>
              <w:t>повторение</w:t>
            </w:r>
          </w:p>
        </w:tc>
        <w:tc>
          <w:tcPr>
            <w:tcW w:w="256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hideMark/>
          </w:tcPr>
          <w:p w:rsidR="00E72295" w:rsidRPr="00E0588D" w:rsidRDefault="00056BBD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72295" w:rsidRPr="00E0588D" w:rsidTr="00C65F33">
        <w:trPr>
          <w:gridAfter w:val="1"/>
          <w:wAfter w:w="19" w:type="dxa"/>
          <w:trHeight w:hRule="exact" w:val="284"/>
          <w:jc w:val="center"/>
        </w:trPr>
        <w:tc>
          <w:tcPr>
            <w:tcW w:w="10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51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434343"/>
                <w:lang w:eastAsia="ru-RU"/>
              </w:rPr>
              <w:t>Итого</w:t>
            </w:r>
          </w:p>
        </w:tc>
        <w:tc>
          <w:tcPr>
            <w:tcW w:w="256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hideMark/>
          </w:tcPr>
          <w:p w:rsidR="00E72295" w:rsidRPr="00E0588D" w:rsidRDefault="00E72295" w:rsidP="00C65F3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E0588D">
              <w:rPr>
                <w:rFonts w:eastAsia="Times New Roman" w:cstheme="minorHAnsi"/>
                <w:color w:val="000000"/>
                <w:lang w:eastAsia="ru-RU"/>
              </w:rPr>
              <w:t>34</w:t>
            </w:r>
          </w:p>
        </w:tc>
      </w:tr>
    </w:tbl>
    <w:p w:rsidR="00E72295" w:rsidRPr="00E0588D" w:rsidRDefault="00E72295" w:rsidP="00E72295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color w:val="000000"/>
          <w:lang w:eastAsia="ru-RU"/>
        </w:rPr>
        <w:t>Рабочая программа ориентирована на использование учебно-методического ком</w:t>
      </w:r>
      <w:r w:rsidRPr="00E0588D">
        <w:rPr>
          <w:rFonts w:eastAsia="Times New Roman" w:cstheme="minorHAnsi"/>
          <w:b/>
          <w:bCs/>
          <w:color w:val="000000"/>
          <w:lang w:eastAsia="ru-RU"/>
        </w:rPr>
        <w:softHyphen/>
        <w:t>плекта:</w:t>
      </w:r>
    </w:p>
    <w:p w:rsidR="00E72295" w:rsidRPr="00E0588D" w:rsidRDefault="00E72295" w:rsidP="00E72295">
      <w:pPr>
        <w:numPr>
          <w:ilvl w:val="0"/>
          <w:numId w:val="3"/>
        </w:num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Обществознание. 9 </w:t>
      </w:r>
      <w:r w:rsidRPr="00E0588D">
        <w:rPr>
          <w:rFonts w:eastAsia="Times New Roman" w:cstheme="minorHAnsi"/>
          <w:color w:val="000000"/>
          <w:lang w:eastAsia="ru-RU"/>
        </w:rPr>
        <w:t xml:space="preserve">класс : учеб, для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общеобразоват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учреждений / Л. Н. Боголюбов [и др.]; под ред. Л. Н. Боголюбова, А. И. Матвеева ; Рос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>.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>а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>кад. наук, Рос. акад. образования, изд-во «Про</w:t>
      </w:r>
      <w:r w:rsidRPr="00E0588D">
        <w:rPr>
          <w:rFonts w:eastAsia="Times New Roman" w:cstheme="minorHAnsi"/>
          <w:color w:val="000000"/>
          <w:lang w:eastAsia="ru-RU"/>
        </w:rPr>
        <w:softHyphen/>
        <w:t>свещение».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Просвещение, 2011.</w:t>
      </w:r>
    </w:p>
    <w:p w:rsidR="00E72295" w:rsidRPr="00E0588D" w:rsidRDefault="00E72295" w:rsidP="00E72295">
      <w:pPr>
        <w:numPr>
          <w:ilvl w:val="0"/>
          <w:numId w:val="3"/>
        </w:num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Обществознание. 9 </w:t>
      </w:r>
      <w:r w:rsidRPr="00E0588D">
        <w:rPr>
          <w:rFonts w:eastAsia="Times New Roman" w:cstheme="minorHAnsi"/>
          <w:color w:val="000000"/>
          <w:lang w:eastAsia="ru-RU"/>
        </w:rPr>
        <w:t>класс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рабочая тетрадь для учащихся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общеобразоват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учреждений /О. А. Котова, Т. Е.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Лискова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Просвещение, 2011.</w:t>
      </w:r>
    </w:p>
    <w:p w:rsidR="00E72295" w:rsidRPr="00E0588D" w:rsidRDefault="00E72295" w:rsidP="00E72295">
      <w:pPr>
        <w:numPr>
          <w:ilvl w:val="0"/>
          <w:numId w:val="3"/>
        </w:num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Обществознание. </w:t>
      </w:r>
      <w:r w:rsidRPr="00E0588D">
        <w:rPr>
          <w:rFonts w:eastAsia="Times New Roman" w:cstheme="minorHAnsi"/>
          <w:color w:val="000000"/>
          <w:lang w:eastAsia="ru-RU"/>
        </w:rPr>
        <w:t>9 класс. Поурочные разработки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пособие для учителей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общеобразоват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учреждений / Л. Н. Боголюбов [и др.] ; под ред. Л. Н. Боголюбова, А. И. Матвеева.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Про</w:t>
      </w:r>
      <w:r w:rsidRPr="00E0588D">
        <w:rPr>
          <w:rFonts w:eastAsia="Times New Roman" w:cstheme="minorHAnsi"/>
          <w:color w:val="000000"/>
          <w:lang w:eastAsia="ru-RU"/>
        </w:rPr>
        <w:softHyphen/>
        <w:t>свещение, 2010.</w:t>
      </w:r>
    </w:p>
    <w:p w:rsidR="00E72295" w:rsidRPr="00E0588D" w:rsidRDefault="00E72295" w:rsidP="00E72295">
      <w:p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</w:p>
    <w:p w:rsidR="00E72295" w:rsidRPr="00E0588D" w:rsidRDefault="00E72295" w:rsidP="00E72295">
      <w:pPr>
        <w:shd w:val="clear" w:color="auto" w:fill="FFFFFF"/>
        <w:spacing w:line="360" w:lineRule="auto"/>
        <w:ind w:left="24" w:right="41" w:firstLine="709"/>
        <w:jc w:val="both"/>
        <w:rPr>
          <w:rFonts w:cstheme="minorHAnsi"/>
          <w:b/>
        </w:rPr>
      </w:pPr>
      <w:r w:rsidRPr="00E0588D">
        <w:rPr>
          <w:rFonts w:cstheme="minorHAnsi"/>
          <w:b/>
          <w:bCs/>
        </w:rPr>
        <w:t>Изучение обществознания  в девятом классе направлено на достижение следу</w:t>
      </w:r>
      <w:r w:rsidRPr="00E0588D">
        <w:rPr>
          <w:rFonts w:cstheme="minorHAnsi"/>
          <w:b/>
          <w:bCs/>
        </w:rPr>
        <w:softHyphen/>
        <w:t>ющих целей:</w:t>
      </w:r>
    </w:p>
    <w:p w:rsidR="00E72295" w:rsidRPr="00E0588D" w:rsidRDefault="00E72295" w:rsidP="00E72295">
      <w:pPr>
        <w:shd w:val="clear" w:color="auto" w:fill="FFFFFF"/>
        <w:spacing w:line="360" w:lineRule="auto"/>
        <w:ind w:left="31" w:right="38" w:firstLine="709"/>
        <w:jc w:val="both"/>
        <w:rPr>
          <w:rFonts w:cstheme="minorHAnsi"/>
        </w:rPr>
      </w:pPr>
      <w:r w:rsidRPr="00E0588D">
        <w:rPr>
          <w:rFonts w:cstheme="minorHAnsi"/>
          <w:bCs/>
        </w:rPr>
        <w:t xml:space="preserve">- развитие </w:t>
      </w:r>
      <w:r w:rsidRPr="00E0588D">
        <w:rPr>
          <w:rFonts w:cstheme="minorHAnsi"/>
        </w:rPr>
        <w:t>личности в ответственный период социаль</w:t>
      </w:r>
      <w:r w:rsidRPr="00E0588D">
        <w:rPr>
          <w:rFonts w:cstheme="minorHAnsi"/>
        </w:rPr>
        <w:softHyphen/>
        <w:t>ного взросления человека (11 —15 лет), ее познаватель</w:t>
      </w:r>
      <w:r w:rsidRPr="00E0588D">
        <w:rPr>
          <w:rFonts w:cstheme="minorHAnsi"/>
        </w:rPr>
        <w:softHyphen/>
        <w:t>ных интересов, критического мышления в процессе вос</w:t>
      </w:r>
      <w:r w:rsidRPr="00E0588D">
        <w:rPr>
          <w:rFonts w:cstheme="minorHAnsi"/>
        </w:rPr>
        <w:softHyphen/>
        <w:t>приятия социальной (в том числе экономической и пра</w:t>
      </w:r>
      <w:r w:rsidRPr="00E0588D">
        <w:rPr>
          <w:rFonts w:cstheme="minorHAnsi"/>
        </w:rPr>
        <w:softHyphen/>
        <w:t>вовой) информации и определения собственной позиции; нравственной и правовой культуры, экономического обра</w:t>
      </w:r>
      <w:r w:rsidRPr="00E0588D">
        <w:rPr>
          <w:rFonts w:cstheme="minorHAnsi"/>
        </w:rPr>
        <w:softHyphen/>
        <w:t>за мышления, способности к самоопределению и саморе</w:t>
      </w:r>
      <w:r w:rsidRPr="00E0588D">
        <w:rPr>
          <w:rFonts w:cstheme="minorHAnsi"/>
        </w:rPr>
        <w:softHyphen/>
        <w:t>ализации;</w:t>
      </w:r>
    </w:p>
    <w:p w:rsidR="00E72295" w:rsidRPr="00E0588D" w:rsidRDefault="00E72295" w:rsidP="00E72295">
      <w:pPr>
        <w:shd w:val="clear" w:color="auto" w:fill="FFFFFF"/>
        <w:tabs>
          <w:tab w:val="left" w:pos="468"/>
        </w:tabs>
        <w:spacing w:before="2" w:line="360" w:lineRule="auto"/>
        <w:ind w:right="10" w:firstLine="709"/>
        <w:jc w:val="both"/>
        <w:rPr>
          <w:rFonts w:cstheme="minorHAnsi"/>
          <w:bCs/>
        </w:rPr>
      </w:pPr>
      <w:r w:rsidRPr="00E0588D">
        <w:rPr>
          <w:rFonts w:cstheme="minorHAnsi"/>
          <w:bCs/>
        </w:rPr>
        <w:t xml:space="preserve"> - воспитание </w:t>
      </w:r>
      <w:r w:rsidRPr="00E0588D">
        <w:rPr>
          <w:rFonts w:cstheme="minorHAnsi"/>
        </w:rPr>
        <w:t>общероссийской идентичности, граждан</w:t>
      </w:r>
      <w:r w:rsidRPr="00E0588D">
        <w:rPr>
          <w:rFonts w:cstheme="minorHAnsi"/>
        </w:rPr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E0588D">
        <w:rPr>
          <w:rFonts w:cstheme="minorHAnsi"/>
        </w:rPr>
        <w:softHyphen/>
        <w:t>дерации;</w:t>
      </w:r>
    </w:p>
    <w:p w:rsidR="00E72295" w:rsidRPr="00E0588D" w:rsidRDefault="00E72295" w:rsidP="00E72295">
      <w:pPr>
        <w:shd w:val="clear" w:color="auto" w:fill="FFFFFF"/>
        <w:tabs>
          <w:tab w:val="left" w:pos="468"/>
        </w:tabs>
        <w:spacing w:before="2" w:line="360" w:lineRule="auto"/>
        <w:ind w:right="10" w:firstLine="709"/>
        <w:jc w:val="both"/>
        <w:rPr>
          <w:rFonts w:cstheme="minorHAnsi"/>
          <w:bCs/>
        </w:rPr>
      </w:pPr>
      <w:r w:rsidRPr="00E0588D">
        <w:rPr>
          <w:rFonts w:cstheme="minorHAnsi"/>
          <w:bCs/>
        </w:rPr>
        <w:lastRenderedPageBreak/>
        <w:t xml:space="preserve">- освоение </w:t>
      </w:r>
      <w:r w:rsidRPr="00E0588D">
        <w:rPr>
          <w:rFonts w:cstheme="minorHAnsi"/>
        </w:rPr>
        <w:t>на уровне функциональной грамотности сис</w:t>
      </w:r>
      <w:r w:rsidRPr="00E0588D">
        <w:rPr>
          <w:rFonts w:cstheme="minorHAnsi"/>
        </w:rPr>
        <w:softHyphen/>
        <w:t xml:space="preserve">темы необходимых для социальной адаптации </w:t>
      </w:r>
      <w:r w:rsidRPr="00E0588D">
        <w:rPr>
          <w:rFonts w:cstheme="minorHAnsi"/>
          <w:bCs/>
        </w:rPr>
        <w:t xml:space="preserve">знаний: </w:t>
      </w:r>
      <w:r w:rsidRPr="00E0588D">
        <w:rPr>
          <w:rFonts w:cstheme="minorHAnsi"/>
        </w:rPr>
        <w:t>об обществе; основных социальных ролях; о позитивно оце</w:t>
      </w:r>
      <w:r w:rsidRPr="00E0588D">
        <w:rPr>
          <w:rFonts w:cstheme="minorHAnsi"/>
        </w:rPr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E0588D">
        <w:rPr>
          <w:rFonts w:cstheme="minorHAnsi"/>
        </w:rPr>
        <w:softHyphen/>
        <w:t>щественных отношений; механизмах реализации и защи</w:t>
      </w:r>
      <w:r w:rsidRPr="00E0588D">
        <w:rPr>
          <w:rFonts w:cstheme="minorHAnsi"/>
        </w:rPr>
        <w:softHyphen/>
        <w:t>ты прав человека и гражданина;</w:t>
      </w:r>
    </w:p>
    <w:p w:rsidR="00E72295" w:rsidRPr="00E0588D" w:rsidRDefault="00E72295" w:rsidP="00E72295">
      <w:pPr>
        <w:shd w:val="clear" w:color="auto" w:fill="FFFFFF"/>
        <w:tabs>
          <w:tab w:val="left" w:pos="468"/>
        </w:tabs>
        <w:spacing w:before="2" w:line="360" w:lineRule="auto"/>
        <w:ind w:right="10" w:firstLine="709"/>
        <w:jc w:val="both"/>
        <w:rPr>
          <w:rFonts w:cstheme="minorHAnsi"/>
          <w:bCs/>
        </w:rPr>
      </w:pPr>
      <w:r w:rsidRPr="00E0588D">
        <w:rPr>
          <w:rFonts w:cstheme="minorHAnsi"/>
          <w:bCs/>
        </w:rPr>
        <w:t xml:space="preserve">- овладение умениями </w:t>
      </w:r>
      <w:r w:rsidRPr="00E0588D">
        <w:rPr>
          <w:rFonts w:cstheme="minorHAnsi"/>
        </w:rPr>
        <w:t>познавательной, коммуникатив</w:t>
      </w:r>
      <w:r w:rsidRPr="00E0588D">
        <w:rPr>
          <w:rFonts w:cstheme="minorHAnsi"/>
        </w:rPr>
        <w:softHyphen/>
        <w:t>ной, практической деятельности в основных характерных для подросткового возраста социальных ролях;</w:t>
      </w:r>
    </w:p>
    <w:p w:rsidR="00E72295" w:rsidRPr="00E0588D" w:rsidRDefault="00E72295" w:rsidP="00E72295">
      <w:pPr>
        <w:shd w:val="clear" w:color="auto" w:fill="FFFFFF"/>
        <w:tabs>
          <w:tab w:val="left" w:pos="468"/>
        </w:tabs>
        <w:spacing w:before="2" w:line="360" w:lineRule="auto"/>
        <w:ind w:right="10" w:firstLine="709"/>
        <w:jc w:val="both"/>
        <w:rPr>
          <w:rFonts w:cstheme="minorHAnsi"/>
          <w:bCs/>
        </w:rPr>
      </w:pPr>
      <w:r w:rsidRPr="00E0588D">
        <w:rPr>
          <w:rFonts w:cstheme="minorHAnsi"/>
          <w:bCs/>
        </w:rPr>
        <w:t xml:space="preserve">- формирование опыта </w:t>
      </w:r>
      <w:r w:rsidRPr="00E0588D">
        <w:rPr>
          <w:rFonts w:cstheme="minorHAnsi"/>
        </w:rPr>
        <w:t>применения полученных зна</w:t>
      </w:r>
      <w:r w:rsidRPr="00E0588D">
        <w:rPr>
          <w:rFonts w:cstheme="minorHAnsi"/>
        </w:rPr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E0588D">
        <w:rPr>
          <w:rFonts w:cstheme="minorHAnsi"/>
        </w:rPr>
        <w:softHyphen/>
        <w:t>даний, самостоятельной познавательной деятельности, правоотношений, семейно-бытовых отношений.</w:t>
      </w:r>
    </w:p>
    <w:p w:rsidR="00E72295" w:rsidRPr="00E0588D" w:rsidRDefault="00E72295" w:rsidP="00E72295">
      <w:pPr>
        <w:shd w:val="clear" w:color="auto" w:fill="FFFFFF"/>
        <w:spacing w:line="360" w:lineRule="auto"/>
        <w:ind w:left="19" w:right="10" w:firstLine="709"/>
        <w:jc w:val="both"/>
        <w:rPr>
          <w:rFonts w:cstheme="minorHAnsi"/>
        </w:rPr>
      </w:pPr>
      <w:r w:rsidRPr="00E0588D">
        <w:rPr>
          <w:rFonts w:cstheme="minorHAnsi"/>
        </w:rPr>
        <w:t>9 класс ориентирован на сложный круг вопросов и не только сопровождает про</w:t>
      </w:r>
      <w:r w:rsidRPr="00E0588D">
        <w:rPr>
          <w:rFonts w:cstheme="minorHAnsi"/>
        </w:rPr>
        <w:softHyphen/>
        <w:t xml:space="preserve">цесс социализации, но и способствует </w:t>
      </w:r>
      <w:proofErr w:type="spellStart"/>
      <w:r w:rsidRPr="00E0588D">
        <w:rPr>
          <w:rFonts w:cstheme="minorHAnsi"/>
        </w:rPr>
        <w:t>предпрофильной</w:t>
      </w:r>
      <w:proofErr w:type="spellEnd"/>
      <w:r w:rsidRPr="00E0588D">
        <w:rPr>
          <w:rFonts w:cstheme="minorHAnsi"/>
        </w:rPr>
        <w:t xml:space="preserve"> подготовке учащихся. Последователь</w:t>
      </w:r>
      <w:r w:rsidRPr="00E0588D">
        <w:rPr>
          <w:rFonts w:cstheme="minorHAnsi"/>
        </w:rPr>
        <w:softHyphen/>
        <w:t>ность изучения учебного материала определяется с уче</w:t>
      </w:r>
      <w:r w:rsidRPr="00E0588D">
        <w:rPr>
          <w:rFonts w:cstheme="minorHAnsi"/>
        </w:rPr>
        <w:softHyphen/>
        <w:t>том возрастных рубежей изменения социального статуса (расширение дееспособности), социального опыта, позна</w:t>
      </w:r>
      <w:r w:rsidRPr="00E0588D">
        <w:rPr>
          <w:rFonts w:cstheme="minorHAnsi"/>
        </w:rPr>
        <w:softHyphen/>
        <w:t>вательных возможностей учащихся.</w:t>
      </w:r>
    </w:p>
    <w:p w:rsidR="00E72295" w:rsidRPr="00E0588D" w:rsidRDefault="00E72295" w:rsidP="00E72295">
      <w:pPr>
        <w:shd w:val="clear" w:color="auto" w:fill="FFFFFF"/>
        <w:spacing w:line="360" w:lineRule="auto"/>
        <w:ind w:left="29" w:firstLine="709"/>
        <w:jc w:val="both"/>
        <w:rPr>
          <w:rFonts w:cstheme="minorHAnsi"/>
        </w:rPr>
      </w:pPr>
      <w:r w:rsidRPr="00E0588D">
        <w:rPr>
          <w:rFonts w:cstheme="minorHAnsi"/>
        </w:rPr>
        <w:t>Обществознание в 9 классе представляет собой цикл уро</w:t>
      </w:r>
      <w:r w:rsidRPr="00E0588D">
        <w:rPr>
          <w:rFonts w:cstheme="minorHAnsi"/>
        </w:rPr>
        <w:softHyphen/>
        <w:t>ков, рассчитанных на формирование первоначальных и в определенной мере упорядоченных знаний о роли соци</w:t>
      </w:r>
      <w:r w:rsidRPr="00E0588D">
        <w:rPr>
          <w:rFonts w:cstheme="minorHAnsi"/>
        </w:rPr>
        <w:softHyphen/>
        <w:t>альных норм, в том числе правовых, в жизни человека и общества. Материал темы включает сюжеты, раскрываю</w:t>
      </w:r>
      <w:r w:rsidRPr="00E0588D">
        <w:rPr>
          <w:rFonts w:cstheme="minorHAnsi"/>
        </w:rPr>
        <w:softHyphen/>
        <w:t>щие вопросы о необходимости соблюдения закона, о пра</w:t>
      </w:r>
      <w:r w:rsidRPr="00E0588D">
        <w:rPr>
          <w:rFonts w:cstheme="minorHAnsi"/>
        </w:rPr>
        <w:softHyphen/>
        <w:t>вах человека и отдельно о правах ребенка, дает обобщенное представление о государственной власти, о возможностях участия граждан в управлении делами общества. Тема вводит учащихся в сложный и обширный мир права и закона. Одна часть уроков отводится вопросам теории права, дру</w:t>
      </w:r>
      <w:r w:rsidRPr="00E0588D">
        <w:rPr>
          <w:rFonts w:cstheme="minorHAnsi"/>
        </w:rPr>
        <w:softHyphen/>
        <w:t>гая — отраслям права. Особое внимание уделено элемен</w:t>
      </w:r>
      <w:r w:rsidRPr="00E0588D">
        <w:rPr>
          <w:rFonts w:cstheme="minorHAnsi"/>
        </w:rPr>
        <w:softHyphen/>
        <w:t>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</w:t>
      </w:r>
    </w:p>
    <w:p w:rsidR="00E72295" w:rsidRPr="00E0588D" w:rsidRDefault="00E72295" w:rsidP="00E72295">
      <w:pPr>
        <w:shd w:val="clear" w:color="auto" w:fill="FFFFFF"/>
        <w:spacing w:line="360" w:lineRule="auto"/>
        <w:ind w:left="19" w:right="5" w:firstLine="709"/>
        <w:jc w:val="both"/>
        <w:rPr>
          <w:rFonts w:cstheme="minorHAnsi"/>
        </w:rPr>
      </w:pPr>
      <w:r w:rsidRPr="00E0588D">
        <w:rPr>
          <w:rFonts w:cstheme="minorHAnsi"/>
        </w:rPr>
        <w:t>Программа предусматривает формирование у учащих</w:t>
      </w:r>
      <w:r w:rsidRPr="00E0588D">
        <w:rPr>
          <w:rFonts w:cstheme="minorHAnsi"/>
        </w:rPr>
        <w:softHyphen/>
        <w:t xml:space="preserve">ся </w:t>
      </w:r>
      <w:proofErr w:type="spellStart"/>
      <w:r w:rsidRPr="00E0588D">
        <w:rPr>
          <w:rFonts w:cstheme="minorHAnsi"/>
        </w:rPr>
        <w:t>общеучебных</w:t>
      </w:r>
      <w:proofErr w:type="spellEnd"/>
      <w:r w:rsidRPr="00E0588D">
        <w:rPr>
          <w:rFonts w:cstheme="minorHAnsi"/>
        </w:rPr>
        <w:t xml:space="preserve"> умений и навыков, универсальных способов деятельности и ключевых компетенций. </w:t>
      </w:r>
    </w:p>
    <w:p w:rsidR="00E72295" w:rsidRPr="00E0588D" w:rsidRDefault="00E72295" w:rsidP="00E72295">
      <w:pPr>
        <w:shd w:val="clear" w:color="auto" w:fill="FFFFFF"/>
        <w:spacing w:line="360" w:lineRule="auto"/>
        <w:ind w:left="14" w:right="5" w:firstLine="709"/>
        <w:jc w:val="both"/>
        <w:rPr>
          <w:rFonts w:cstheme="minorHAnsi"/>
        </w:rPr>
      </w:pPr>
      <w:r w:rsidRPr="00E0588D">
        <w:rPr>
          <w:rFonts w:cstheme="minorHAnsi"/>
        </w:rPr>
        <w:t>Перечисленные познавательные и практические зада</w:t>
      </w:r>
      <w:r w:rsidRPr="00E0588D">
        <w:rPr>
          <w:rFonts w:cstheme="minorHAnsi"/>
        </w:rPr>
        <w:softHyphen/>
        <w:t>ния предполагают использование компьютерных техноло</w:t>
      </w:r>
      <w:r w:rsidRPr="00E0588D">
        <w:rPr>
          <w:rFonts w:cstheme="minorHAnsi"/>
        </w:rPr>
        <w:softHyphen/>
        <w:t>гий для обработки, передачи информации, презентации результатов познавательной и практической деятельнос</w:t>
      </w:r>
      <w:r w:rsidRPr="00E0588D">
        <w:rPr>
          <w:rFonts w:cstheme="minorHAnsi"/>
        </w:rPr>
        <w:softHyphen/>
        <w:t>ти.</w:t>
      </w:r>
    </w:p>
    <w:p w:rsidR="00E72295" w:rsidRPr="00E0588D" w:rsidRDefault="00E72295" w:rsidP="00E72295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eastAsia="Times New Roman" w:cstheme="minorHAnsi"/>
          <w:color w:val="000000"/>
          <w:lang w:eastAsia="ru-RU"/>
        </w:rPr>
      </w:pPr>
      <w:r w:rsidRPr="00E0588D">
        <w:rPr>
          <w:rFonts w:cstheme="minorHAnsi"/>
        </w:rPr>
        <w:t>Курс призван помочь выпускникам основной школы сделать осознанный выбор путей продолжения образова</w:t>
      </w:r>
      <w:r w:rsidRPr="00E0588D">
        <w:rPr>
          <w:rFonts w:cstheme="minorHAnsi"/>
        </w:rPr>
        <w:softHyphen/>
        <w:t>ния или будущей профессиональной деятельности.</w:t>
      </w:r>
    </w:p>
    <w:p w:rsidR="00E72295" w:rsidRPr="00E0588D" w:rsidRDefault="00E72295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eastAsia="Times New Roman" w:cstheme="minorHAnsi"/>
          <w:color w:val="000000"/>
          <w:lang w:eastAsia="ru-RU"/>
        </w:rPr>
      </w:pP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>Формы</w:t>
      </w:r>
      <w:r w:rsidRPr="00E0588D">
        <w:rPr>
          <w:rFonts w:eastAsia="Times New Roman" w:cstheme="minorHAnsi"/>
          <w:i/>
          <w:iCs/>
          <w:color w:val="000000"/>
          <w:lang w:val="en-US" w:eastAsia="ru-RU"/>
        </w:rPr>
        <w:t xml:space="preserve"> </w:t>
      </w:r>
      <w:r w:rsidRPr="00E0588D">
        <w:rPr>
          <w:rFonts w:eastAsia="Times New Roman" w:cstheme="minorHAnsi"/>
          <w:i/>
          <w:iCs/>
          <w:color w:val="000000"/>
          <w:lang w:eastAsia="ru-RU"/>
        </w:rPr>
        <w:t>контроля</w:t>
      </w:r>
      <w:r w:rsidRPr="00E0588D">
        <w:rPr>
          <w:rFonts w:eastAsia="Times New Roman" w:cstheme="minorHAnsi"/>
          <w:i/>
          <w:iCs/>
          <w:color w:val="000000"/>
          <w:lang w:val="en-US" w:eastAsia="ru-RU"/>
        </w:rPr>
        <w:t>:</w:t>
      </w:r>
    </w:p>
    <w:p w:rsidR="008148DA" w:rsidRPr="00E0588D" w:rsidRDefault="008148DA" w:rsidP="008148DA">
      <w:pPr>
        <w:numPr>
          <w:ilvl w:val="0"/>
          <w:numId w:val="1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тестирование</w:t>
      </w:r>
      <w:r w:rsidRPr="00E0588D">
        <w:rPr>
          <w:rFonts w:eastAsia="Times New Roman" w:cstheme="minorHAnsi"/>
          <w:color w:val="000000"/>
          <w:lang w:val="en-US" w:eastAsia="ru-RU"/>
        </w:rPr>
        <w:t>;</w:t>
      </w:r>
    </w:p>
    <w:p w:rsidR="008148DA" w:rsidRPr="00E0588D" w:rsidRDefault="008148DA" w:rsidP="008148DA">
      <w:pPr>
        <w:numPr>
          <w:ilvl w:val="0"/>
          <w:numId w:val="1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задания на выявление операционных жизненных ситуаций;</w:t>
      </w:r>
    </w:p>
    <w:p w:rsidR="008148DA" w:rsidRPr="00E0588D" w:rsidRDefault="008148DA" w:rsidP="008148DA">
      <w:pPr>
        <w:numPr>
          <w:ilvl w:val="0"/>
          <w:numId w:val="1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моделирование</w:t>
      </w:r>
      <w:r w:rsidRPr="00E0588D">
        <w:rPr>
          <w:rFonts w:eastAsia="Times New Roman" w:cstheme="minorHAnsi"/>
          <w:color w:val="000000"/>
          <w:lang w:val="en-US" w:eastAsia="ru-RU"/>
        </w:rPr>
        <w:t xml:space="preserve"> </w:t>
      </w:r>
      <w:r w:rsidRPr="00E0588D">
        <w:rPr>
          <w:rFonts w:eastAsia="Times New Roman" w:cstheme="minorHAnsi"/>
          <w:color w:val="000000"/>
          <w:lang w:eastAsia="ru-RU"/>
        </w:rPr>
        <w:t>жизненных</w:t>
      </w:r>
      <w:r w:rsidRPr="00E0588D">
        <w:rPr>
          <w:rFonts w:eastAsia="Times New Roman" w:cstheme="minorHAnsi"/>
          <w:color w:val="000000"/>
          <w:lang w:val="en-US" w:eastAsia="ru-RU"/>
        </w:rPr>
        <w:t xml:space="preserve"> </w:t>
      </w:r>
      <w:r w:rsidRPr="00E0588D">
        <w:rPr>
          <w:rFonts w:eastAsia="Times New Roman" w:cstheme="minorHAnsi"/>
          <w:color w:val="000000"/>
          <w:lang w:eastAsia="ru-RU"/>
        </w:rPr>
        <w:t>ситуаций</w:t>
      </w:r>
      <w:r w:rsidRPr="00E0588D">
        <w:rPr>
          <w:rFonts w:eastAsia="Times New Roman" w:cstheme="minorHAnsi"/>
          <w:color w:val="000000"/>
          <w:lang w:val="en-US" w:eastAsia="ru-RU"/>
        </w:rPr>
        <w:t>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>Предполагаемые</w:t>
      </w:r>
      <w:r w:rsidRPr="00E0588D">
        <w:rPr>
          <w:rFonts w:eastAsia="Times New Roman" w:cstheme="minorHAnsi"/>
          <w:i/>
          <w:iCs/>
          <w:color w:val="000000"/>
          <w:lang w:val="en-US" w:eastAsia="ru-RU"/>
        </w:rPr>
        <w:t xml:space="preserve"> </w:t>
      </w:r>
      <w:r w:rsidRPr="00E0588D">
        <w:rPr>
          <w:rFonts w:eastAsia="Times New Roman" w:cstheme="minorHAnsi"/>
          <w:i/>
          <w:iCs/>
          <w:color w:val="000000"/>
          <w:lang w:eastAsia="ru-RU"/>
        </w:rPr>
        <w:t>результаты</w:t>
      </w:r>
      <w:r w:rsidRPr="00E0588D">
        <w:rPr>
          <w:rFonts w:eastAsia="Times New Roman" w:cstheme="minorHAnsi"/>
          <w:i/>
          <w:iCs/>
          <w:color w:val="000000"/>
          <w:lang w:val="en-US" w:eastAsia="ru-RU"/>
        </w:rPr>
        <w:t>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В процессе изучения курса у учащихся должны сформироваться:</w:t>
      </w:r>
    </w:p>
    <w:p w:rsidR="008148DA" w:rsidRPr="00E0588D" w:rsidRDefault="008148DA" w:rsidP="008148DA">
      <w:pPr>
        <w:numPr>
          <w:ilvl w:val="0"/>
          <w:numId w:val="1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знания и представления о нормах российского законодательства;</w:t>
      </w:r>
    </w:p>
    <w:p w:rsidR="008148DA" w:rsidRPr="00E0588D" w:rsidRDefault="008148DA" w:rsidP="008148DA">
      <w:pPr>
        <w:numPr>
          <w:ilvl w:val="0"/>
          <w:numId w:val="1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знания, достаточные для защиты прав, свобод и законных интересов личности;</w:t>
      </w:r>
    </w:p>
    <w:p w:rsidR="008148DA" w:rsidRPr="00E0588D" w:rsidRDefault="008148DA" w:rsidP="008148DA">
      <w:pPr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коммуникативные способности; способность к творческому мышлению и деятельности</w:t>
      </w:r>
      <w:r w:rsidRPr="00E0588D">
        <w:rPr>
          <w:rFonts w:eastAsia="Times New Roman" w:cstheme="minorHAnsi"/>
          <w:color w:val="000000"/>
          <w:lang w:eastAsia="ru-RU"/>
        </w:rPr>
        <w:br/>
        <w:t>в ситуациях с незаданным результатом.</w:t>
      </w:r>
    </w:p>
    <w:p w:rsidR="00E72295" w:rsidRPr="00E0588D" w:rsidRDefault="00E72295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bCs/>
          <w:color w:val="000000"/>
          <w:lang w:eastAsia="ru-RU"/>
        </w:rPr>
      </w:pP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color w:val="000000"/>
          <w:lang w:eastAsia="ru-RU"/>
        </w:rPr>
        <w:t>Требования к уровню подготовки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i/>
          <w:iCs/>
          <w:color w:val="000000"/>
          <w:lang w:eastAsia="ru-RU"/>
        </w:rPr>
        <w:t>В  результате изучения обществознания ученик должен знать/понимать:</w:t>
      </w:r>
    </w:p>
    <w:p w:rsidR="008148DA" w:rsidRPr="00E0588D" w:rsidRDefault="008148DA" w:rsidP="008148DA">
      <w:pPr>
        <w:numPr>
          <w:ilvl w:val="0"/>
          <w:numId w:val="4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i/>
          <w:iCs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8148DA" w:rsidRPr="00E0588D" w:rsidRDefault="008148DA" w:rsidP="008148DA">
      <w:pPr>
        <w:numPr>
          <w:ilvl w:val="0"/>
          <w:numId w:val="4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тенденции развития общества в целом как сложной динамической системы, а также важ</w:t>
      </w:r>
      <w:r w:rsidRPr="00E0588D">
        <w:rPr>
          <w:rFonts w:eastAsia="Times New Roman" w:cstheme="minorHAnsi"/>
          <w:color w:val="000000"/>
          <w:lang w:eastAsia="ru-RU"/>
        </w:rPr>
        <w:softHyphen/>
        <w:t>нейших социальных институтов;</w:t>
      </w:r>
    </w:p>
    <w:p w:rsidR="008148DA" w:rsidRPr="00E0588D" w:rsidRDefault="008148DA" w:rsidP="008148DA">
      <w:pPr>
        <w:numPr>
          <w:ilvl w:val="0"/>
          <w:numId w:val="4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148DA" w:rsidRPr="00E0588D" w:rsidRDefault="008148DA" w:rsidP="008148DA">
      <w:pPr>
        <w:numPr>
          <w:ilvl w:val="0"/>
          <w:numId w:val="4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особенности</w:t>
      </w:r>
      <w:r w:rsidRPr="00E0588D">
        <w:rPr>
          <w:rFonts w:eastAsia="Times New Roman" w:cstheme="minorHAnsi"/>
          <w:color w:val="000000"/>
          <w:lang w:val="en-US" w:eastAsia="ru-RU"/>
        </w:rPr>
        <w:t xml:space="preserve"> </w:t>
      </w:r>
      <w:r w:rsidRPr="00E0588D">
        <w:rPr>
          <w:rFonts w:eastAsia="Times New Roman" w:cstheme="minorHAnsi"/>
          <w:color w:val="000000"/>
          <w:lang w:eastAsia="ru-RU"/>
        </w:rPr>
        <w:t>социально</w:t>
      </w:r>
      <w:r w:rsidRPr="00E0588D">
        <w:rPr>
          <w:rFonts w:eastAsia="Times New Roman" w:cstheme="minorHAnsi"/>
          <w:color w:val="000000"/>
          <w:lang w:val="en-US" w:eastAsia="ru-RU"/>
        </w:rPr>
        <w:t>-</w:t>
      </w:r>
      <w:r w:rsidRPr="00E0588D">
        <w:rPr>
          <w:rFonts w:eastAsia="Times New Roman" w:cstheme="minorHAnsi"/>
          <w:color w:val="000000"/>
          <w:lang w:eastAsia="ru-RU"/>
        </w:rPr>
        <w:t>гуманитарного</w:t>
      </w:r>
      <w:r w:rsidRPr="00E0588D">
        <w:rPr>
          <w:rFonts w:eastAsia="Times New Roman" w:cstheme="minorHAnsi"/>
          <w:color w:val="000000"/>
          <w:lang w:val="en-US" w:eastAsia="ru-RU"/>
        </w:rPr>
        <w:t xml:space="preserve"> </w:t>
      </w:r>
      <w:r w:rsidRPr="00E0588D">
        <w:rPr>
          <w:rFonts w:eastAsia="Times New Roman" w:cstheme="minorHAnsi"/>
          <w:color w:val="000000"/>
          <w:lang w:eastAsia="ru-RU"/>
        </w:rPr>
        <w:t>познания</w:t>
      </w:r>
      <w:r w:rsidRPr="00E0588D">
        <w:rPr>
          <w:rFonts w:eastAsia="Times New Roman" w:cstheme="minorHAnsi"/>
          <w:color w:val="000000"/>
          <w:lang w:val="en-US" w:eastAsia="ru-RU"/>
        </w:rPr>
        <w:t>;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i/>
          <w:iCs/>
          <w:color w:val="000000"/>
          <w:lang w:eastAsia="ru-RU"/>
        </w:rPr>
        <w:t>уметь</w:t>
      </w:r>
      <w:r w:rsidRPr="00E0588D">
        <w:rPr>
          <w:rFonts w:eastAsia="Times New Roman" w:cstheme="minorHAnsi"/>
          <w:b/>
          <w:bCs/>
          <w:i/>
          <w:iCs/>
          <w:color w:val="000000"/>
          <w:lang w:val="en-US" w:eastAsia="ru-RU"/>
        </w:rPr>
        <w:t>:</w:t>
      </w:r>
    </w:p>
    <w:p w:rsidR="008148DA" w:rsidRPr="00E0588D" w:rsidRDefault="008148DA" w:rsidP="008148DA">
      <w:pPr>
        <w:numPr>
          <w:ilvl w:val="0"/>
          <w:numId w:val="5"/>
        </w:num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i/>
          <w:iCs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характеризовать основные социальные объекты, выделяя их существенные признаки, за</w:t>
      </w:r>
      <w:r w:rsidRPr="00E0588D">
        <w:rPr>
          <w:rFonts w:eastAsia="Times New Roman" w:cstheme="minorHAnsi"/>
          <w:color w:val="000000"/>
          <w:lang w:eastAsia="ru-RU"/>
        </w:rPr>
        <w:softHyphen/>
        <w:t>кономерности развития;</w:t>
      </w:r>
    </w:p>
    <w:p w:rsidR="008148DA" w:rsidRPr="00E0588D" w:rsidRDefault="008148DA" w:rsidP="008148DA">
      <w:pPr>
        <w:numPr>
          <w:ilvl w:val="0"/>
          <w:numId w:val="5"/>
        </w:num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E0588D">
        <w:rPr>
          <w:rFonts w:eastAsia="Times New Roman" w:cstheme="minorHAnsi"/>
          <w:color w:val="000000"/>
          <w:lang w:eastAsia="ru-RU"/>
        </w:rPr>
        <w:softHyphen/>
        <w:t>ных явлений и обществоведческими терминами и понятиями;</w:t>
      </w:r>
    </w:p>
    <w:p w:rsidR="008148DA" w:rsidRPr="00E0588D" w:rsidRDefault="008148DA" w:rsidP="008148DA">
      <w:pPr>
        <w:numPr>
          <w:ilvl w:val="0"/>
          <w:numId w:val="5"/>
        </w:num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объяснять причинно-следственные и функциональные связи изученных социальных объ</w:t>
      </w:r>
      <w:r w:rsidRPr="00E0588D">
        <w:rPr>
          <w:rFonts w:eastAsia="Times New Roman" w:cstheme="minorHAnsi"/>
          <w:color w:val="000000"/>
          <w:lang w:eastAsia="ru-RU"/>
        </w:rPr>
        <w:softHyphen/>
        <w:t>ектов (включая взаимодействие человека и общества, важнейших социальных институтов обще</w:t>
      </w:r>
      <w:r w:rsidRPr="00E0588D">
        <w:rPr>
          <w:rFonts w:eastAsia="Times New Roman" w:cstheme="minorHAnsi"/>
          <w:color w:val="000000"/>
          <w:lang w:eastAsia="ru-RU"/>
        </w:rPr>
        <w:softHyphen/>
        <w:t>ства и природной среды, общества и культуры, взаимосвязи подсистем и элементов общества);</w:t>
      </w:r>
    </w:p>
    <w:p w:rsidR="008148DA" w:rsidRPr="00E0588D" w:rsidRDefault="008148DA" w:rsidP="008148DA">
      <w:pPr>
        <w:shd w:val="clear" w:color="auto" w:fill="FFFFFF"/>
        <w:tabs>
          <w:tab w:val="left" w:pos="180"/>
          <w:tab w:val="left" w:pos="811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•</w:t>
      </w:r>
      <w:r w:rsidRPr="00E0588D">
        <w:rPr>
          <w:rFonts w:eastAsia="Times New Roman" w:cstheme="minorHAnsi"/>
          <w:color w:val="000000"/>
          <w:lang w:eastAsia="ru-RU"/>
        </w:rPr>
        <w:tab/>
        <w:t>раскрывать на примерах изученные теоретические положения и понятия социально- экономических и гуманитарных наук;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осуществлять поиск социальной информации, представленной в различных знаковых сис</w:t>
      </w:r>
      <w:r w:rsidRPr="00E0588D">
        <w:rPr>
          <w:rFonts w:eastAsia="Times New Roman" w:cstheme="minorHAnsi"/>
          <w:color w:val="000000"/>
          <w:lang w:eastAsia="ru-RU"/>
        </w:rPr>
        <w:softHyphen/>
        <w:t>темах;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извлекать из неадаптированных оригинальных текстов знания по заданным темам; систе</w:t>
      </w:r>
      <w:r w:rsidRPr="00E0588D">
        <w:rPr>
          <w:rFonts w:eastAsia="Times New Roman" w:cstheme="minorHAnsi"/>
          <w:color w:val="000000"/>
          <w:lang w:eastAsia="ru-RU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оценивать действия субъектов социальной жизни, включая личности, группы, организа</w:t>
      </w:r>
      <w:r w:rsidRPr="00E0588D">
        <w:rPr>
          <w:rFonts w:eastAsia="Times New Roman" w:cstheme="minorHAnsi"/>
          <w:color w:val="000000"/>
          <w:lang w:eastAsia="ru-RU"/>
        </w:rPr>
        <w:softHyphen/>
        <w:t>ции, с точки зрения социальных норм, экономической рациональности;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формулировать на основе приобретенных обществоведческих знаний собственные суж</w:t>
      </w:r>
      <w:r w:rsidRPr="00E0588D">
        <w:rPr>
          <w:rFonts w:eastAsia="Times New Roman" w:cstheme="minorHAnsi"/>
          <w:color w:val="000000"/>
          <w:lang w:eastAsia="ru-RU"/>
        </w:rPr>
        <w:softHyphen/>
        <w:t>дения и аргументы по определенным проблемам;</w:t>
      </w:r>
    </w:p>
    <w:p w:rsidR="008148DA" w:rsidRPr="00E0588D" w:rsidRDefault="008148DA" w:rsidP="008148DA">
      <w:pPr>
        <w:numPr>
          <w:ilvl w:val="0"/>
          <w:numId w:val="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подготовить устное выступление, творческую работу по социальной проблематике;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применять социально-экономические и гуманитарные знания в процессе решения по</w:t>
      </w:r>
      <w:r w:rsidRPr="00E0588D">
        <w:rPr>
          <w:rFonts w:eastAsia="Times New Roman" w:cstheme="minorHAnsi"/>
          <w:color w:val="000000"/>
          <w:lang w:eastAsia="ru-RU"/>
        </w:rPr>
        <w:softHyphen/>
        <w:t>знавательных задач по актуальным социальным проблемам;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i/>
          <w:iCs/>
          <w:color w:val="000000"/>
          <w:lang w:eastAsia="ru-RU"/>
        </w:rPr>
        <w:t>использовать приобретенные знания и умения в практической деятельности и повсе</w:t>
      </w:r>
      <w:r w:rsidRPr="00E0588D">
        <w:rPr>
          <w:rFonts w:eastAsia="Times New Roman" w:cstheme="minorHAnsi"/>
          <w:b/>
          <w:bCs/>
          <w:i/>
          <w:iCs/>
          <w:color w:val="000000"/>
          <w:lang w:eastAsia="ru-RU"/>
        </w:rPr>
        <w:softHyphen/>
        <w:t>дневной жизни: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i/>
          <w:iCs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8148DA" w:rsidRPr="00E0588D" w:rsidRDefault="008148DA" w:rsidP="008148DA">
      <w:pPr>
        <w:numPr>
          <w:ilvl w:val="0"/>
          <w:numId w:val="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совершенствования</w:t>
      </w:r>
      <w:r w:rsidRPr="00E0588D">
        <w:rPr>
          <w:rFonts w:eastAsia="Times New Roman" w:cstheme="minorHAnsi"/>
          <w:color w:val="000000"/>
          <w:lang w:val="en-US" w:eastAsia="ru-RU"/>
        </w:rPr>
        <w:t xml:space="preserve"> </w:t>
      </w:r>
      <w:r w:rsidRPr="00E0588D">
        <w:rPr>
          <w:rFonts w:eastAsia="Times New Roman" w:cstheme="minorHAnsi"/>
          <w:color w:val="000000"/>
          <w:lang w:eastAsia="ru-RU"/>
        </w:rPr>
        <w:t>собственной</w:t>
      </w:r>
      <w:r w:rsidRPr="00E0588D">
        <w:rPr>
          <w:rFonts w:eastAsia="Times New Roman" w:cstheme="minorHAnsi"/>
          <w:color w:val="000000"/>
          <w:lang w:val="en-US" w:eastAsia="ru-RU"/>
        </w:rPr>
        <w:t xml:space="preserve"> </w:t>
      </w:r>
      <w:r w:rsidRPr="00E0588D">
        <w:rPr>
          <w:rFonts w:eastAsia="Times New Roman" w:cstheme="minorHAnsi"/>
          <w:color w:val="000000"/>
          <w:lang w:eastAsia="ru-RU"/>
        </w:rPr>
        <w:t>познавательной</w:t>
      </w:r>
      <w:r w:rsidRPr="00E0588D">
        <w:rPr>
          <w:rFonts w:eastAsia="Times New Roman" w:cstheme="minorHAnsi"/>
          <w:color w:val="000000"/>
          <w:lang w:val="en-US" w:eastAsia="ru-RU"/>
        </w:rPr>
        <w:t xml:space="preserve"> </w:t>
      </w:r>
      <w:r w:rsidRPr="00E0588D">
        <w:rPr>
          <w:rFonts w:eastAsia="Times New Roman" w:cstheme="minorHAnsi"/>
          <w:color w:val="000000"/>
          <w:lang w:eastAsia="ru-RU"/>
        </w:rPr>
        <w:t>деятельности</w:t>
      </w:r>
      <w:r w:rsidRPr="00E0588D">
        <w:rPr>
          <w:rFonts w:eastAsia="Times New Roman" w:cstheme="minorHAnsi"/>
          <w:color w:val="000000"/>
          <w:lang w:val="en-US" w:eastAsia="ru-RU"/>
        </w:rPr>
        <w:t>;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критического восприятия информации, получаемой в межличностном общении и в массо</w:t>
      </w:r>
      <w:r w:rsidRPr="00E0588D">
        <w:rPr>
          <w:rFonts w:eastAsia="Times New Roman" w:cstheme="minorHAnsi"/>
          <w:color w:val="000000"/>
          <w:lang w:eastAsia="ru-RU"/>
        </w:rPr>
        <w:softHyphen/>
        <w:t>вой коммуникации; осуществления самостоятельного поиска, анализа и использования собран</w:t>
      </w:r>
      <w:r w:rsidRPr="00E0588D">
        <w:rPr>
          <w:rFonts w:eastAsia="Times New Roman" w:cstheme="minorHAnsi"/>
          <w:color w:val="000000"/>
          <w:lang w:eastAsia="ru-RU"/>
        </w:rPr>
        <w:softHyphen/>
        <w:t>ной социальной информации;</w:t>
      </w:r>
    </w:p>
    <w:p w:rsidR="008148DA" w:rsidRPr="00E0588D" w:rsidRDefault="008148DA" w:rsidP="008148DA">
      <w:pPr>
        <w:numPr>
          <w:ilvl w:val="0"/>
          <w:numId w:val="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lastRenderedPageBreak/>
        <w:t>решения практических жизненных проблем, возникающих в социальной деятельности;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ориентировки в актуальных общественных событиях и процессах; определения личной и гражданской позиции;</w:t>
      </w:r>
    </w:p>
    <w:p w:rsidR="008148DA" w:rsidRPr="00E0588D" w:rsidRDefault="008148DA" w:rsidP="008148DA">
      <w:pPr>
        <w:numPr>
          <w:ilvl w:val="0"/>
          <w:numId w:val="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предвидения возможных последствий определенных социальных действий;</w:t>
      </w:r>
    </w:p>
    <w:p w:rsidR="008148DA" w:rsidRPr="00E0588D" w:rsidRDefault="008148DA" w:rsidP="008148DA">
      <w:pPr>
        <w:numPr>
          <w:ilvl w:val="0"/>
          <w:numId w:val="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оценки происходящих событий и поведения людей с точки зрения морали и права;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8148DA" w:rsidRPr="00E0588D" w:rsidRDefault="008148DA" w:rsidP="008148DA">
      <w:pPr>
        <w:numPr>
          <w:ilvl w:val="0"/>
          <w:numId w:val="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color w:val="000000"/>
          <w:lang w:eastAsia="ru-RU"/>
        </w:rPr>
        <w:t>осуществления конструктивного взаимодействия людей с разными убеждениями, куль</w:t>
      </w:r>
      <w:r w:rsidRPr="00E0588D">
        <w:rPr>
          <w:rFonts w:eastAsia="Times New Roman" w:cstheme="minorHAnsi"/>
          <w:color w:val="000000"/>
          <w:lang w:eastAsia="ru-RU"/>
        </w:rPr>
        <w:softHyphen/>
        <w:t>турными ценностями, социальным положением.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470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color w:val="000000"/>
          <w:lang w:eastAsia="ru-RU"/>
        </w:rPr>
        <w:t>Литература, рекомендуемая в процессе реализации рабочей программы Методические пособия для учителя: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Боголюбов, Л. Н. </w:t>
      </w:r>
      <w:r w:rsidRPr="00E0588D">
        <w:rPr>
          <w:rFonts w:eastAsia="Times New Roman" w:cstheme="minorHAnsi"/>
          <w:color w:val="000000"/>
          <w:lang w:eastAsia="ru-RU"/>
        </w:rPr>
        <w:t>Общая методика преподавания обществознания в школе / Л. Н. Боголю</w:t>
      </w:r>
      <w:r w:rsidRPr="00E0588D">
        <w:rPr>
          <w:rFonts w:eastAsia="Times New Roman" w:cstheme="minorHAnsi"/>
          <w:color w:val="000000"/>
          <w:lang w:eastAsia="ru-RU"/>
        </w:rPr>
        <w:softHyphen/>
        <w:t xml:space="preserve">бов, Л. Ф. Иванова, А. Ю.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Лазебникова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Дрофа, 2008.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Вакуленко, В. А. </w:t>
      </w:r>
      <w:r w:rsidRPr="00E0588D">
        <w:rPr>
          <w:rFonts w:eastAsia="Times New Roman" w:cstheme="minorHAnsi"/>
          <w:color w:val="000000"/>
          <w:lang w:eastAsia="ru-RU"/>
        </w:rPr>
        <w:t xml:space="preserve">Методическое пособие по интерактивным методам преподавания права в школе. - Изд. 2-е / В. А. Вакуленко, Е. С.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Королькова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, И. Е.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Уколова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М.: Новый учебник, 2004.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Гордеева, В. В.  </w:t>
      </w:r>
      <w:r w:rsidRPr="00E0588D">
        <w:rPr>
          <w:rFonts w:eastAsia="Times New Roman" w:cstheme="minorHAnsi"/>
          <w:color w:val="000000"/>
          <w:lang w:eastAsia="ru-RU"/>
        </w:rPr>
        <w:t>Правовое воспитание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9-11  классы : разработки организационно-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деятельностных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 игр / В. В. Гордеева. - Волгоград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Учитель, 2007.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Лазебникова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А. Ю. </w:t>
      </w:r>
      <w:r w:rsidRPr="00E0588D">
        <w:rPr>
          <w:rFonts w:eastAsia="Times New Roman" w:cstheme="minorHAnsi"/>
          <w:color w:val="000000"/>
          <w:lang w:eastAsia="ru-RU"/>
        </w:rPr>
        <w:t>Современное школьное обществознание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метод, пособие для учителя с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дидакт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материалами / А. Ю.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Лазебникова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М.: Школа-Пресс, 2000.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Мавлютова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Е. А. </w:t>
      </w:r>
      <w:r w:rsidRPr="00E0588D">
        <w:rPr>
          <w:rFonts w:eastAsia="Times New Roman" w:cstheme="minorHAnsi"/>
          <w:color w:val="000000"/>
          <w:lang w:eastAsia="ru-RU"/>
        </w:rPr>
        <w:t>Основы правовых знаний. 8-11 классы. Интерактивные методы препода</w:t>
      </w:r>
      <w:r w:rsidRPr="00E0588D">
        <w:rPr>
          <w:rFonts w:eastAsia="Times New Roman" w:cstheme="minorHAnsi"/>
          <w:color w:val="000000"/>
          <w:lang w:eastAsia="ru-RU"/>
        </w:rPr>
        <w:softHyphen/>
        <w:t xml:space="preserve">вания права / Е. А.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Мавлютова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Волгоград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Учитель, 2009.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Путь </w:t>
      </w:r>
      <w:r w:rsidRPr="00E0588D">
        <w:rPr>
          <w:rFonts w:eastAsia="Times New Roman" w:cstheme="minorHAnsi"/>
          <w:color w:val="000000"/>
          <w:lang w:eastAsia="ru-RU"/>
        </w:rPr>
        <w:t>подростка в правовом лабиринте / сост. Е. Н. Сорокина.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Экстремум, 2007.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Прутченков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А. С. </w:t>
      </w:r>
      <w:r w:rsidRPr="00E0588D">
        <w:rPr>
          <w:rFonts w:eastAsia="Times New Roman" w:cstheme="minorHAnsi"/>
          <w:color w:val="000000"/>
          <w:lang w:eastAsia="ru-RU"/>
        </w:rPr>
        <w:t>Свет мой, зеркальце, скажи...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метод, разработки социально-психолог. тренингов / А. С.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Прутченков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М.: Новая школа, 1996.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Прутченков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А. С. </w:t>
      </w:r>
      <w:r w:rsidRPr="00E0588D">
        <w:rPr>
          <w:rFonts w:eastAsia="Times New Roman" w:cstheme="minorHAnsi"/>
          <w:color w:val="000000"/>
          <w:lang w:eastAsia="ru-RU"/>
        </w:rPr>
        <w:t>Наедине с собой. Психологические тесты и психотехнические упражне</w:t>
      </w:r>
      <w:r w:rsidRPr="00E0588D">
        <w:rPr>
          <w:rFonts w:eastAsia="Times New Roman" w:cstheme="minorHAnsi"/>
          <w:color w:val="000000"/>
          <w:lang w:eastAsia="ru-RU"/>
        </w:rPr>
        <w:softHyphen/>
        <w:t xml:space="preserve">ния для подростков и старшеклассников / А. С.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Прутченков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Российское педагогическое агентство, 1996.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Прутченков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А. С. </w:t>
      </w:r>
      <w:r w:rsidRPr="00E0588D">
        <w:rPr>
          <w:rFonts w:eastAsia="Times New Roman" w:cstheme="minorHAnsi"/>
          <w:color w:val="000000"/>
          <w:lang w:eastAsia="ru-RU"/>
        </w:rPr>
        <w:t>Школа жизни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метод, разработки социально-психолог. тренинга / А. С.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Прутченков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Международная Педагогическая Академия, 1998.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Кравченко, А. И. </w:t>
      </w:r>
      <w:r w:rsidRPr="00E0588D">
        <w:rPr>
          <w:rFonts w:eastAsia="Times New Roman" w:cstheme="minorHAnsi"/>
          <w:color w:val="000000"/>
          <w:lang w:eastAsia="ru-RU"/>
        </w:rPr>
        <w:t>Введение в социологию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учеб, пособие для 10-11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кл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общеобразоват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уч</w:t>
      </w:r>
      <w:r w:rsidRPr="00E0588D">
        <w:rPr>
          <w:rFonts w:eastAsia="Times New Roman" w:cstheme="minorHAnsi"/>
          <w:color w:val="000000"/>
          <w:lang w:eastAsia="ru-RU"/>
        </w:rPr>
        <w:softHyphen/>
        <w:t>реждений / А. И. Кравченко.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Просвещение, 1996.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Кацубо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С. П. </w:t>
      </w:r>
      <w:r w:rsidRPr="00E0588D">
        <w:rPr>
          <w:rFonts w:eastAsia="Times New Roman" w:cstheme="minorHAnsi"/>
          <w:color w:val="000000"/>
          <w:lang w:eastAsia="ru-RU"/>
        </w:rPr>
        <w:t>Изучаем право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практическое пособие для классных руководителей, соци</w:t>
      </w:r>
      <w:r w:rsidRPr="00E0588D">
        <w:rPr>
          <w:rFonts w:eastAsia="Times New Roman" w:cstheme="minorHAnsi"/>
          <w:color w:val="000000"/>
          <w:lang w:eastAsia="ru-RU"/>
        </w:rPr>
        <w:softHyphen/>
        <w:t xml:space="preserve">альных педагогов, учителей школ / С. П.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Кацубо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, Н. А.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Сивицкая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Издательство деловой и учебной литературы, 2006.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Суворова, Н. Г. </w:t>
      </w:r>
      <w:r w:rsidRPr="00E0588D">
        <w:rPr>
          <w:rFonts w:eastAsia="Times New Roman" w:cstheme="minorHAnsi"/>
          <w:color w:val="000000"/>
          <w:lang w:eastAsia="ru-RU"/>
        </w:rPr>
        <w:t>Основы правовых знаний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8-9 классы. Ч. 2. Методическое пособие для учителя. - Изд. 3-е,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перераб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/ Н. Г. Суворова.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Новый учебник, 2007.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Сборник </w:t>
      </w:r>
      <w:r w:rsidRPr="00E0588D">
        <w:rPr>
          <w:rFonts w:eastAsia="Times New Roman" w:cstheme="minorHAnsi"/>
          <w:color w:val="000000"/>
          <w:lang w:eastAsia="ru-RU"/>
        </w:rPr>
        <w:t>нормативных документов. Обществознание. Примерные программы по общество-знанию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Федеральный компонент государственного стандарта. Федеральный базисный учебный план и примерные учебные планы.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Дрофа, 2008.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Примерные </w:t>
      </w:r>
      <w:r w:rsidRPr="00E0588D">
        <w:rPr>
          <w:rFonts w:eastAsia="Times New Roman" w:cstheme="minorHAnsi"/>
          <w:color w:val="000000"/>
          <w:lang w:eastAsia="ru-RU"/>
        </w:rPr>
        <w:t>программы основного общего образования. Обществознание. 5-9 классы. - М.: Просвещение, 2010.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Правовое </w:t>
      </w:r>
      <w:r w:rsidRPr="00E0588D">
        <w:rPr>
          <w:rFonts w:eastAsia="Times New Roman" w:cstheme="minorHAnsi"/>
          <w:color w:val="000000"/>
          <w:lang w:eastAsia="ru-RU"/>
        </w:rPr>
        <w:t xml:space="preserve">воспитание школьников : 5-9 классы : конспекты занятий / сост. О. В.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Летнева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>-В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>олгоград : Учитель, 2006.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Правоведение: 9 </w:t>
      </w:r>
      <w:r w:rsidRPr="00E0588D">
        <w:rPr>
          <w:rFonts w:eastAsia="Times New Roman" w:cstheme="minorHAnsi"/>
          <w:color w:val="000000"/>
          <w:lang w:eastAsia="ru-RU"/>
        </w:rPr>
        <w:t>класс. Международное гуманитарное право. Человек имеет право. Систе</w:t>
      </w:r>
      <w:r w:rsidRPr="00E0588D">
        <w:rPr>
          <w:rFonts w:eastAsia="Times New Roman" w:cstheme="minorHAnsi"/>
          <w:color w:val="000000"/>
          <w:lang w:eastAsia="ru-RU"/>
        </w:rPr>
        <w:softHyphen/>
        <w:t>ма конспектов занятий с нетрадиционными формами контроля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элективные курсы / авт.-сост. Н. И. Чеботарева. - Волгоград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.: 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>Учитель, 2007.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Обществознание. </w:t>
      </w:r>
      <w:r w:rsidRPr="00E0588D">
        <w:rPr>
          <w:rFonts w:eastAsia="Times New Roman" w:cstheme="minorHAnsi"/>
          <w:color w:val="000000"/>
          <w:lang w:eastAsia="ru-RU"/>
        </w:rPr>
        <w:t>Право. Экономика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сб. материалов по реализации федерального компо</w:t>
      </w:r>
      <w:r w:rsidRPr="00E0588D">
        <w:rPr>
          <w:rFonts w:eastAsia="Times New Roman" w:cstheme="minorHAnsi"/>
          <w:color w:val="000000"/>
          <w:lang w:eastAsia="ru-RU"/>
        </w:rPr>
        <w:softHyphen/>
        <w:t xml:space="preserve">нента государственного стандарта общего образования в общеобразовательных учреждениях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Волгофадской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 области / авт.-сост. Е. И.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Колусева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, Т. А. Корнева. -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Волгофад</w:t>
      </w:r>
      <w:proofErr w:type="spellEnd"/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Учитель, 2006. -123 с.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color w:val="000000"/>
          <w:lang w:eastAsia="ru-RU"/>
        </w:rPr>
        <w:t>Дополнительная литература для учителя: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Гражданский </w:t>
      </w:r>
      <w:r w:rsidRPr="00E0588D">
        <w:rPr>
          <w:rFonts w:eastAsia="Times New Roman" w:cstheme="minorHAnsi"/>
          <w:color w:val="000000"/>
          <w:lang w:eastAsia="ru-RU"/>
        </w:rPr>
        <w:t>кодекс Российской Федерации.</w:t>
      </w:r>
      <w:r w:rsidRPr="00E0588D">
        <w:rPr>
          <w:rFonts w:eastAsia="Times New Roman" w:cstheme="minorHAnsi"/>
          <w:lang w:eastAsia="ru-RU"/>
        </w:rPr>
        <w:t xml:space="preserve"> </w:t>
      </w: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Кодекс </w:t>
      </w:r>
      <w:r w:rsidRPr="00E0588D">
        <w:rPr>
          <w:rFonts w:eastAsia="Times New Roman" w:cstheme="minorHAnsi"/>
          <w:color w:val="000000"/>
          <w:lang w:eastAsia="ru-RU"/>
        </w:rPr>
        <w:t>об административных правонарушениях.</w:t>
      </w:r>
      <w:r w:rsidRPr="00E0588D">
        <w:rPr>
          <w:rFonts w:eastAsia="Times New Roman" w:cstheme="minorHAnsi"/>
          <w:lang w:eastAsia="ru-RU"/>
        </w:rPr>
        <w:t xml:space="preserve"> </w:t>
      </w: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Конституция </w:t>
      </w:r>
      <w:r w:rsidRPr="00E0588D">
        <w:rPr>
          <w:rFonts w:eastAsia="Times New Roman" w:cstheme="minorHAnsi"/>
          <w:color w:val="000000"/>
          <w:lang w:eastAsia="ru-RU"/>
        </w:rPr>
        <w:t>Российской Федерации.</w:t>
      </w:r>
      <w:r w:rsidRPr="00E0588D">
        <w:rPr>
          <w:rFonts w:eastAsia="Times New Roman" w:cstheme="minorHAnsi"/>
          <w:lang w:eastAsia="ru-RU"/>
        </w:rPr>
        <w:t xml:space="preserve"> </w:t>
      </w: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Семейный </w:t>
      </w:r>
      <w:r w:rsidRPr="00E0588D">
        <w:rPr>
          <w:rFonts w:eastAsia="Times New Roman" w:cstheme="minorHAnsi"/>
          <w:color w:val="000000"/>
          <w:lang w:eastAsia="ru-RU"/>
        </w:rPr>
        <w:t>кодекс РФ.</w:t>
      </w:r>
      <w:r w:rsidRPr="00E0588D">
        <w:rPr>
          <w:rFonts w:eastAsia="Times New Roman" w:cstheme="minorHAnsi"/>
          <w:lang w:eastAsia="ru-RU"/>
        </w:rPr>
        <w:t xml:space="preserve"> </w:t>
      </w: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Трудовой </w:t>
      </w:r>
      <w:r w:rsidRPr="00E0588D">
        <w:rPr>
          <w:rFonts w:eastAsia="Times New Roman" w:cstheme="minorHAnsi"/>
          <w:color w:val="000000"/>
          <w:lang w:eastAsia="ru-RU"/>
        </w:rPr>
        <w:t>кодекс РФ.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Александрова, И. Ю. </w:t>
      </w:r>
      <w:r w:rsidRPr="00E0588D">
        <w:rPr>
          <w:rFonts w:eastAsia="Times New Roman" w:cstheme="minorHAnsi"/>
          <w:color w:val="000000"/>
          <w:lang w:eastAsia="ru-RU"/>
        </w:rPr>
        <w:t>Обществознание. Интенсивный курс / И. Ю. Александрова, В. В. Вла</w:t>
      </w:r>
      <w:r w:rsidRPr="00E0588D">
        <w:rPr>
          <w:rFonts w:eastAsia="Times New Roman" w:cstheme="minorHAnsi"/>
          <w:color w:val="000000"/>
          <w:lang w:eastAsia="ru-RU"/>
        </w:rPr>
        <w:softHyphen/>
        <w:t>димирова, Л. Ш. Лозовский. - М.: Айрис-Пресс, 2010.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Пахмутова, Л. С. </w:t>
      </w:r>
      <w:r w:rsidRPr="00E0588D">
        <w:rPr>
          <w:rFonts w:eastAsia="Times New Roman" w:cstheme="minorHAnsi"/>
          <w:color w:val="000000"/>
          <w:lang w:eastAsia="ru-RU"/>
        </w:rPr>
        <w:t>Методика преподавания обществознания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учеб, пособие для студентов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пед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высш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учеб, заведений : в 2 ч. /Л. С. Бахмутова. - М.: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Гуманит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ИЦ ВЛАДОС, 2001.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Бекешев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К. А. </w:t>
      </w:r>
      <w:r w:rsidRPr="00E0588D">
        <w:rPr>
          <w:rFonts w:eastAsia="Times New Roman" w:cstheme="minorHAnsi"/>
          <w:color w:val="000000"/>
          <w:lang w:eastAsia="ru-RU"/>
        </w:rPr>
        <w:t>Обществознание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учеб, пособие / К. А.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Бекешев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М.: Проспект, 2010.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Ибрагимов, Р. Ю. </w:t>
      </w:r>
      <w:r w:rsidRPr="00E0588D">
        <w:rPr>
          <w:rFonts w:eastAsia="Times New Roman" w:cstheme="minorHAnsi"/>
          <w:color w:val="000000"/>
          <w:lang w:eastAsia="ru-RU"/>
        </w:rPr>
        <w:t>Сдаем основы социологии и политологии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для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средн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профессион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обра</w:t>
      </w:r>
      <w:r w:rsidRPr="00E0588D">
        <w:rPr>
          <w:rFonts w:eastAsia="Times New Roman" w:cstheme="minorHAnsi"/>
          <w:color w:val="000000"/>
          <w:lang w:eastAsia="ru-RU"/>
        </w:rPr>
        <w:softHyphen/>
        <w:t>зования / Р. Ю. Ибрагимов [и др.]. - Ростов н/Д.: Феникс, 2005.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lastRenderedPageBreak/>
        <w:t xml:space="preserve">Лозовский, Л. Ш. </w:t>
      </w:r>
      <w:r w:rsidRPr="00E0588D">
        <w:rPr>
          <w:rFonts w:eastAsia="Times New Roman" w:cstheme="minorHAnsi"/>
          <w:color w:val="000000"/>
          <w:lang w:eastAsia="ru-RU"/>
        </w:rPr>
        <w:t xml:space="preserve">Практикум по обществознанию : вопросы и ответы ; тесты с решениями / Л. Ш. Лозовский, Б. А.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Райзберг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>-М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.: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Рольф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 Айрис-Пресс, 2010.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Политика </w:t>
      </w:r>
      <w:r w:rsidRPr="00E0588D">
        <w:rPr>
          <w:rFonts w:eastAsia="Times New Roman" w:cstheme="minorHAnsi"/>
          <w:color w:val="000000"/>
          <w:lang w:eastAsia="ru-RU"/>
        </w:rPr>
        <w:t xml:space="preserve">и право. Школьный практикум. 10-11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кл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пособие для учащихся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общеобразоват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учеб, заведений / авт.-сост. М. И.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Шилобод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, В. Ф. Кривошеее.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Дрофа, 1997.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Сычев, А. А. </w:t>
      </w:r>
      <w:r w:rsidRPr="00E0588D">
        <w:rPr>
          <w:rFonts w:eastAsia="Times New Roman" w:cstheme="minorHAnsi"/>
          <w:color w:val="000000"/>
          <w:lang w:eastAsia="ru-RU"/>
        </w:rPr>
        <w:t>Обществознание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учеб, пособие / А. А. Сычев.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Альфа-М, ИНФРА-М, 2010.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Сидельникова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Т. Т. </w:t>
      </w:r>
      <w:r w:rsidRPr="00E0588D">
        <w:rPr>
          <w:rFonts w:eastAsia="Times New Roman" w:cstheme="minorHAnsi"/>
          <w:color w:val="000000"/>
          <w:lang w:eastAsia="ru-RU"/>
        </w:rPr>
        <w:t>Политология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комментарии, схемы, афоризмы : учеб, пособие для студентов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высш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учеб, заведений / Т. Т.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Сидельникова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, Д. А.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Темникова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, И. А. Шарагин.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Гуманит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ИЦ ВЛАДОС, 1999.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Тюляева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Т. И. </w:t>
      </w:r>
      <w:r w:rsidRPr="00E0588D">
        <w:rPr>
          <w:rFonts w:eastAsia="Times New Roman" w:cstheme="minorHAnsi"/>
          <w:color w:val="000000"/>
          <w:lang w:eastAsia="ru-RU"/>
        </w:rPr>
        <w:t>Обществознание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настольная книга учителя / Т. И.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Тюляева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Астрель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, 2010.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b/>
          <w:bCs/>
          <w:color w:val="000000"/>
          <w:lang w:eastAsia="ru-RU"/>
        </w:rPr>
        <w:t>Дополнительная литература для учащихся: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Домашек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 Е. В. </w:t>
      </w:r>
      <w:r w:rsidRPr="00E0588D">
        <w:rPr>
          <w:rFonts w:eastAsia="Times New Roman" w:cstheme="minorHAnsi"/>
          <w:color w:val="000000"/>
          <w:lang w:eastAsia="ru-RU"/>
        </w:rPr>
        <w:t xml:space="preserve">Школьный справочник по обществознанию / Е. В.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Домашек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Ростов н/Д.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Феникс, 2010.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proofErr w:type="spellStart"/>
      <w:r w:rsidRPr="00E0588D">
        <w:rPr>
          <w:rFonts w:eastAsia="Times New Roman" w:cstheme="minorHAnsi"/>
          <w:i/>
          <w:iCs/>
          <w:color w:val="000000"/>
          <w:lang w:eastAsia="ru-RU"/>
        </w:rPr>
        <w:t>Дыдко</w:t>
      </w:r>
      <w:proofErr w:type="spellEnd"/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,. С. П. </w:t>
      </w:r>
      <w:r w:rsidRPr="00E0588D">
        <w:rPr>
          <w:rFonts w:eastAsia="Times New Roman" w:cstheme="minorHAnsi"/>
          <w:color w:val="000000"/>
          <w:lang w:eastAsia="ru-RU"/>
        </w:rPr>
        <w:t>Обществознание. 8-11 классы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справ, материалы / С. Н.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Дыдко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АСТ :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Астрель</w:t>
      </w:r>
      <w:proofErr w:type="spellEnd"/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ПолиграфИздат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, 2010.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Иоффе, А. Н. </w:t>
      </w:r>
      <w:r w:rsidRPr="00E0588D">
        <w:rPr>
          <w:rFonts w:eastAsia="Times New Roman" w:cstheme="minorHAnsi"/>
          <w:color w:val="000000"/>
          <w:lang w:eastAsia="ru-RU"/>
        </w:rPr>
        <w:t xml:space="preserve">Обществознание. 9 класс : справ, материалы / А. Н. Иоффе, О. В.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Кишенкова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>-М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. : АСТ :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Хорвест</w:t>
      </w:r>
      <w:proofErr w:type="spellEnd"/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Астрель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, 2006.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Сазонова, Г. Г. </w:t>
      </w:r>
      <w:r w:rsidRPr="00E0588D">
        <w:rPr>
          <w:rFonts w:eastAsia="Times New Roman" w:cstheme="minorHAnsi"/>
          <w:color w:val="000000"/>
          <w:lang w:eastAsia="ru-RU"/>
        </w:rPr>
        <w:t>Обществознание в таблицах и схемах / Г. Г. Сазонова.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Виктория Плюс, 2007.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Обществознание. 9 </w:t>
      </w:r>
      <w:r w:rsidRPr="00E0588D">
        <w:rPr>
          <w:rFonts w:eastAsia="Times New Roman" w:cstheme="minorHAnsi"/>
          <w:color w:val="000000"/>
          <w:lang w:eastAsia="ru-RU"/>
        </w:rPr>
        <w:t xml:space="preserve">класс : тесты и тренировочные упражнения /авт.-сост. О. А.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Северина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 xml:space="preserve">. 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>-В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>олгоград: Учитель, 2008.</w:t>
      </w:r>
    </w:p>
    <w:p w:rsidR="008148DA" w:rsidRPr="00E0588D" w:rsidRDefault="008148DA" w:rsidP="008148DA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Лопухов, А. М. </w:t>
      </w:r>
      <w:r w:rsidRPr="00E0588D">
        <w:rPr>
          <w:rFonts w:eastAsia="Times New Roman" w:cstheme="minorHAnsi"/>
          <w:color w:val="000000"/>
          <w:lang w:eastAsia="ru-RU"/>
        </w:rPr>
        <w:t>Словарь терминов и понятий по обществознанию / А. М. Лопухов.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Айрис-Пресс, 2010.</w:t>
      </w:r>
    </w:p>
    <w:p w:rsidR="008148DA" w:rsidRDefault="008148DA" w:rsidP="008148DA">
      <w:pPr>
        <w:shd w:val="clear" w:color="auto" w:fill="FFFFFF"/>
        <w:spacing w:line="360" w:lineRule="auto"/>
        <w:ind w:left="17" w:right="36" w:firstLine="709"/>
        <w:jc w:val="both"/>
        <w:rPr>
          <w:rFonts w:eastAsia="Times New Roman" w:cstheme="minorHAnsi"/>
          <w:color w:val="000000"/>
          <w:lang w:eastAsia="ru-RU"/>
        </w:rPr>
      </w:pPr>
      <w:r w:rsidRPr="00E0588D">
        <w:rPr>
          <w:rFonts w:eastAsia="Times New Roman" w:cstheme="minorHAnsi"/>
          <w:i/>
          <w:iCs/>
          <w:color w:val="000000"/>
          <w:lang w:eastAsia="ru-RU"/>
        </w:rPr>
        <w:t xml:space="preserve">Чернышева, О. А. </w:t>
      </w:r>
      <w:r w:rsidRPr="00E0588D">
        <w:rPr>
          <w:rFonts w:eastAsia="Times New Roman" w:cstheme="minorHAnsi"/>
          <w:color w:val="000000"/>
          <w:lang w:eastAsia="ru-RU"/>
        </w:rPr>
        <w:t xml:space="preserve">Обществознание. 9 класс. Подготовка к ГИА-2010 / О. А. Чернышева, Р. В.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Пазин</w:t>
      </w:r>
      <w:proofErr w:type="spellEnd"/>
      <w:r w:rsidRPr="00E0588D">
        <w:rPr>
          <w:rFonts w:eastAsia="Times New Roman" w:cstheme="minorHAnsi"/>
          <w:color w:val="000000"/>
          <w:lang w:eastAsia="ru-RU"/>
        </w:rPr>
        <w:t>. - М.</w:t>
      </w:r>
      <w:proofErr w:type="gramStart"/>
      <w:r w:rsidRPr="00E0588D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E0588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0588D">
        <w:rPr>
          <w:rFonts w:eastAsia="Times New Roman" w:cstheme="minorHAnsi"/>
          <w:color w:val="000000"/>
          <w:lang w:eastAsia="ru-RU"/>
        </w:rPr>
        <w:t>Легио</w:t>
      </w:r>
      <w:proofErr w:type="spellEnd"/>
    </w:p>
    <w:p w:rsidR="00BB30C6" w:rsidRPr="00F50EC4" w:rsidRDefault="00BB30C6" w:rsidP="00BB30C6">
      <w:pPr>
        <w:pStyle w:val="a3"/>
        <w:rPr>
          <w:b/>
        </w:rPr>
      </w:pPr>
      <w:r w:rsidRPr="00F50EC4">
        <w:rPr>
          <w:rFonts w:cstheme="minorHAnsi"/>
          <w:b/>
        </w:rPr>
        <w:t xml:space="preserve">Характеристика </w:t>
      </w:r>
      <w:proofErr w:type="gramStart"/>
      <w:r w:rsidRPr="00F50EC4">
        <w:rPr>
          <w:rFonts w:cstheme="minorHAnsi"/>
          <w:b/>
        </w:rPr>
        <w:t>9</w:t>
      </w:r>
      <w:proofErr w:type="gramEnd"/>
      <w:r w:rsidRPr="00F50EC4">
        <w:rPr>
          <w:rFonts w:cstheme="minorHAnsi"/>
          <w:b/>
        </w:rPr>
        <w:t xml:space="preserve"> а класса</w:t>
      </w:r>
    </w:p>
    <w:p w:rsidR="00BB30C6" w:rsidRPr="00E0588D" w:rsidRDefault="00BB30C6" w:rsidP="00BB30C6">
      <w:pPr>
        <w:ind w:firstLine="708"/>
        <w:jc w:val="both"/>
        <w:rPr>
          <w:rFonts w:cstheme="minorHAnsi"/>
        </w:rPr>
      </w:pPr>
      <w:r w:rsidRPr="00E0588D">
        <w:rPr>
          <w:rFonts w:cstheme="minorHAnsi"/>
        </w:rPr>
        <w:t xml:space="preserve">В 9а классе учатся 7 мальчиков и 7 девочек. Интеллектуальный уровень у учащихся ровный, что может способствовать использованию общих, групповых заданий. Практически у всех учащихся (кроме </w:t>
      </w:r>
      <w:proofErr w:type="spellStart"/>
      <w:r w:rsidRPr="00E0588D">
        <w:rPr>
          <w:rFonts w:cstheme="minorHAnsi"/>
        </w:rPr>
        <w:t>Любачева</w:t>
      </w:r>
      <w:proofErr w:type="spellEnd"/>
      <w:r w:rsidRPr="00E0588D">
        <w:rPr>
          <w:rFonts w:cstheme="minorHAnsi"/>
        </w:rPr>
        <w:t xml:space="preserve"> П.) уровень внимания и работоспособности не ниже средних показателей, что говорит о возможности практически всего класса концентрировать свое внимание на учебной деятельности в течение всего урока, эффективно выполнять различные задания. При неплохих интеллектуальных способностях и возможностях нервной системы помешать успешной учебе могла бы только низкая мотивация. Однако у большинства учащихся она на хорошем уровне, присутствует как внутренняя мотивация (удовлетворение от учебного процесса), так и внешняя положительная мотивация (осознание необходимости многих предметов для дальнейшей жизни). В классе в настоящее время практически не выражен мотив «погони за оценками», а также несколько повысилась отрицательная мотивация («учусь, потому что заставляют»). Эти две тенденции предсказуемы для подросткового возраста, однако ярко выражены они только у Пискарева Г., Афанасьева И. и </w:t>
      </w:r>
      <w:proofErr w:type="spellStart"/>
      <w:r w:rsidRPr="00E0588D">
        <w:rPr>
          <w:rFonts w:cstheme="minorHAnsi"/>
        </w:rPr>
        <w:t>Хватова</w:t>
      </w:r>
      <w:proofErr w:type="spellEnd"/>
      <w:r w:rsidRPr="00E0588D">
        <w:rPr>
          <w:rFonts w:cstheme="minorHAnsi"/>
        </w:rPr>
        <w:t xml:space="preserve"> А. Если остальных учащихся можно заинтересовать учебным процессом, то для этих детей этого будет мало, придется еще и заставлять.</w:t>
      </w:r>
    </w:p>
    <w:p w:rsidR="00BB30C6" w:rsidRPr="00E0588D" w:rsidRDefault="00BB30C6" w:rsidP="00BB30C6">
      <w:pPr>
        <w:ind w:firstLine="708"/>
        <w:jc w:val="both"/>
        <w:rPr>
          <w:rFonts w:cstheme="minorHAnsi"/>
        </w:rPr>
      </w:pPr>
      <w:r w:rsidRPr="00E0588D">
        <w:rPr>
          <w:rFonts w:cstheme="minorHAnsi"/>
        </w:rPr>
        <w:t>9 а – сплоченный класс, болезненно реагирующий на несправедливость к любому члену коллектива (даже кажущуюся). Поэтому для эффективной работы с этим классом желательно выстроить с детьми хорошие рабочие отношения.</w:t>
      </w:r>
    </w:p>
    <w:p w:rsidR="00BB30C6" w:rsidRPr="00E0588D" w:rsidRDefault="00BB30C6" w:rsidP="00BB30C6">
      <w:pPr>
        <w:ind w:firstLine="708"/>
        <w:jc w:val="both"/>
        <w:rPr>
          <w:rFonts w:cstheme="minorHAnsi"/>
        </w:rPr>
      </w:pPr>
      <w:r w:rsidRPr="00E0588D">
        <w:rPr>
          <w:rFonts w:cstheme="minorHAnsi"/>
        </w:rPr>
        <w:t>Основной упор следует сделать на проработке заданий Ч. А.В. КИМ ГИА, которые очень плохо удавались в прошлом году.</w:t>
      </w:r>
    </w:p>
    <w:p w:rsidR="00BB30C6" w:rsidRDefault="00BB30C6" w:rsidP="00BB30C6">
      <w:pPr>
        <w:shd w:val="clear" w:color="auto" w:fill="FFFFFF"/>
        <w:spacing w:line="360" w:lineRule="auto"/>
        <w:ind w:right="5"/>
        <w:jc w:val="both"/>
        <w:rPr>
          <w:rFonts w:cstheme="minorHAnsi"/>
        </w:rPr>
      </w:pPr>
    </w:p>
    <w:p w:rsidR="00BB30C6" w:rsidRDefault="00BB30C6" w:rsidP="008148DA">
      <w:pPr>
        <w:shd w:val="clear" w:color="auto" w:fill="FFFFFF"/>
        <w:spacing w:line="360" w:lineRule="auto"/>
        <w:ind w:left="17" w:right="36" w:firstLine="709"/>
        <w:jc w:val="both"/>
        <w:rPr>
          <w:rFonts w:cstheme="minorHAnsi"/>
        </w:rPr>
      </w:pPr>
    </w:p>
    <w:p w:rsidR="00BB30C6" w:rsidRPr="00E0588D" w:rsidRDefault="00BB30C6" w:rsidP="008148DA">
      <w:pPr>
        <w:shd w:val="clear" w:color="auto" w:fill="FFFFFF"/>
        <w:spacing w:line="360" w:lineRule="auto"/>
        <w:ind w:left="17" w:right="36" w:firstLine="709"/>
        <w:jc w:val="both"/>
        <w:rPr>
          <w:rFonts w:cstheme="minorHAnsi"/>
        </w:rPr>
      </w:pPr>
      <w:bookmarkStart w:id="0" w:name="_GoBack"/>
      <w:bookmarkEnd w:id="0"/>
    </w:p>
    <w:p w:rsidR="00056BBD" w:rsidRPr="00E0588D" w:rsidRDefault="00056BBD" w:rsidP="00F50EC4">
      <w:pPr>
        <w:pStyle w:val="a3"/>
      </w:pPr>
      <w:r w:rsidRPr="00E0588D">
        <w:lastRenderedPageBreak/>
        <w:t>СОДЕРЖАНИЕ ДИСЦИПЛИНЫ</w:t>
      </w:r>
    </w:p>
    <w:p w:rsidR="00056BBD" w:rsidRPr="00E0588D" w:rsidRDefault="00056BBD" w:rsidP="00F50EC4">
      <w:pPr>
        <w:pStyle w:val="a3"/>
      </w:pPr>
      <w:r w:rsidRPr="00E0588D">
        <w:t>Тема 1. Политика и социальное управление (12 ч)</w:t>
      </w:r>
    </w:p>
    <w:p w:rsidR="00056BBD" w:rsidRPr="00E0588D" w:rsidRDefault="00056BBD" w:rsidP="00F50EC4">
      <w:pPr>
        <w:pStyle w:val="a3"/>
      </w:pPr>
      <w:r w:rsidRPr="00E0588D">
        <w:t>Политика и власть. Роль политики в жизни общества. Основные направления политики.</w:t>
      </w:r>
    </w:p>
    <w:p w:rsidR="00056BBD" w:rsidRPr="00E0588D" w:rsidRDefault="00056BBD" w:rsidP="00F50EC4">
      <w:pPr>
        <w:pStyle w:val="a3"/>
      </w:pPr>
      <w:r w:rsidRPr="00E0588D">
        <w:t>Государство, его отличительные признаки. Государ</w:t>
      </w:r>
      <w:r w:rsidRPr="00E0588D">
        <w:softHyphen/>
        <w:t>ственный суверенитет. Внутренние и внешние функции государства. Формы государства.</w:t>
      </w:r>
    </w:p>
    <w:p w:rsidR="00056BBD" w:rsidRPr="00E0588D" w:rsidRDefault="00056BBD" w:rsidP="00F50EC4">
      <w:pPr>
        <w:pStyle w:val="a3"/>
      </w:pPr>
      <w:r w:rsidRPr="00E0588D">
        <w:t>Политический режим. Демократия и тоталитаризм. Демократические ценности. Развитие демократии в совре</w:t>
      </w:r>
      <w:r w:rsidRPr="00E0588D">
        <w:softHyphen/>
        <w:t xml:space="preserve">менном мире. </w:t>
      </w:r>
    </w:p>
    <w:p w:rsidR="00056BBD" w:rsidRPr="00E0588D" w:rsidRDefault="00056BBD" w:rsidP="00F50EC4">
      <w:pPr>
        <w:pStyle w:val="a3"/>
      </w:pPr>
      <w:r w:rsidRPr="00E0588D">
        <w:t>Правовое государство. Разделение властей. Условия становления правового государства в РФ.</w:t>
      </w:r>
    </w:p>
    <w:p w:rsidR="00056BBD" w:rsidRPr="00E0588D" w:rsidRDefault="00056BBD" w:rsidP="00F50EC4">
      <w:pPr>
        <w:pStyle w:val="a3"/>
      </w:pPr>
      <w:r w:rsidRPr="00E0588D">
        <w:t>Гражданское общество. Местное самоуправление. Пути формирования гражданского общества в РФ.</w:t>
      </w:r>
    </w:p>
    <w:p w:rsidR="00056BBD" w:rsidRPr="00E0588D" w:rsidRDefault="00056BBD" w:rsidP="00F50EC4">
      <w:pPr>
        <w:pStyle w:val="a3"/>
      </w:pPr>
      <w:r w:rsidRPr="00E0588D">
        <w:t>Участие граждан в политической жизни. Участие в вы</w:t>
      </w:r>
      <w:r w:rsidRPr="00E0588D">
        <w:softHyphen/>
        <w:t>борах. Отличительные черты выборов в демократическом обществе. Референдум. Выборы в РФ. Опасность полити</w:t>
      </w:r>
      <w:r w:rsidRPr="00E0588D">
        <w:softHyphen/>
        <w:t>ческого экстремизма.</w:t>
      </w:r>
    </w:p>
    <w:p w:rsidR="00056BBD" w:rsidRPr="00E0588D" w:rsidRDefault="00056BBD" w:rsidP="00F50EC4">
      <w:pPr>
        <w:pStyle w:val="a3"/>
      </w:pPr>
      <w:r w:rsidRPr="00E0588D">
        <w:t>Политические партии и движения, их роль в общест</w:t>
      </w:r>
      <w:r w:rsidRPr="00E0588D">
        <w:softHyphen/>
        <w:t>венной жизни. Политические партии и движения в РФ. Участие партий в выборах.</w:t>
      </w:r>
    </w:p>
    <w:p w:rsidR="00056BBD" w:rsidRPr="00E0588D" w:rsidRDefault="00056BBD" w:rsidP="00F50EC4">
      <w:pPr>
        <w:pStyle w:val="a3"/>
      </w:pPr>
      <w:r w:rsidRPr="00E0588D">
        <w:t>Средства массовой информации. Влияние СМИ на по</w:t>
      </w:r>
      <w:r w:rsidRPr="00E0588D">
        <w:softHyphen/>
        <w:t>литическую жизнь общества. Роль СМИ в предвыборной борьбе.</w:t>
      </w:r>
    </w:p>
    <w:p w:rsidR="00056BBD" w:rsidRPr="00E0588D" w:rsidRDefault="00056BBD" w:rsidP="00F50EC4">
      <w:pPr>
        <w:pStyle w:val="a3"/>
      </w:pPr>
      <w:r w:rsidRPr="00E0588D">
        <w:t>Тема 2. Право (22 ч)</w:t>
      </w:r>
    </w:p>
    <w:p w:rsidR="00056BBD" w:rsidRPr="00E0588D" w:rsidRDefault="00056BBD" w:rsidP="00F50EC4">
      <w:pPr>
        <w:pStyle w:val="a3"/>
      </w:pPr>
      <w:r w:rsidRPr="00E0588D">
        <w:t>Право, его роль в жизни человека, общества и госу</w:t>
      </w:r>
      <w:r w:rsidRPr="00E0588D"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056BBD" w:rsidRPr="00E0588D" w:rsidRDefault="00056BBD" w:rsidP="00F50EC4">
      <w:pPr>
        <w:pStyle w:val="a3"/>
      </w:pPr>
      <w:r w:rsidRPr="00E0588D">
        <w:t>Понятие правоотношения. Виды правоотношений. Субъекты права. Особенности правового статуса несовер</w:t>
      </w:r>
      <w:r w:rsidRPr="00E0588D">
        <w:softHyphen/>
        <w:t>шеннолетних.</w:t>
      </w:r>
    </w:p>
    <w:p w:rsidR="00056BBD" w:rsidRPr="00E0588D" w:rsidRDefault="00056BBD" w:rsidP="00F50EC4">
      <w:pPr>
        <w:pStyle w:val="a3"/>
      </w:pPr>
      <w:r w:rsidRPr="00E0588D">
        <w:t>Понятие правонарушения. Признаки и виды правона</w:t>
      </w:r>
      <w:r w:rsidRPr="00E0588D">
        <w:softHyphen/>
        <w:t>рушений. Понятие и виды юридической ответственности. Презумпция невиновности. Правоохранительные органы. Судебная система РФ. Адвокатура. Нотариат.</w:t>
      </w:r>
    </w:p>
    <w:p w:rsidR="00056BBD" w:rsidRPr="00E0588D" w:rsidRDefault="00056BBD" w:rsidP="00F50EC4">
      <w:pPr>
        <w:pStyle w:val="a3"/>
      </w:pPr>
      <w:r w:rsidRPr="00E0588D">
        <w:t>Конституция — основной закон РФ. Основы конституционного строя РФ. Федеративное устройство. Органы государственной власти в РФ. Взаи</w:t>
      </w:r>
      <w:r w:rsidRPr="00E0588D">
        <w:softHyphen/>
        <w:t>моотношения органов государственной власти и граждан.</w:t>
      </w:r>
    </w:p>
    <w:p w:rsidR="00056BBD" w:rsidRPr="00E0588D" w:rsidRDefault="00056BBD" w:rsidP="00F50EC4">
      <w:pPr>
        <w:pStyle w:val="a3"/>
      </w:pPr>
      <w:r w:rsidRPr="00E0588D">
        <w:t>Понятие прав, свобод и обязанностей. Всеобщая декла</w:t>
      </w:r>
      <w:r w:rsidRPr="00E0588D">
        <w:softHyphen/>
        <w:t>рация прав человека — идеал права. Воздействие между</w:t>
      </w:r>
      <w:r w:rsidRPr="00E0588D">
        <w:softHyphen/>
        <w:t>народных документов по правам человека на утверждение прав и свобод человека и гражданина в РФ.</w:t>
      </w:r>
    </w:p>
    <w:p w:rsidR="00056BBD" w:rsidRPr="00E0588D" w:rsidRDefault="00056BBD" w:rsidP="00F50EC4">
      <w:pPr>
        <w:pStyle w:val="a3"/>
      </w:pPr>
      <w:r w:rsidRPr="00E0588D">
        <w:t>Права и свободы человека и гражданина в РФ, их га</w:t>
      </w:r>
      <w:r w:rsidRPr="00E0588D">
        <w:softHyphen/>
        <w:t>рантии. Конституционные обязанности гражданина. Пра</w:t>
      </w:r>
      <w:r w:rsidRPr="00E0588D">
        <w:softHyphen/>
        <w:t>ва ребенка и их защита. Механизмы реализации и защи</w:t>
      </w:r>
      <w:r w:rsidRPr="00E0588D">
        <w:softHyphen/>
        <w:t>ты прав человека и гражданина в РФ.</w:t>
      </w:r>
    </w:p>
    <w:p w:rsidR="00056BBD" w:rsidRPr="00E0588D" w:rsidRDefault="00056BBD" w:rsidP="00F50EC4">
      <w:pPr>
        <w:pStyle w:val="a3"/>
      </w:pPr>
      <w:r w:rsidRPr="00E0588D">
        <w:t>Гражданские правоотношения. Право собственности. Основные виды гражданско-правовых договоров. Права потребителей.</w:t>
      </w:r>
    </w:p>
    <w:p w:rsidR="00056BBD" w:rsidRPr="00E0588D" w:rsidRDefault="00056BBD" w:rsidP="00F50EC4">
      <w:pPr>
        <w:pStyle w:val="a3"/>
      </w:pPr>
      <w:r w:rsidRPr="00E0588D"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056BBD" w:rsidRPr="00E0588D" w:rsidRDefault="00056BBD" w:rsidP="00F50EC4">
      <w:pPr>
        <w:pStyle w:val="a3"/>
      </w:pPr>
      <w:r w:rsidRPr="00E0588D">
        <w:t>Семейные правоотношения. Порядок и условия заклю</w:t>
      </w:r>
      <w:r w:rsidRPr="00E0588D">
        <w:softHyphen/>
        <w:t>чения брака. Права и обязанности родителей детей.</w:t>
      </w:r>
    </w:p>
    <w:p w:rsidR="00056BBD" w:rsidRPr="00E0588D" w:rsidRDefault="00056BBD" w:rsidP="00F50EC4">
      <w:pPr>
        <w:pStyle w:val="a3"/>
      </w:pPr>
      <w:r w:rsidRPr="00E0588D">
        <w:t>Административные правоотношения. Административ</w:t>
      </w:r>
      <w:r w:rsidRPr="00E0588D">
        <w:softHyphen/>
        <w:t>ное правонарушение. Виды административных наказаний.</w:t>
      </w:r>
    </w:p>
    <w:p w:rsidR="00056BBD" w:rsidRPr="00E0588D" w:rsidRDefault="00056BBD" w:rsidP="00F50EC4">
      <w:pPr>
        <w:pStyle w:val="a3"/>
      </w:pPr>
      <w:r w:rsidRPr="00E0588D">
        <w:t>Основные понятия и институты уголовного права. По</w:t>
      </w:r>
      <w:r w:rsidRPr="00E0588D">
        <w:softHyphen/>
        <w:t>нятие преступления. Пределы допустимой самообороны. Уголовная ответственность несовершеннолетних.</w:t>
      </w:r>
    </w:p>
    <w:p w:rsidR="00056BBD" w:rsidRPr="00E0588D" w:rsidRDefault="00056BBD" w:rsidP="00F50EC4">
      <w:pPr>
        <w:pStyle w:val="a3"/>
      </w:pPr>
      <w:r w:rsidRPr="00E0588D">
        <w:t>Социальные права. Жилищные правоотношения.</w:t>
      </w:r>
    </w:p>
    <w:p w:rsidR="00056BBD" w:rsidRPr="00E0588D" w:rsidRDefault="00056BBD" w:rsidP="00F50EC4">
      <w:pPr>
        <w:pStyle w:val="a3"/>
      </w:pPr>
      <w:r w:rsidRPr="00E0588D"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F50EC4" w:rsidRDefault="00056BBD" w:rsidP="00F50EC4">
      <w:pPr>
        <w:pStyle w:val="a3"/>
      </w:pPr>
      <w:r w:rsidRPr="00E0588D">
        <w:t>Правовое регулирование отношений в сфере образования.</w:t>
      </w:r>
    </w:p>
    <w:p w:rsidR="00F50EC4" w:rsidRDefault="00F50EC4" w:rsidP="00F50EC4">
      <w:pPr>
        <w:pStyle w:val="a3"/>
      </w:pPr>
    </w:p>
    <w:p w:rsidR="00F50EC4" w:rsidRDefault="00F50EC4" w:rsidP="00E0588D">
      <w:pPr>
        <w:shd w:val="clear" w:color="auto" w:fill="FFFFFF"/>
        <w:spacing w:line="360" w:lineRule="auto"/>
        <w:ind w:right="5"/>
        <w:jc w:val="both"/>
        <w:rPr>
          <w:rFonts w:eastAsia="Calibri" w:cstheme="minorHAnsi"/>
          <w:b/>
          <w:lang w:eastAsia="ru-RU"/>
        </w:rPr>
      </w:pPr>
    </w:p>
    <w:p w:rsidR="00F50EC4" w:rsidRDefault="00F50EC4" w:rsidP="00E0588D">
      <w:pPr>
        <w:shd w:val="clear" w:color="auto" w:fill="FFFFFF"/>
        <w:spacing w:line="360" w:lineRule="auto"/>
        <w:ind w:right="5"/>
        <w:jc w:val="both"/>
        <w:rPr>
          <w:rFonts w:eastAsia="Calibri" w:cstheme="minorHAnsi"/>
          <w:b/>
          <w:lang w:eastAsia="ru-RU"/>
        </w:rPr>
      </w:pPr>
    </w:p>
    <w:p w:rsidR="00F50EC4" w:rsidRDefault="00F50EC4" w:rsidP="00E0588D">
      <w:pPr>
        <w:shd w:val="clear" w:color="auto" w:fill="FFFFFF"/>
        <w:spacing w:line="360" w:lineRule="auto"/>
        <w:ind w:right="5"/>
        <w:jc w:val="both"/>
        <w:rPr>
          <w:rFonts w:eastAsia="Calibri" w:cstheme="minorHAnsi"/>
          <w:b/>
          <w:lang w:eastAsia="ru-RU"/>
        </w:rPr>
      </w:pPr>
    </w:p>
    <w:p w:rsidR="00E07CE6" w:rsidRPr="00E0588D" w:rsidRDefault="00E07CE6" w:rsidP="00E0588D">
      <w:pPr>
        <w:shd w:val="clear" w:color="auto" w:fill="FFFFFF"/>
        <w:spacing w:line="360" w:lineRule="auto"/>
        <w:ind w:right="5"/>
        <w:jc w:val="both"/>
        <w:rPr>
          <w:rFonts w:cstheme="minorHAnsi"/>
        </w:rPr>
      </w:pPr>
      <w:r w:rsidRPr="00E0588D">
        <w:rPr>
          <w:rFonts w:eastAsia="Calibri" w:cstheme="minorHAnsi"/>
          <w:b/>
          <w:lang w:eastAsia="ru-RU"/>
        </w:rPr>
        <w:lastRenderedPageBreak/>
        <w:t xml:space="preserve">КАЛЕНДАРНО-ТЕМАТИЧЕСКОЕ ПЛАНИРОВАНИЕ В 9 </w:t>
      </w:r>
      <w:proofErr w:type="spellStart"/>
      <w:r w:rsidRPr="00E0588D">
        <w:rPr>
          <w:rFonts w:eastAsia="Calibri" w:cstheme="minorHAnsi"/>
          <w:b/>
          <w:lang w:eastAsia="ru-RU"/>
        </w:rPr>
        <w:t>кл</w:t>
      </w:r>
      <w:proofErr w:type="spellEnd"/>
    </w:p>
    <w:p w:rsidR="00E07CE6" w:rsidRPr="00E0588D" w:rsidRDefault="00E07CE6" w:rsidP="00E0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15"/>
        <w:gridCol w:w="807"/>
        <w:gridCol w:w="6492"/>
        <w:gridCol w:w="7"/>
        <w:gridCol w:w="1981"/>
        <w:gridCol w:w="1698"/>
        <w:gridCol w:w="61"/>
        <w:gridCol w:w="1640"/>
      </w:tblGrid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ru-RU"/>
              </w:rPr>
            </w:pPr>
            <w:r w:rsidRPr="00E0588D">
              <w:rPr>
                <w:rFonts w:eastAsia="Calibri" w:cstheme="minorHAnsi"/>
                <w:b/>
                <w:lang w:eastAsia="ru-RU"/>
              </w:rPr>
              <w:t>№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ru-RU"/>
              </w:rPr>
            </w:pPr>
            <w:r w:rsidRPr="00E0588D">
              <w:rPr>
                <w:rFonts w:eastAsia="Calibri" w:cstheme="minorHAnsi"/>
                <w:b/>
                <w:lang w:eastAsia="ru-RU"/>
              </w:rPr>
              <w:t>Тема урока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ru-RU"/>
              </w:rPr>
            </w:pPr>
            <w:r w:rsidRPr="00E0588D">
              <w:rPr>
                <w:rFonts w:eastAsia="Calibri" w:cstheme="minorHAnsi"/>
                <w:b/>
                <w:lang w:eastAsia="ru-RU"/>
              </w:rPr>
              <w:t xml:space="preserve">Кол-во </w:t>
            </w:r>
            <w:r w:rsidRPr="00E0588D">
              <w:rPr>
                <w:rFonts w:eastAsia="Calibri" w:cstheme="minorHAnsi"/>
                <w:b/>
                <w:lang w:eastAsia="ru-RU"/>
              </w:rPr>
              <w:br/>
              <w:t>часов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ru-RU"/>
              </w:rPr>
            </w:pPr>
            <w:r w:rsidRPr="00E0588D">
              <w:rPr>
                <w:rFonts w:eastAsia="Calibri" w:cstheme="minorHAnsi"/>
                <w:b/>
                <w:lang w:eastAsia="ru-RU"/>
              </w:rPr>
              <w:t>Элементы содержания</w:t>
            </w:r>
          </w:p>
        </w:tc>
        <w:tc>
          <w:tcPr>
            <w:tcW w:w="1981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ru-RU"/>
              </w:rPr>
            </w:pPr>
            <w:r>
              <w:rPr>
                <w:rFonts w:eastAsia="Calibri" w:cstheme="minorHAnsi"/>
                <w:b/>
                <w:lang w:eastAsia="ru-RU"/>
              </w:rPr>
              <w:t>Формы контроля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ru-RU"/>
              </w:rPr>
            </w:pPr>
            <w:r w:rsidRPr="00E0588D">
              <w:rPr>
                <w:rFonts w:eastAsia="Calibri" w:cstheme="minorHAnsi"/>
                <w:b/>
                <w:lang w:eastAsia="ru-RU"/>
              </w:rPr>
              <w:t>Задание на</w:t>
            </w:r>
            <w:r w:rsidRPr="00E0588D">
              <w:rPr>
                <w:rFonts w:eastAsia="Calibri" w:cstheme="minorHAnsi"/>
                <w:b/>
                <w:lang w:eastAsia="ru-RU"/>
              </w:rPr>
              <w:br/>
              <w:t>дом</w:t>
            </w:r>
          </w:p>
        </w:tc>
        <w:tc>
          <w:tcPr>
            <w:tcW w:w="1640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ru-RU"/>
              </w:rPr>
            </w:pPr>
            <w:r w:rsidRPr="00E0588D">
              <w:rPr>
                <w:rFonts w:eastAsia="Calibri" w:cstheme="minorHAnsi"/>
                <w:b/>
                <w:lang w:eastAsia="ru-RU"/>
              </w:rPr>
              <w:t>Дата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Политика и власть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spacing w:val="-10"/>
                <w:lang w:eastAsia="ru-RU"/>
              </w:rPr>
              <w:t>Формы проявления влия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ния: сила, власть и авто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ритет. Становление власти в качестве политического института общества. Раз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деление властей. Власт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ные отношения и социаль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ная иерархия. Борьба за власть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опрос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§1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Сентябрь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Государство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spacing w:val="-10"/>
                <w:lang w:eastAsia="ru-RU"/>
              </w:rPr>
              <w:t>Определение политиче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ской системы общества. Общие признаки государ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ства. Понятие и значение суверенитета. Внешние и внутренние функции госу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дарства. Причины и усло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вия появления государст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ва. Виды монополии госу</w:t>
            </w:r>
            <w:r w:rsidRPr="00E0588D">
              <w:rPr>
                <w:rFonts w:eastAsia="Calibri" w:cstheme="minorHAnsi"/>
                <w:spacing w:val="-10"/>
                <w:lang w:eastAsia="ru-RU"/>
              </w:rPr>
              <w:softHyphen/>
              <w:t>дарства: общие и частные</w:t>
            </w:r>
          </w:p>
        </w:tc>
        <w:tc>
          <w:tcPr>
            <w:tcW w:w="1981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опрос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§2, «В классе и дома», №1, письменно.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Сентябрь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3-4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Политические режимы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Сущность и классифика</w:t>
            </w:r>
            <w:r w:rsidRPr="00E0588D">
              <w:rPr>
                <w:rFonts w:eastAsia="Calibri" w:cstheme="minorHAnsi"/>
                <w:lang w:eastAsia="ru-RU"/>
              </w:rPr>
              <w:softHyphen/>
              <w:t>ция политических режи</w:t>
            </w:r>
            <w:r w:rsidRPr="00E0588D">
              <w:rPr>
                <w:rFonts w:eastAsia="Calibri" w:cstheme="minorHAnsi"/>
                <w:lang w:eastAsia="ru-RU"/>
              </w:rPr>
              <w:softHyphen/>
              <w:t>мов. Характеристика и ис</w:t>
            </w:r>
            <w:r w:rsidRPr="00E0588D">
              <w:rPr>
                <w:rFonts w:eastAsia="Calibri" w:cstheme="minorHAnsi"/>
                <w:lang w:eastAsia="ru-RU"/>
              </w:rPr>
              <w:softHyphen/>
              <w:t>торические формы автори</w:t>
            </w:r>
            <w:r w:rsidRPr="00E0588D">
              <w:rPr>
                <w:rFonts w:eastAsia="Calibri" w:cstheme="minorHAnsi"/>
                <w:lang w:eastAsia="ru-RU"/>
              </w:rPr>
              <w:softHyphen/>
              <w:t>таризма. Природа и сущ</w:t>
            </w:r>
            <w:r w:rsidRPr="00E0588D">
              <w:rPr>
                <w:rFonts w:eastAsia="Calibri" w:cstheme="minorHAnsi"/>
                <w:lang w:eastAsia="ru-RU"/>
              </w:rPr>
              <w:softHyphen/>
              <w:t>ность диктатуры. Проис</w:t>
            </w:r>
            <w:r w:rsidRPr="00E0588D">
              <w:rPr>
                <w:rFonts w:eastAsia="Calibri" w:cstheme="minorHAnsi"/>
                <w:lang w:eastAsia="ru-RU"/>
              </w:rPr>
              <w:softHyphen/>
              <w:t>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1981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тест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§3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Сентябрь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5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Правовое государство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 xml:space="preserve"> Понятие о правовом го</w:t>
            </w:r>
            <w:r w:rsidRPr="00E0588D">
              <w:rPr>
                <w:rFonts w:eastAsia="Calibri" w:cstheme="minorHAnsi"/>
                <w:lang w:eastAsia="ru-RU"/>
              </w:rPr>
              <w:softHyphen/>
              <w:t>сударстве и история его ста</w:t>
            </w:r>
            <w:r w:rsidRPr="00E0588D">
              <w:rPr>
                <w:rFonts w:eastAsia="Calibri" w:cstheme="minorHAnsi"/>
                <w:lang w:eastAsia="ru-RU"/>
              </w:rPr>
              <w:softHyphen/>
              <w:t>новления. Признаки право</w:t>
            </w:r>
            <w:r w:rsidRPr="00E0588D">
              <w:rPr>
                <w:rFonts w:eastAsia="Calibri" w:cstheme="minorHAnsi"/>
                <w:lang w:eastAsia="ru-RU"/>
              </w:rPr>
              <w:softHyphen/>
              <w:t>вого государства. Черты то</w:t>
            </w:r>
            <w:r w:rsidRPr="00E0588D">
              <w:rPr>
                <w:rFonts w:eastAsia="Calibri" w:cstheme="minorHAnsi"/>
                <w:lang w:eastAsia="ru-RU"/>
              </w:rPr>
              <w:softHyphen/>
              <w:t>талитарного государства</w:t>
            </w:r>
          </w:p>
        </w:tc>
        <w:tc>
          <w:tcPr>
            <w:tcW w:w="1981" w:type="dxa"/>
          </w:tcPr>
          <w:p w:rsid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Работа с текстом</w:t>
            </w:r>
          </w:p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С1-С6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§4, «В классе и дома», №2, письменно.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Октябрь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6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Гражданское общество и государство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Два значения гражданского общества. Признаки граж</w:t>
            </w:r>
            <w:r w:rsidRPr="00E0588D">
              <w:rPr>
                <w:rFonts w:eastAsia="Calibri" w:cstheme="minorHAnsi"/>
                <w:lang w:eastAsia="ru-RU"/>
              </w:rPr>
              <w:softHyphen/>
              <w:t>данского общества. История развития и сущность граж</w:t>
            </w:r>
            <w:r w:rsidRPr="00E0588D">
              <w:rPr>
                <w:rFonts w:eastAsia="Calibri" w:cstheme="minorHAnsi"/>
                <w:lang w:eastAsia="ru-RU"/>
              </w:rPr>
              <w:softHyphen/>
              <w:t>данства. Избирательное право и его происхождение. Борьба за гражданские пра</w:t>
            </w:r>
            <w:r w:rsidRPr="00E0588D">
              <w:rPr>
                <w:rFonts w:eastAsia="Calibri" w:cstheme="minorHAnsi"/>
                <w:lang w:eastAsia="ru-RU"/>
              </w:rPr>
              <w:softHyphen/>
              <w:t>ва. Понятие о правовом го</w:t>
            </w:r>
            <w:r w:rsidRPr="00E0588D">
              <w:rPr>
                <w:rFonts w:eastAsia="Calibri" w:cstheme="minorHAnsi"/>
                <w:lang w:eastAsia="ru-RU"/>
              </w:rPr>
              <w:softHyphen/>
              <w:t>сударстве и история его ста</w:t>
            </w:r>
            <w:r w:rsidRPr="00E0588D">
              <w:rPr>
                <w:rFonts w:eastAsia="Calibri" w:cstheme="minorHAnsi"/>
                <w:lang w:eastAsia="ru-RU"/>
              </w:rPr>
              <w:softHyphen/>
              <w:t>новления. Признаки право</w:t>
            </w:r>
            <w:r w:rsidRPr="00E0588D">
              <w:rPr>
                <w:rFonts w:eastAsia="Calibri" w:cstheme="minorHAnsi"/>
                <w:lang w:eastAsia="ru-RU"/>
              </w:rPr>
              <w:softHyphen/>
              <w:t>вого государства. Черты то</w:t>
            </w:r>
            <w:r w:rsidRPr="00E0588D">
              <w:rPr>
                <w:rFonts w:eastAsia="Calibri" w:cstheme="minorHAnsi"/>
                <w:lang w:eastAsia="ru-RU"/>
              </w:rPr>
              <w:softHyphen/>
              <w:t>талитарного государства</w:t>
            </w:r>
          </w:p>
        </w:tc>
        <w:tc>
          <w:tcPr>
            <w:tcW w:w="1981" w:type="dxa"/>
          </w:tcPr>
          <w:p w:rsidR="00E0588D" w:rsidRDefault="00E0588D" w:rsidP="00E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Работа с текстом</w:t>
            </w:r>
          </w:p>
          <w:p w:rsidR="00E0588D" w:rsidRPr="00E0588D" w:rsidRDefault="00E0588D" w:rsidP="00E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С1-С6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§5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Октябрь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7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Участие граждан в политической жизни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Голосование как форма уча</w:t>
            </w:r>
            <w:r w:rsidRPr="00E0588D">
              <w:rPr>
                <w:rFonts w:eastAsia="Calibri" w:cstheme="minorHAnsi"/>
                <w:lang w:eastAsia="ru-RU"/>
              </w:rPr>
              <w:softHyphen/>
              <w:t>стия граждан в политической жизни страны. Составные части процедуры голосова</w:t>
            </w:r>
            <w:r w:rsidRPr="00E0588D">
              <w:rPr>
                <w:rFonts w:eastAsia="Calibri" w:cstheme="minorHAnsi"/>
                <w:lang w:eastAsia="ru-RU"/>
              </w:rPr>
              <w:softHyphen/>
              <w:t>ния. Активность электората. Политические предпочтения людей. Электорат политиче</w:t>
            </w:r>
            <w:r w:rsidRPr="00E0588D">
              <w:rPr>
                <w:rFonts w:eastAsia="Calibri" w:cstheme="minorHAnsi"/>
                <w:lang w:eastAsia="ru-RU"/>
              </w:rPr>
              <w:softHyphen/>
              <w:t>ских партий России. Конку</w:t>
            </w:r>
            <w:r w:rsidRPr="00E0588D">
              <w:rPr>
                <w:rFonts w:eastAsia="Calibri" w:cstheme="minorHAnsi"/>
                <w:lang w:eastAsia="ru-RU"/>
              </w:rPr>
              <w:softHyphen/>
              <w:t>ренция политических партий за электорат. Роль рефе</w:t>
            </w:r>
            <w:r w:rsidRPr="00E0588D">
              <w:rPr>
                <w:rFonts w:eastAsia="Calibri" w:cstheme="minorHAnsi"/>
                <w:lang w:eastAsia="ru-RU"/>
              </w:rPr>
              <w:softHyphen/>
              <w:t>рендума в политической жизни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опрос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§6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Октябрь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8-9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Политические партии и движения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Определение и признаки политической партии. По</w:t>
            </w:r>
            <w:r w:rsidRPr="00E0588D">
              <w:rPr>
                <w:rFonts w:eastAsia="Calibri" w:cstheme="minorHAnsi"/>
                <w:lang w:eastAsia="ru-RU"/>
              </w:rPr>
              <w:softHyphen/>
              <w:t>нятие о политической про</w:t>
            </w:r>
            <w:r w:rsidRPr="00E0588D">
              <w:rPr>
                <w:rFonts w:eastAsia="Calibri" w:cstheme="minorHAnsi"/>
                <w:lang w:eastAsia="ru-RU"/>
              </w:rPr>
              <w:softHyphen/>
              <w:t>грамме партии. Однопар</w:t>
            </w:r>
            <w:r w:rsidRPr="00E0588D">
              <w:rPr>
                <w:rFonts w:eastAsia="Calibri" w:cstheme="minorHAnsi"/>
                <w:lang w:eastAsia="ru-RU"/>
              </w:rPr>
              <w:softHyphen/>
              <w:t>тийная и многопартийная системы, их особенности, преимущества и недостатки. Классификация политических партий. Роль политических партий в жизни общества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опрос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§7, «В классе и дома», №2, письменно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Октябрь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lastRenderedPageBreak/>
              <w:t>10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b/>
                <w:lang w:eastAsia="ru-RU"/>
              </w:rPr>
              <w:t>Контрольная работа.</w:t>
            </w:r>
            <w:r w:rsidRPr="00E0588D">
              <w:rPr>
                <w:rFonts w:eastAsia="Calibri" w:cstheme="minorHAnsi"/>
                <w:lang w:eastAsia="ru-RU"/>
              </w:rPr>
              <w:t xml:space="preserve"> </w:t>
            </w:r>
            <w:r w:rsidRPr="00E0588D">
              <w:rPr>
                <w:rFonts w:eastAsia="Calibri" w:cstheme="minorHAnsi"/>
                <w:lang w:eastAsia="ru-RU"/>
              </w:rPr>
              <w:br/>
              <w:t>Тема:</w:t>
            </w:r>
            <w:r>
              <w:rPr>
                <w:rFonts w:eastAsia="Calibri" w:cstheme="minorHAnsi"/>
                <w:lang w:eastAsia="ru-RU"/>
              </w:rPr>
              <w:t xml:space="preserve"> политика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lang w:eastAsia="ru-RU"/>
              </w:rPr>
            </w:pPr>
          </w:p>
        </w:tc>
        <w:tc>
          <w:tcPr>
            <w:tcW w:w="1981" w:type="dxa"/>
          </w:tcPr>
          <w:p w:rsid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 xml:space="preserve">Работа в формате </w:t>
            </w:r>
          </w:p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ГИА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Ноябрь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11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Право, его роль в жизни общества и государства.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lang w:eastAsia="ru-RU"/>
              </w:rPr>
              <w:t>Социальные нормы. Функ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ции и сущность права. Представление о юридиче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ской ответственности. Права и обязанности. Понятие о естественных и гражданских правах. Уровень и содержа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ние правосознания. Право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вая культура. Разновидности правовых норм. Основные отрасли права. Иерархия нормативно-правовых актов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опрос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§8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Ноябрь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12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Правоотношения и субъекты права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0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Имущественные отноше</w:t>
            </w:r>
            <w:r w:rsidRPr="00E0588D">
              <w:rPr>
                <w:rFonts w:eastAsia="Calibri" w:cstheme="minorHAnsi"/>
                <w:lang w:eastAsia="ru-RU"/>
              </w:rPr>
              <w:softHyphen/>
              <w:t>ния. Принцип равенства участников гражданских правоотношений. Физиче</w:t>
            </w:r>
            <w:r w:rsidRPr="00E0588D">
              <w:rPr>
                <w:rFonts w:eastAsia="Calibri" w:cstheme="minorHAnsi"/>
                <w:lang w:eastAsia="ru-RU"/>
              </w:rPr>
              <w:softHyphen/>
              <w:t>ское и юридическое лицо. Право собственности на имущество. Сделка и до</w:t>
            </w:r>
            <w:r w:rsidRPr="00E0588D">
              <w:rPr>
                <w:rFonts w:eastAsia="Calibri" w:cstheme="minorHAnsi"/>
                <w:lang w:eastAsia="ru-RU"/>
              </w:rPr>
              <w:softHyphen/>
              <w:t>говор. Потребитель и его права. Правовое регулиро</w:t>
            </w:r>
            <w:r w:rsidRPr="00E0588D">
              <w:rPr>
                <w:rFonts w:eastAsia="Calibri" w:cstheme="minorHAnsi"/>
                <w:lang w:eastAsia="ru-RU"/>
              </w:rPr>
              <w:softHyphen/>
              <w:t>вание трудовых отношений. Кодекс законов о труде РФ. Трудоустройство и его ре</w:t>
            </w:r>
            <w:r w:rsidRPr="00E0588D">
              <w:rPr>
                <w:rFonts w:eastAsia="Calibri" w:cstheme="minorHAnsi"/>
                <w:lang w:eastAsia="ru-RU"/>
              </w:rPr>
              <w:softHyphen/>
              <w:t>гулирование. Заключение трудового договора между работником и работодате</w:t>
            </w:r>
            <w:r w:rsidRPr="00E0588D">
              <w:rPr>
                <w:rFonts w:eastAsia="Calibri" w:cstheme="minorHAnsi"/>
                <w:lang w:eastAsia="ru-RU"/>
              </w:rPr>
              <w:softHyphen/>
              <w:t>лем. Расторжение трудово</w:t>
            </w:r>
            <w:r w:rsidRPr="00E0588D">
              <w:rPr>
                <w:rFonts w:eastAsia="Calibri" w:cstheme="minorHAnsi"/>
                <w:lang w:eastAsia="ru-RU"/>
              </w:rPr>
              <w:softHyphen/>
              <w:t>го контракта с администра</w:t>
            </w:r>
            <w:r w:rsidRPr="00E0588D">
              <w:rPr>
                <w:rFonts w:eastAsia="Calibri" w:cstheme="minorHAnsi"/>
                <w:lang w:eastAsia="ru-RU"/>
              </w:rPr>
              <w:softHyphen/>
              <w:t>цией и увольнение. Защита детского труда</w:t>
            </w:r>
          </w:p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тест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§9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Ноябрь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13-14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Правоотношения и юридическая ответственность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lang w:eastAsia="ru-RU"/>
              </w:rPr>
              <w:t>Пра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вовая ответствен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ность. Виды юридиче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ской ответственности. Правонарушение. Право и закон. Право, мораль, госу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дарство, договорная теория права, теоло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гическая теория, тео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рия естественного права, признаки права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опрос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§10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Декабрь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15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b/>
                <w:lang w:eastAsia="ru-RU"/>
              </w:rPr>
              <w:t>Контрольная работа.</w:t>
            </w:r>
            <w:r w:rsidRPr="00E0588D">
              <w:rPr>
                <w:rFonts w:eastAsia="Calibri" w:cstheme="minorHAnsi"/>
                <w:lang w:eastAsia="ru-RU"/>
              </w:rPr>
              <w:t xml:space="preserve"> </w:t>
            </w:r>
            <w:r w:rsidRPr="00E0588D">
              <w:rPr>
                <w:rFonts w:eastAsia="Calibri" w:cstheme="minorHAnsi"/>
                <w:lang w:eastAsia="ru-RU"/>
              </w:rPr>
              <w:br/>
              <w:t>Тема: «Право»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1981" w:type="dxa"/>
          </w:tcPr>
          <w:p w:rsidR="00E0588D" w:rsidRDefault="00E0588D" w:rsidP="00E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 xml:space="preserve">Работа в формате </w:t>
            </w:r>
          </w:p>
          <w:p w:rsidR="00E0588D" w:rsidRPr="00E0588D" w:rsidRDefault="00E0588D" w:rsidP="00E0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ГИА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Декабрь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16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Правоохранительные органы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spacing w:val="-10"/>
                <w:lang w:eastAsia="ru-RU"/>
              </w:rPr>
              <w:t>Правоохранительные орга</w:t>
            </w:r>
            <w:r w:rsidRPr="00E0588D">
              <w:rPr>
                <w:rFonts w:eastAsia="Arial Unicode MS" w:cstheme="minorHAnsi"/>
                <w:spacing w:val="-10"/>
                <w:lang w:eastAsia="ru-RU"/>
              </w:rPr>
              <w:softHyphen/>
              <w:t>ны государства. Понятие правоохранительных орга</w:t>
            </w:r>
            <w:r w:rsidRPr="00E0588D">
              <w:rPr>
                <w:rFonts w:eastAsia="Arial Unicode MS" w:cstheme="minorHAnsi"/>
                <w:spacing w:val="-10"/>
                <w:lang w:eastAsia="ru-RU"/>
              </w:rPr>
              <w:softHyphen/>
              <w:t>нов. Судебные органы страны. Конституционный суд РФ, Высший Арбитраж</w:t>
            </w:r>
            <w:r w:rsidRPr="00E0588D">
              <w:rPr>
                <w:rFonts w:eastAsia="Arial Unicode MS" w:cstheme="minorHAnsi"/>
                <w:spacing w:val="-10"/>
                <w:lang w:eastAsia="ru-RU"/>
              </w:rPr>
              <w:softHyphen/>
              <w:t>ный суд, верховный суд РФ. Роль суда присяжных засе</w:t>
            </w:r>
            <w:r w:rsidRPr="00E0588D">
              <w:rPr>
                <w:rFonts w:eastAsia="Arial Unicode MS" w:cstheme="minorHAnsi"/>
                <w:spacing w:val="-10"/>
                <w:lang w:eastAsia="ru-RU"/>
              </w:rPr>
              <w:softHyphen/>
              <w:t>дателей в системе правосу</w:t>
            </w:r>
            <w:r w:rsidRPr="00E0588D">
              <w:rPr>
                <w:rFonts w:eastAsia="Arial Unicode MS" w:cstheme="minorHAnsi"/>
                <w:spacing w:val="-10"/>
                <w:lang w:eastAsia="ru-RU"/>
              </w:rPr>
              <w:softHyphen/>
              <w:t>дия. Органы прокуратуры, их компетенция и назначе</w:t>
            </w:r>
            <w:r w:rsidRPr="00E0588D">
              <w:rPr>
                <w:rFonts w:eastAsia="Arial Unicode MS" w:cstheme="minorHAnsi"/>
                <w:spacing w:val="-10"/>
                <w:lang w:eastAsia="ru-RU"/>
              </w:rPr>
              <w:softHyphen/>
              <w:t>ние. Органы внутренних дел. Нотариат. Адвокатура и ее функции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тест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§11, «В классе и дома», №3, письменно.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F50EC4">
              <w:rPr>
                <w:rFonts w:eastAsia="Calibri" w:cstheme="minorHAnsi"/>
                <w:lang w:eastAsia="ru-RU"/>
              </w:rPr>
              <w:t>Декабрь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17-18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0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lang w:eastAsia="ru-RU"/>
              </w:rPr>
              <w:t>Конституция как основной закон государства. Призна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ки и особенности Конститу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ции как основного закона страны</w:t>
            </w:r>
            <w:r w:rsidRPr="00E0588D">
              <w:rPr>
                <w:rFonts w:eastAsia="Arial Unicode MS" w:cstheme="minorHAnsi"/>
                <w:lang w:eastAsia="ru-RU"/>
              </w:rPr>
              <w:br/>
              <w:t>Понятие основ конституци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онного строя. Формы прав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 xml:space="preserve">ления, государственного устройства. 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Работа с источником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§12-13, «В классе и дома», №3, письменно.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Январь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19-</w:t>
            </w:r>
            <w:r w:rsidRPr="00E0588D">
              <w:rPr>
                <w:rFonts w:eastAsia="Calibri" w:cstheme="minorHAnsi"/>
                <w:lang w:eastAsia="ru-RU"/>
              </w:rPr>
              <w:lastRenderedPageBreak/>
              <w:t>20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lastRenderedPageBreak/>
              <w:t xml:space="preserve">Права и свободы </w:t>
            </w:r>
            <w:r w:rsidRPr="00E0588D">
              <w:rPr>
                <w:rFonts w:eastAsia="Calibri" w:cstheme="minorHAnsi"/>
                <w:lang w:eastAsia="ru-RU"/>
              </w:rPr>
              <w:lastRenderedPageBreak/>
              <w:t>человека и гражданина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lastRenderedPageBreak/>
              <w:t>2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lang w:eastAsia="ru-RU"/>
              </w:rPr>
              <w:t>Гражданин - человек, имеющий права. Кон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ституция РФ. Консти</w:t>
            </w:r>
            <w:r w:rsidRPr="00E0588D">
              <w:rPr>
                <w:rFonts w:eastAsia="Arial Unicode MS" w:cstheme="minorHAnsi"/>
                <w:lang w:eastAsia="ru-RU"/>
              </w:rPr>
              <w:softHyphen/>
            </w:r>
            <w:r w:rsidRPr="00E0588D">
              <w:rPr>
                <w:rFonts w:eastAsia="Arial Unicode MS" w:cstheme="minorHAnsi"/>
                <w:lang w:eastAsia="ru-RU"/>
              </w:rPr>
              <w:lastRenderedPageBreak/>
              <w:t>туция США. Деклара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ция независимости. Декларация прав че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ловека и гражданина. Обеспечение прав и свобод человека и гражданина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lastRenderedPageBreak/>
              <w:t xml:space="preserve">Работа с </w:t>
            </w:r>
            <w:r>
              <w:rPr>
                <w:rFonts w:eastAsia="Calibri" w:cstheme="minorHAnsi"/>
                <w:lang w:eastAsia="ru-RU"/>
              </w:rPr>
              <w:lastRenderedPageBreak/>
              <w:t>источником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lastRenderedPageBreak/>
              <w:t>§14-15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Январь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lastRenderedPageBreak/>
              <w:t>21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Гражданские правоотношения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lang w:eastAsia="ru-RU"/>
              </w:rPr>
              <w:t>Имущественные от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ношения. Право соб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ственности</w:t>
            </w:r>
          </w:p>
        </w:tc>
        <w:tc>
          <w:tcPr>
            <w:tcW w:w="1981" w:type="dxa"/>
          </w:tcPr>
          <w:p w:rsidR="00F50EC4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Работа с текстом</w:t>
            </w:r>
          </w:p>
          <w:p w:rsidR="00E0588D" w:rsidRPr="00E0588D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С1-С6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§16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февраль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22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lang w:eastAsia="ru-RU"/>
              </w:rPr>
              <w:t>Роль труда в жизни человека. Трудовые правоотношения. Тру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довой договор. Работ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ник и работодатель. Предпринимательство</w:t>
            </w:r>
          </w:p>
        </w:tc>
        <w:tc>
          <w:tcPr>
            <w:tcW w:w="1981" w:type="dxa"/>
          </w:tcPr>
          <w:p w:rsidR="00F50EC4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Работа с текстом</w:t>
            </w:r>
          </w:p>
          <w:p w:rsidR="00E0588D" w:rsidRPr="00E0588D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С1-С6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§17, «В классе и дома», №2, письменно.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февраль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23-24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Семейные правоотношения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 w:cstheme="minorHAnsi"/>
                <w:lang w:eastAsia="ru-RU"/>
              </w:rPr>
            </w:pPr>
            <w:r w:rsidRPr="00E0588D">
              <w:rPr>
                <w:rFonts w:eastAsia="Arial Unicode MS" w:cstheme="minorHAnsi"/>
                <w:lang w:eastAsia="ru-RU"/>
              </w:rPr>
              <w:t>Потребность человека в семье. Правовые основы семейн</w:t>
            </w:r>
            <w:proofErr w:type="gramStart"/>
            <w:r w:rsidRPr="00E0588D">
              <w:rPr>
                <w:rFonts w:eastAsia="Arial Unicode MS" w:cstheme="minorHAnsi"/>
                <w:lang w:eastAsia="ru-RU"/>
              </w:rPr>
              <w:t>о-</w:t>
            </w:r>
            <w:proofErr w:type="gramEnd"/>
            <w:r w:rsidRPr="00E0588D">
              <w:rPr>
                <w:rFonts w:eastAsia="Arial Unicode MS" w:cstheme="minorHAnsi"/>
                <w:lang w:eastAsia="ru-RU"/>
              </w:rPr>
              <w:t xml:space="preserve"> брачных отношений. Принципы счастливо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го детства. Права и обязанности супругов. Имущественные от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ношения супругов</w:t>
            </w:r>
          </w:p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</w:p>
        </w:tc>
        <w:tc>
          <w:tcPr>
            <w:tcW w:w="1981" w:type="dxa"/>
          </w:tcPr>
          <w:p w:rsidR="00F50EC4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Работа с текстом</w:t>
            </w:r>
          </w:p>
          <w:p w:rsidR="00E0588D" w:rsidRPr="00E0588D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С1-С6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§18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февраль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25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b/>
                <w:lang w:eastAsia="ru-RU"/>
              </w:rPr>
              <w:t>Контрольная работа.</w:t>
            </w:r>
            <w:r w:rsidRPr="00E0588D">
              <w:rPr>
                <w:rFonts w:eastAsia="Calibri" w:cstheme="minorHAnsi"/>
                <w:lang w:eastAsia="ru-RU"/>
              </w:rPr>
              <w:t xml:space="preserve"> </w:t>
            </w:r>
            <w:r w:rsidRPr="00E0588D">
              <w:rPr>
                <w:rFonts w:eastAsia="Calibri" w:cstheme="minorHAnsi"/>
                <w:lang w:eastAsia="ru-RU"/>
              </w:rPr>
              <w:br/>
              <w:t>Тема: «Право»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1981" w:type="dxa"/>
          </w:tcPr>
          <w:p w:rsidR="00F50EC4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 xml:space="preserve">Работа в формате </w:t>
            </w:r>
          </w:p>
          <w:p w:rsidR="00E0588D" w:rsidRPr="00E0588D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ГИА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март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26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Административные правоотношения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  <w:vMerge w:val="restart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Формы совершения престу</w:t>
            </w:r>
            <w:r w:rsidRPr="00E0588D">
              <w:rPr>
                <w:rFonts w:eastAsia="Calibri" w:cstheme="minorHAnsi"/>
                <w:lang w:eastAsia="ru-RU"/>
              </w:rPr>
              <w:softHyphen/>
              <w:t>пления: действие и бездей</w:t>
            </w:r>
            <w:r w:rsidRPr="00E0588D">
              <w:rPr>
                <w:rFonts w:eastAsia="Calibri" w:cstheme="minorHAnsi"/>
                <w:lang w:eastAsia="ru-RU"/>
              </w:rPr>
              <w:softHyphen/>
              <w:t>ствие. Три признака престу</w:t>
            </w:r>
            <w:r w:rsidRPr="00E0588D">
              <w:rPr>
                <w:rFonts w:eastAsia="Calibri" w:cstheme="minorHAnsi"/>
                <w:lang w:eastAsia="ru-RU"/>
              </w:rPr>
              <w:softHyphen/>
              <w:t>пления. Умысел или неосто</w:t>
            </w:r>
            <w:r w:rsidRPr="00E0588D">
              <w:rPr>
                <w:rFonts w:eastAsia="Calibri" w:cstheme="minorHAnsi"/>
                <w:lang w:eastAsia="ru-RU"/>
              </w:rPr>
              <w:softHyphen/>
              <w:t>рожность как формы выра</w:t>
            </w:r>
            <w:r w:rsidRPr="00E0588D">
              <w:rPr>
                <w:rFonts w:eastAsia="Calibri" w:cstheme="minorHAnsi"/>
                <w:lang w:eastAsia="ru-RU"/>
              </w:rPr>
              <w:softHyphen/>
              <w:t>жения вины. Соучастники преступления и преступная организация. Причины со</w:t>
            </w:r>
            <w:r w:rsidRPr="00E0588D">
              <w:rPr>
                <w:rFonts w:eastAsia="Calibri" w:cstheme="minorHAnsi"/>
                <w:lang w:eastAsia="ru-RU"/>
              </w:rPr>
              <w:softHyphen/>
              <w:t>вершения преступления. Ответственность. Понятие административного проступ</w:t>
            </w:r>
            <w:r w:rsidRPr="00E0588D">
              <w:rPr>
                <w:rFonts w:eastAsia="Calibri" w:cstheme="minorHAnsi"/>
                <w:lang w:eastAsia="ru-RU"/>
              </w:rPr>
              <w:softHyphen/>
              <w:t>ка. Субъекты применения взысканий. Разнообразие мер воздействия. Представ</w:t>
            </w:r>
            <w:r w:rsidRPr="00E0588D">
              <w:rPr>
                <w:rFonts w:eastAsia="Calibri" w:cstheme="minorHAnsi"/>
                <w:lang w:eastAsia="ru-RU"/>
              </w:rPr>
              <w:softHyphen/>
              <w:t>ление о гражданском право</w:t>
            </w:r>
            <w:r w:rsidRPr="00E0588D">
              <w:rPr>
                <w:rFonts w:eastAsia="Calibri" w:cstheme="minorHAnsi"/>
                <w:lang w:eastAsia="ru-RU"/>
              </w:rPr>
              <w:softHyphen/>
              <w:t>нарушении. Нарушения тру</w:t>
            </w:r>
            <w:r w:rsidRPr="00E0588D">
              <w:rPr>
                <w:rFonts w:eastAsia="Calibri" w:cstheme="minorHAnsi"/>
                <w:lang w:eastAsia="ru-RU"/>
              </w:rPr>
              <w:softHyphen/>
              <w:t>довой дисциплины. Матери</w:t>
            </w:r>
            <w:r w:rsidRPr="00E0588D">
              <w:rPr>
                <w:rFonts w:eastAsia="Calibri" w:cstheme="minorHAnsi"/>
                <w:lang w:eastAsia="ru-RU"/>
              </w:rPr>
              <w:softHyphen/>
              <w:t>альная ответственность. Принцип презумпции неви</w:t>
            </w:r>
            <w:r w:rsidRPr="00E0588D">
              <w:rPr>
                <w:rFonts w:eastAsia="Calibri" w:cstheme="minorHAnsi"/>
                <w:lang w:eastAsia="ru-RU"/>
              </w:rPr>
              <w:softHyphen/>
              <w:t>новности. Дознание и след</w:t>
            </w:r>
            <w:r w:rsidRPr="00E0588D">
              <w:rPr>
                <w:rFonts w:eastAsia="Calibri" w:cstheme="minorHAnsi"/>
                <w:lang w:eastAsia="ru-RU"/>
              </w:rPr>
              <w:softHyphen/>
              <w:t>ствие. Основные виды нака</w:t>
            </w:r>
            <w:r w:rsidRPr="00E0588D">
              <w:rPr>
                <w:rFonts w:eastAsia="Calibri" w:cstheme="minorHAnsi"/>
                <w:lang w:eastAsia="ru-RU"/>
              </w:rPr>
              <w:softHyphen/>
              <w:t>зания. Лишение свободы и меры воспитательного воз</w:t>
            </w:r>
            <w:r w:rsidRPr="00E0588D">
              <w:rPr>
                <w:rFonts w:eastAsia="Calibri" w:cstheme="minorHAnsi"/>
                <w:lang w:eastAsia="ru-RU"/>
              </w:rPr>
              <w:softHyphen/>
              <w:t>действия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Работа с источником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§19, «В классе и дома», №2, письменно.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март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27-28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Уголовно – правовые отношения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</w:t>
            </w:r>
          </w:p>
        </w:tc>
        <w:tc>
          <w:tcPr>
            <w:tcW w:w="6499" w:type="dxa"/>
            <w:gridSpan w:val="2"/>
            <w:vMerge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Работа с источником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§20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март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29-30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Социальные права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lang w:eastAsia="ru-RU"/>
              </w:rPr>
              <w:t>Социальные права. Конституция РФ. При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ватизация. Право на социальное обеспече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ние. Международный пакт об экономиче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ских, социальных и культурных правах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Работа с источником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§21, «В классе и дома»,№4, письменно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апрель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31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proofErr w:type="spellStart"/>
            <w:r w:rsidRPr="00E0588D">
              <w:rPr>
                <w:rFonts w:eastAsia="Calibri" w:cstheme="minorHAnsi"/>
                <w:lang w:eastAsia="ru-RU"/>
              </w:rPr>
              <w:t>Международно</w:t>
            </w:r>
            <w:proofErr w:type="spellEnd"/>
            <w:r w:rsidRPr="00E0588D">
              <w:rPr>
                <w:rFonts w:eastAsia="Calibri" w:cstheme="minorHAnsi"/>
                <w:lang w:eastAsia="ru-RU"/>
              </w:rPr>
              <w:t xml:space="preserve"> – правовая защита жертв вооруженных конфликтов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0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lang w:eastAsia="ru-RU"/>
              </w:rPr>
              <w:t>Основные положения международного гума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нитарного права. Ис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точники международно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 xml:space="preserve">го гуманитарного права. </w:t>
            </w:r>
            <w:r w:rsidRPr="00E0588D">
              <w:rPr>
                <w:rFonts w:eastAsia="Arial Unicode MS" w:cstheme="minorHAnsi"/>
                <w:lang w:val="en-US"/>
              </w:rPr>
              <w:t>I</w:t>
            </w:r>
            <w:r w:rsidRPr="00E0588D">
              <w:rPr>
                <w:rFonts w:eastAsia="Arial Unicode MS" w:cstheme="minorHAnsi"/>
              </w:rPr>
              <w:t>-</w:t>
            </w:r>
            <w:r w:rsidRPr="00E0588D">
              <w:rPr>
                <w:rFonts w:eastAsia="Arial Unicode MS" w:cstheme="minorHAnsi"/>
                <w:lang w:val="en-US"/>
              </w:rPr>
              <w:t>IV</w:t>
            </w:r>
            <w:r w:rsidRPr="00E0588D">
              <w:rPr>
                <w:rFonts w:eastAsia="Arial Unicode MS" w:cstheme="minorHAnsi"/>
              </w:rPr>
              <w:t xml:space="preserve"> </w:t>
            </w:r>
            <w:r w:rsidRPr="00E0588D">
              <w:rPr>
                <w:rFonts w:eastAsia="Arial Unicode MS" w:cstheme="minorHAnsi"/>
                <w:lang w:eastAsia="ru-RU"/>
              </w:rPr>
              <w:t>Женевские конвен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ции. Комбатанты. Меж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дународный комитет Красного Креста. Права человека. Все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общая декларация прав человека. Пра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вовой статус челове</w:t>
            </w:r>
            <w:r w:rsidRPr="00E0588D">
              <w:rPr>
                <w:rFonts w:eastAsia="Arial Unicode MS" w:cstheme="minorHAnsi"/>
                <w:lang w:eastAsia="ru-RU"/>
              </w:rPr>
              <w:softHyphen/>
              <w:t>ка. Классификация прав человека. Три поколения прав</w:t>
            </w:r>
          </w:p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60" w:right="140"/>
              <w:jc w:val="both"/>
              <w:rPr>
                <w:rFonts w:eastAsia="Calibri" w:cstheme="minorHAnsi"/>
                <w:lang w:eastAsia="ru-RU"/>
              </w:rPr>
            </w:pPr>
          </w:p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тест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§22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апрель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32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 xml:space="preserve">Правовое </w:t>
            </w:r>
            <w:r w:rsidRPr="00E0588D">
              <w:rPr>
                <w:rFonts w:eastAsia="Calibri" w:cstheme="minorHAnsi"/>
                <w:lang w:eastAsia="ru-RU"/>
              </w:rPr>
              <w:lastRenderedPageBreak/>
              <w:t>регулирование отношений в сфере образования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lastRenderedPageBreak/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Arial Unicode MS" w:cstheme="minorHAnsi"/>
                <w:spacing w:val="-10"/>
                <w:lang w:eastAsia="ru-RU"/>
              </w:rPr>
              <w:t>Закон РФ «Об образо</w:t>
            </w:r>
            <w:r w:rsidRPr="00E0588D">
              <w:rPr>
                <w:rFonts w:eastAsia="Arial Unicode MS" w:cstheme="minorHAnsi"/>
                <w:spacing w:val="-10"/>
                <w:lang w:eastAsia="ru-RU"/>
              </w:rPr>
              <w:softHyphen/>
              <w:t>вании». Конвенция о правах ребенка. Кон</w:t>
            </w:r>
            <w:r w:rsidRPr="00E0588D">
              <w:rPr>
                <w:rFonts w:eastAsia="Arial Unicode MS" w:cstheme="minorHAnsi"/>
                <w:spacing w:val="-10"/>
                <w:lang w:eastAsia="ru-RU"/>
              </w:rPr>
              <w:softHyphen/>
              <w:t xml:space="preserve">ституция </w:t>
            </w:r>
            <w:r w:rsidRPr="00E0588D">
              <w:rPr>
                <w:rFonts w:eastAsia="Arial Unicode MS" w:cstheme="minorHAnsi"/>
                <w:spacing w:val="-10"/>
                <w:lang w:eastAsia="ru-RU"/>
              </w:rPr>
              <w:lastRenderedPageBreak/>
              <w:t>РФ о праве на образование</w:t>
            </w:r>
          </w:p>
        </w:tc>
        <w:tc>
          <w:tcPr>
            <w:tcW w:w="1981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lastRenderedPageBreak/>
              <w:t xml:space="preserve">Работа с </w:t>
            </w:r>
            <w:r>
              <w:rPr>
                <w:rFonts w:eastAsia="Calibri" w:cstheme="minorHAnsi"/>
                <w:lang w:eastAsia="ru-RU"/>
              </w:rPr>
              <w:lastRenderedPageBreak/>
              <w:t>источником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lastRenderedPageBreak/>
              <w:t>§23</w:t>
            </w: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апрель</w:t>
            </w:r>
          </w:p>
        </w:tc>
      </w:tr>
      <w:tr w:rsidR="00E0588D" w:rsidRPr="00E0588D" w:rsidTr="00E0588D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lastRenderedPageBreak/>
              <w:t>33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Контрольная работа. Тема: «Право»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1</w:t>
            </w:r>
          </w:p>
        </w:tc>
        <w:tc>
          <w:tcPr>
            <w:tcW w:w="649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1981" w:type="dxa"/>
          </w:tcPr>
          <w:p w:rsidR="00F50EC4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 xml:space="preserve">Работа в формате </w:t>
            </w:r>
          </w:p>
          <w:p w:rsidR="00E0588D" w:rsidRPr="00E0588D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ГИА</w:t>
            </w:r>
          </w:p>
        </w:tc>
        <w:tc>
          <w:tcPr>
            <w:tcW w:w="1759" w:type="dxa"/>
            <w:gridSpan w:val="2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1640" w:type="dxa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май</w:t>
            </w:r>
          </w:p>
        </w:tc>
      </w:tr>
      <w:tr w:rsidR="00E0588D" w:rsidRPr="00E0588D" w:rsidTr="00F50EC4">
        <w:tc>
          <w:tcPr>
            <w:tcW w:w="56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34-35</w:t>
            </w:r>
          </w:p>
        </w:tc>
        <w:tc>
          <w:tcPr>
            <w:tcW w:w="1915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Повторение</w:t>
            </w:r>
          </w:p>
        </w:tc>
        <w:tc>
          <w:tcPr>
            <w:tcW w:w="807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 w:rsidRPr="00E0588D">
              <w:rPr>
                <w:rFonts w:eastAsia="Calibri" w:cstheme="minorHAnsi"/>
                <w:lang w:eastAsia="ru-RU"/>
              </w:rPr>
              <w:t>2</w:t>
            </w:r>
          </w:p>
        </w:tc>
        <w:tc>
          <w:tcPr>
            <w:tcW w:w="6492" w:type="dxa"/>
          </w:tcPr>
          <w:p w:rsidR="00E0588D" w:rsidRPr="00E0588D" w:rsidRDefault="00E0588D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F50EC4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 xml:space="preserve">Работа в формате </w:t>
            </w:r>
          </w:p>
          <w:p w:rsidR="00E0588D" w:rsidRPr="00E0588D" w:rsidRDefault="00F50EC4" w:rsidP="00F5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ГИА</w:t>
            </w:r>
          </w:p>
        </w:tc>
        <w:tc>
          <w:tcPr>
            <w:tcW w:w="1701" w:type="dxa"/>
            <w:gridSpan w:val="2"/>
          </w:tcPr>
          <w:p w:rsidR="00E0588D" w:rsidRPr="00E0588D" w:rsidRDefault="00F50EC4" w:rsidP="00E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май</w:t>
            </w:r>
          </w:p>
        </w:tc>
      </w:tr>
    </w:tbl>
    <w:p w:rsidR="00E07CE6" w:rsidRPr="00E0588D" w:rsidRDefault="00E07CE6" w:rsidP="00E0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ru-RU"/>
        </w:rPr>
      </w:pPr>
    </w:p>
    <w:p w:rsidR="00E07CE6" w:rsidRPr="00E0588D" w:rsidRDefault="00E07CE6" w:rsidP="00E07CE6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ru-RU"/>
        </w:rPr>
      </w:pPr>
    </w:p>
    <w:p w:rsidR="00E07CE6" w:rsidRPr="00E0588D" w:rsidRDefault="00E07CE6" w:rsidP="00E07CE6">
      <w:pPr>
        <w:widowControl w:val="0"/>
        <w:spacing w:after="0" w:line="240" w:lineRule="auto"/>
        <w:ind w:firstLine="567"/>
        <w:jc w:val="center"/>
        <w:outlineLvl w:val="3"/>
        <w:rPr>
          <w:rFonts w:eastAsia="Calibri" w:cstheme="minorHAnsi"/>
          <w:bCs/>
          <w:lang w:eastAsia="ru-RU"/>
        </w:rPr>
      </w:pPr>
      <w:r w:rsidRPr="00E0588D">
        <w:rPr>
          <w:rFonts w:eastAsia="Calibri" w:cstheme="minorHAnsi"/>
          <w:bCs/>
          <w:lang w:eastAsia="ru-RU"/>
        </w:rPr>
        <w:t xml:space="preserve">                     </w:t>
      </w:r>
    </w:p>
    <w:p w:rsidR="00E07CE6" w:rsidRPr="00E0588D" w:rsidRDefault="00E07CE6" w:rsidP="00E07CE6">
      <w:pPr>
        <w:widowControl w:val="0"/>
        <w:spacing w:after="0" w:line="240" w:lineRule="auto"/>
        <w:ind w:firstLine="567"/>
        <w:jc w:val="center"/>
        <w:outlineLvl w:val="3"/>
        <w:rPr>
          <w:rFonts w:eastAsia="Calibri" w:cstheme="minorHAnsi"/>
          <w:bCs/>
          <w:lang w:eastAsia="ru-RU"/>
        </w:rPr>
      </w:pPr>
    </w:p>
    <w:p w:rsidR="00E07CE6" w:rsidRPr="00E0588D" w:rsidRDefault="00E07CE6" w:rsidP="00E07CE6">
      <w:pPr>
        <w:widowControl w:val="0"/>
        <w:spacing w:after="0" w:line="240" w:lineRule="auto"/>
        <w:ind w:firstLine="567"/>
        <w:jc w:val="center"/>
        <w:outlineLvl w:val="3"/>
        <w:rPr>
          <w:rFonts w:eastAsia="Calibri" w:cstheme="minorHAnsi"/>
          <w:bCs/>
          <w:lang w:eastAsia="ru-RU"/>
        </w:rPr>
      </w:pPr>
    </w:p>
    <w:p w:rsidR="00E23C57" w:rsidRPr="00E0588D" w:rsidRDefault="00E23C57">
      <w:pPr>
        <w:rPr>
          <w:rFonts w:cstheme="minorHAnsi"/>
        </w:rPr>
      </w:pPr>
    </w:p>
    <w:sectPr w:rsidR="00E23C57" w:rsidRPr="00E0588D" w:rsidSect="00E05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445B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053351"/>
    <w:multiLevelType w:val="singleLevel"/>
    <w:tmpl w:val="EE5602E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7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78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129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39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13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134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31"/>
    <w:rsid w:val="00056BBD"/>
    <w:rsid w:val="004F36B4"/>
    <w:rsid w:val="008148DA"/>
    <w:rsid w:val="008C2931"/>
    <w:rsid w:val="00BB30C6"/>
    <w:rsid w:val="00E0588D"/>
    <w:rsid w:val="00E07CE6"/>
    <w:rsid w:val="00E23C57"/>
    <w:rsid w:val="00E72295"/>
    <w:rsid w:val="00F50EC4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E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натик</dc:creator>
  <cp:keywords/>
  <dc:description/>
  <cp:lastModifiedBy>Натик</cp:lastModifiedBy>
  <cp:revision>7</cp:revision>
  <dcterms:created xsi:type="dcterms:W3CDTF">2012-06-09T11:40:00Z</dcterms:created>
  <dcterms:modified xsi:type="dcterms:W3CDTF">2012-06-12T18:49:00Z</dcterms:modified>
</cp:coreProperties>
</file>