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A7B" w:rsidRDefault="009C6A7B" w:rsidP="009C6A7B">
      <w:pPr>
        <w:pStyle w:val="1"/>
      </w:pPr>
    </w:p>
    <w:p w:rsidR="009C6A7B" w:rsidRDefault="009C6A7B" w:rsidP="009C6A7B"/>
    <w:p w:rsidR="009C6A7B" w:rsidRPr="009C6A7B" w:rsidRDefault="009C6A7B" w:rsidP="009C6A7B">
      <w:pPr>
        <w:jc w:val="center"/>
        <w:rPr>
          <w:rFonts w:ascii="Arial" w:hAnsi="Arial" w:cs="Arial"/>
          <w:b/>
          <w:sz w:val="44"/>
          <w:szCs w:val="44"/>
        </w:rPr>
      </w:pPr>
      <w:r w:rsidRPr="009C6A7B">
        <w:rPr>
          <w:rFonts w:ascii="Arial" w:hAnsi="Arial" w:cs="Arial"/>
          <w:b/>
          <w:sz w:val="44"/>
          <w:szCs w:val="44"/>
        </w:rPr>
        <w:t>Выступление на педагогическом  совете</w:t>
      </w:r>
    </w:p>
    <w:p w:rsidR="009C6A7B" w:rsidRDefault="009C6A7B" w:rsidP="009C6A7B">
      <w:pPr>
        <w:rPr>
          <w:rFonts w:ascii="Arial" w:hAnsi="Arial" w:cs="Arial"/>
          <w:b/>
          <w:sz w:val="32"/>
          <w:szCs w:val="32"/>
        </w:rPr>
      </w:pPr>
    </w:p>
    <w:p w:rsidR="009C6A7B" w:rsidRDefault="009C6A7B" w:rsidP="009C6A7B">
      <w:pPr>
        <w:rPr>
          <w:rFonts w:ascii="Arial" w:hAnsi="Arial" w:cs="Arial"/>
          <w:b/>
          <w:sz w:val="32"/>
          <w:szCs w:val="32"/>
        </w:rPr>
      </w:pPr>
    </w:p>
    <w:p w:rsidR="009C6A7B" w:rsidRDefault="009C6A7B" w:rsidP="009C6A7B">
      <w:pPr>
        <w:rPr>
          <w:rFonts w:ascii="Arial" w:hAnsi="Arial" w:cs="Arial"/>
          <w:b/>
          <w:sz w:val="32"/>
          <w:szCs w:val="32"/>
        </w:rPr>
      </w:pPr>
    </w:p>
    <w:p w:rsidR="009C6A7B" w:rsidRDefault="009C6A7B" w:rsidP="009C6A7B">
      <w:pPr>
        <w:rPr>
          <w:rFonts w:ascii="Arial" w:hAnsi="Arial" w:cs="Arial"/>
          <w:b/>
          <w:sz w:val="32"/>
          <w:szCs w:val="32"/>
        </w:rPr>
      </w:pPr>
    </w:p>
    <w:p w:rsidR="009C6A7B" w:rsidRDefault="009C6A7B" w:rsidP="009C6A7B">
      <w:pPr>
        <w:rPr>
          <w:rFonts w:ascii="Arial" w:hAnsi="Arial" w:cs="Arial"/>
          <w:b/>
          <w:sz w:val="32"/>
          <w:szCs w:val="32"/>
        </w:rPr>
      </w:pPr>
    </w:p>
    <w:p w:rsidR="009C6A7B" w:rsidRDefault="009C6A7B" w:rsidP="009C6A7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Тема:</w:t>
      </w:r>
    </w:p>
    <w:p w:rsidR="009C6A7B" w:rsidRPr="009C6A7B" w:rsidRDefault="009C6A7B" w:rsidP="009C6A7B">
      <w:pPr>
        <w:rPr>
          <w:rFonts w:ascii="Arial" w:hAnsi="Arial" w:cs="Arial"/>
          <w:b/>
          <w:i/>
          <w:sz w:val="36"/>
          <w:szCs w:val="36"/>
        </w:rPr>
      </w:pPr>
      <w:r w:rsidRPr="009C6A7B">
        <w:rPr>
          <w:rFonts w:ascii="Arial" w:hAnsi="Arial" w:cs="Arial"/>
          <w:b/>
          <w:i/>
          <w:sz w:val="36"/>
          <w:szCs w:val="36"/>
        </w:rPr>
        <w:t>«Создание ситуации успеха на уроках математики».</w:t>
      </w: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Pr="009C6A7B" w:rsidRDefault="009C6A7B" w:rsidP="009C6A7B">
      <w:pPr>
        <w:jc w:val="center"/>
        <w:rPr>
          <w:b/>
          <w:i/>
          <w:sz w:val="36"/>
          <w:szCs w:val="36"/>
        </w:rPr>
      </w:pPr>
      <w:r w:rsidRPr="009C6A7B">
        <w:rPr>
          <w:b/>
          <w:i/>
          <w:sz w:val="36"/>
          <w:szCs w:val="36"/>
        </w:rPr>
        <w:t>Учитель:  Ушакова М.Н.</w:t>
      </w: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1D0FDB">
      <w:pPr>
        <w:rPr>
          <w:b/>
          <w:i/>
          <w:sz w:val="28"/>
          <w:szCs w:val="28"/>
        </w:rPr>
      </w:pPr>
    </w:p>
    <w:p w:rsidR="009C6A7B" w:rsidRDefault="009C6A7B" w:rsidP="009C6A7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Г.Дзержинский 2011 год</w:t>
      </w:r>
    </w:p>
    <w:p w:rsidR="0039082C" w:rsidRPr="00500C5B" w:rsidRDefault="00500C5B" w:rsidP="001D0FD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695700" cy="2771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C5B" w:rsidRDefault="0039082C" w:rsidP="00755C5C">
      <w:r>
        <w:t xml:space="preserve">       </w:t>
      </w:r>
      <w:r w:rsidR="002F65EC">
        <w:t>Учень</w:t>
      </w:r>
      <w:proofErr w:type="gramStart"/>
      <w:r w:rsidR="002F65EC">
        <w:t>е-</w:t>
      </w:r>
      <w:proofErr w:type="gramEnd"/>
      <w:r w:rsidR="00755C5C" w:rsidRPr="00755C5C">
        <w:t xml:space="preserve"> </w:t>
      </w:r>
      <w:r>
        <w:t xml:space="preserve"> </w:t>
      </w:r>
      <w:r w:rsidR="00755C5C" w:rsidRPr="00755C5C">
        <w:t xml:space="preserve">свет, дающий человеку уверенность в своих действиях и поступках. Приобрести эту уверенность помогают образовательные учреждения разного типа, одним из которых является школа. </w:t>
      </w:r>
      <w:r w:rsidR="002F65EC">
        <w:t xml:space="preserve">По прежнему верится, что  </w:t>
      </w:r>
      <w:r w:rsidR="00755C5C">
        <w:t xml:space="preserve">Учитель должен создать источник внутренних сил ребенка, рождающий энергию для </w:t>
      </w:r>
      <w:r>
        <w:t>того</w:t>
      </w:r>
      <w:r>
        <w:rPr>
          <w:noProof/>
        </w:rPr>
        <w:t xml:space="preserve"> чтобы </w:t>
      </w:r>
      <w:r w:rsidR="00755C5C">
        <w:t>ребенок испытывал бы уверенность в себе и внутренн</w:t>
      </w:r>
      <w:r>
        <w:t>е</w:t>
      </w:r>
      <w:r w:rsidR="00755C5C">
        <w:t>е удовлетворение ; он должен помнить</w:t>
      </w:r>
      <w:proofErr w:type="gramStart"/>
      <w:r w:rsidR="00755C5C">
        <w:t xml:space="preserve"> </w:t>
      </w:r>
      <w:r w:rsidR="002F65EC">
        <w:t>,</w:t>
      </w:r>
      <w:proofErr w:type="gramEnd"/>
      <w:r w:rsidR="00755C5C">
        <w:t>что ребенку необходимо помогать добиватьс</w:t>
      </w:r>
      <w:r w:rsidR="002F65EC">
        <w:t>я успеха в учебной деятельности</w:t>
      </w:r>
      <w:r w:rsidR="00755C5C">
        <w:t xml:space="preserve">. </w:t>
      </w:r>
      <w:r w:rsidR="002F65EC">
        <w:t xml:space="preserve"> И</w:t>
      </w:r>
      <w:r w:rsidR="00755C5C">
        <w:t xml:space="preserve"> для этого </w:t>
      </w:r>
      <w:r w:rsidR="002F65EC">
        <w:t>нужно создавать ситуации успеха</w:t>
      </w:r>
      <w:r w:rsidR="00755C5C">
        <w:t xml:space="preserve">. </w:t>
      </w:r>
    </w:p>
    <w:p w:rsidR="0039082C" w:rsidRDefault="0039082C" w:rsidP="00755C5C">
      <w:r w:rsidRPr="0039082C"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2C" w:rsidRDefault="0039082C" w:rsidP="00755C5C"/>
    <w:p w:rsidR="00E44F5D" w:rsidRDefault="00500C5B" w:rsidP="00E44F5D">
      <w:r>
        <w:lastRenderedPageBreak/>
        <w:t xml:space="preserve">         </w:t>
      </w:r>
      <w:r w:rsidR="00755C5C">
        <w:t>Использование ситуации успеха должно способствовать повышению рабочего тонуса, увеличению производительности учебного труда, а также помочь учащимся осознать себя полноценной личностью.</w:t>
      </w:r>
      <w:r w:rsidR="00E44F5D" w:rsidRPr="00E44F5D">
        <w:t xml:space="preserve"> </w:t>
      </w:r>
      <w:r w:rsidR="00E44F5D">
        <w:t>Перед учителем математики стоит задача – управлять учебной деятельностью, чтобы помочь учащимся как можно полнее проявить свои способности, развить самостоятельность, инициативу, творческий потенциал.</w:t>
      </w:r>
    </w:p>
    <w:p w:rsidR="00500C5B" w:rsidRDefault="003F36BC" w:rsidP="00E44F5D">
      <w:r w:rsidRPr="00500C5B">
        <w:object w:dxaOrig="7177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70.25pt" o:ole="">
            <v:imagedata r:id="rId7" o:title=""/>
          </v:shape>
          <o:OLEObject Type="Embed" ProgID="PowerPoint.Slide.12" ShapeID="_x0000_i1025" DrawAspect="Content" ObjectID="_1375362221" r:id="rId8"/>
        </w:object>
      </w:r>
    </w:p>
    <w:p w:rsidR="00E44F5D" w:rsidRDefault="0039082C" w:rsidP="00E44F5D">
      <w:r>
        <w:t xml:space="preserve">       </w:t>
      </w:r>
      <w:r w:rsidR="00E44F5D">
        <w:t>Наша школа уже пятый год работает по концепции Успеха. Обоснованной идеей концепции является то, что каждый педагог должен добиваться того, чтобы каждый его ученик нашёл себя в учёбе, стал успешным. Каждый ребенок индивидуален, у каждого есть свой собственный успех и свои достижения. Наша задача</w:t>
      </w:r>
      <w:r>
        <w:t xml:space="preserve"> </w:t>
      </w:r>
      <w:r w:rsidR="00E44F5D">
        <w:t>- воспитывать у ребенка потребность в достижениях, которая связана с наличием у него адекватной самооценки, упорства, воли, терпения, настойчивости и трудолюбия. Ведущая идея концепции: любое достижение ученика должно восприниматься как положительный и значимый результат.</w:t>
      </w:r>
    </w:p>
    <w:p w:rsidR="003F36BC" w:rsidRDefault="0039082C" w:rsidP="002F65EC">
      <w:pPr>
        <w:spacing w:after="0"/>
      </w:pPr>
      <w:r>
        <w:t xml:space="preserve">       </w:t>
      </w:r>
      <w:r w:rsidR="00E44F5D">
        <w:t>Если нам удается создать условия веры человека в себя, в свои силы, то он сам будет выбирать жизненные задачи из зоны ближайшего развития, то есть восходить к своему развитию по Лестнице Успеха.</w:t>
      </w:r>
      <w:r>
        <w:t xml:space="preserve">  </w:t>
      </w:r>
      <w:r w:rsidR="00E44F5D">
        <w:t>Этому способствует осознание учеником цели предстоящей деятельности. Цепочка</w:t>
      </w:r>
      <w:proofErr w:type="gramStart"/>
      <w:r w:rsidR="00E44F5D">
        <w:t xml:space="preserve"> </w:t>
      </w:r>
      <w:r w:rsidR="002F65EC">
        <w:t>,</w:t>
      </w:r>
      <w:proofErr w:type="gramEnd"/>
      <w:r w:rsidR="003F36BC">
        <w:t xml:space="preserve"> </w:t>
      </w:r>
      <w:r w:rsidR="002F65EC">
        <w:t xml:space="preserve"> </w:t>
      </w:r>
      <w:r w:rsidR="00E44F5D">
        <w:t xml:space="preserve">по которой происходит этот процесс: </w:t>
      </w:r>
      <w:r w:rsidR="003A3F7C">
        <w:t xml:space="preserve"> </w:t>
      </w:r>
      <w:r>
        <w:t xml:space="preserve"> </w:t>
      </w:r>
      <w:r w:rsidR="00E44F5D">
        <w:t xml:space="preserve">потребность – </w:t>
      </w:r>
      <w:r>
        <w:t xml:space="preserve"> </w:t>
      </w:r>
      <w:r w:rsidR="00E44F5D">
        <w:t xml:space="preserve">мотив – </w:t>
      </w:r>
      <w:r>
        <w:t xml:space="preserve"> </w:t>
      </w:r>
      <w:r w:rsidR="00E44F5D">
        <w:t xml:space="preserve">цель – </w:t>
      </w:r>
      <w:r>
        <w:t xml:space="preserve"> </w:t>
      </w:r>
      <w:r w:rsidR="00E44F5D">
        <w:t>действие – рефлексия.</w:t>
      </w:r>
      <w:r w:rsidR="00500C5B">
        <w:t xml:space="preserve"> </w:t>
      </w:r>
      <w:r w:rsidR="00E44F5D">
        <w:t xml:space="preserve">Создание ситуации Успеха на уроках математики – это такой метод учебной деятельности, который эффективно повышает активность, интерес, побуждает учащихся </w:t>
      </w:r>
      <w:proofErr w:type="gramStart"/>
      <w:r w:rsidR="00E44F5D">
        <w:t>к</w:t>
      </w:r>
      <w:proofErr w:type="gramEnd"/>
      <w:r w:rsidR="00E44F5D">
        <w:t xml:space="preserve"> более </w:t>
      </w:r>
    </w:p>
    <w:p w:rsidR="003F36BC" w:rsidRDefault="003F36BC" w:rsidP="003F36BC">
      <w:pPr>
        <w:spacing w:after="120"/>
      </w:pPr>
      <w:r>
        <w:t>гл</w:t>
      </w:r>
      <w:r w:rsidR="00E44F5D">
        <w:t xml:space="preserve">убокому познанию предмета. </w:t>
      </w:r>
    </w:p>
    <w:p w:rsidR="00E44F5D" w:rsidRDefault="003F36BC" w:rsidP="003F36BC">
      <w:pPr>
        <w:spacing w:after="120"/>
      </w:pPr>
      <w:r w:rsidRPr="003F36BC">
        <w:object w:dxaOrig="7177" w:dyaOrig="5381">
          <v:shape id="_x0000_i1026" type="#_x0000_t75" style="width:244.5pt;height:183.75pt" o:ole="">
            <v:imagedata r:id="rId9" o:title=""/>
          </v:shape>
          <o:OLEObject Type="Embed" ProgID="PowerPoint.Slide.12" ShapeID="_x0000_i1026" DrawAspect="Content" ObjectID="_1375362222" r:id="rId10"/>
        </w:object>
      </w:r>
    </w:p>
    <w:p w:rsidR="003F36BC" w:rsidRDefault="00500C5B" w:rsidP="003F36BC">
      <w:pPr>
        <w:spacing w:after="0"/>
      </w:pPr>
      <w:r>
        <w:t xml:space="preserve">    </w:t>
      </w:r>
    </w:p>
    <w:p w:rsidR="003F36BC" w:rsidRDefault="003F36BC" w:rsidP="003F36BC">
      <w:pPr>
        <w:spacing w:after="0"/>
      </w:pPr>
    </w:p>
    <w:p w:rsidR="002F65EC" w:rsidRDefault="00500C5B" w:rsidP="002F65EC">
      <w:pPr>
        <w:spacing w:after="240"/>
      </w:pPr>
      <w:r>
        <w:lastRenderedPageBreak/>
        <w:t xml:space="preserve">   </w:t>
      </w:r>
      <w:r w:rsidR="002F65EC">
        <w:t xml:space="preserve">    </w:t>
      </w:r>
      <w:r w:rsidR="00E44F5D">
        <w:t>В методах обучения и воспитания учитель переходит с позиции носителя (дающего знания) в позицию организатора. Организует творческие, лабораторные и самостоятельные работы. Создает ситуацию Успеха, т.е. задания должны быть разработаны так, чтобы каждый ученик обязательно справился с работой. Обстановка должна вызывать положительные эмоции. Взаимоотношения “Учитель – ученик” “Ученик – учитель” гуманные при сочетании требовательности и уважения к личности. Делается самоанализ и самооценка собственной деятельности учеником.</w:t>
      </w:r>
    </w:p>
    <w:p w:rsidR="002F65EC" w:rsidRDefault="00500C5B" w:rsidP="002F65EC">
      <w:pPr>
        <w:spacing w:before="100" w:beforeAutospacing="1" w:after="100" w:afterAutospacing="1"/>
      </w:pPr>
      <w:r>
        <w:t xml:space="preserve">       </w:t>
      </w:r>
      <w:r w:rsidR="00E44F5D">
        <w:t>Организация уроков, творческих работ учащихся достигается сочетанием индивидуальной парной, групповой работы учащихся.</w:t>
      </w:r>
    </w:p>
    <w:p w:rsidR="00E44F5D" w:rsidRDefault="00500C5B" w:rsidP="002F65EC">
      <w:pPr>
        <w:spacing w:before="100" w:beforeAutospacing="1" w:after="100" w:afterAutospacing="1"/>
      </w:pPr>
      <w:r>
        <w:t xml:space="preserve">         </w:t>
      </w:r>
      <w:r w:rsidR="00E44F5D">
        <w:t xml:space="preserve">Приведу некоторые </w:t>
      </w:r>
      <w:r w:rsidR="00E44F5D" w:rsidRPr="003F36BC">
        <w:rPr>
          <w:b/>
        </w:rPr>
        <w:t>пути и формы создания ситуации Успеха на уроках математики</w:t>
      </w:r>
      <w:r w:rsidR="00E44F5D">
        <w:t>, которые я использую в своей работе:</w:t>
      </w:r>
    </w:p>
    <w:p w:rsidR="009C6A7B" w:rsidRDefault="00E44F5D" w:rsidP="003F36BC">
      <w:pPr>
        <w:pStyle w:val="a5"/>
        <w:numPr>
          <w:ilvl w:val="0"/>
          <w:numId w:val="1"/>
        </w:numPr>
        <w:spacing w:after="0"/>
      </w:pPr>
      <w:r w:rsidRPr="003F36BC">
        <w:rPr>
          <w:b/>
        </w:rPr>
        <w:t>Обязательное доброжелательное требование выполнения домашнего задания</w:t>
      </w:r>
      <w:r>
        <w:t>. Для этого ведется специальный “Дневник учета выполнения домашнего задания”, где выставляется “+” за верное выполнение домашнего задания Минусов нет,</w:t>
      </w:r>
      <w:proofErr w:type="gramStart"/>
      <w:r>
        <w:t xml:space="preserve"> ,</w:t>
      </w:r>
      <w:proofErr w:type="gramEnd"/>
      <w:r>
        <w:t xml:space="preserve"> т.к. даётся возможность исправить, выполнить задания, если по той или иной причине. В конце четверти ставится “ЗАЧЕТ”, ЕСЛИ “+” 90% - 100% и это является допуском к четвертной контрольной работе “Плюсы” очень эффективно действуют на самостоятельную коррекцию выполнения домашнего задания учеником. И каждый ученик радуется своим “плюсовым” Успехам, повышается интерес к окончательному получению “зачета”</w:t>
      </w:r>
    </w:p>
    <w:p w:rsidR="002F65EC" w:rsidRDefault="002F65EC" w:rsidP="002F65EC">
      <w:pPr>
        <w:pStyle w:val="a5"/>
        <w:spacing w:after="0"/>
        <w:ind w:left="990"/>
      </w:pPr>
    </w:p>
    <w:p w:rsidR="00E44F5D" w:rsidRDefault="00E44F5D" w:rsidP="009C6A7B">
      <w:pPr>
        <w:pStyle w:val="a5"/>
        <w:numPr>
          <w:ilvl w:val="0"/>
          <w:numId w:val="1"/>
        </w:numPr>
        <w:spacing w:after="0"/>
      </w:pPr>
      <w:r>
        <w:t xml:space="preserve">Практика показала, что каждому ребенку 5 – 6 класса хочется </w:t>
      </w:r>
      <w:r w:rsidRPr="009C6A7B">
        <w:rPr>
          <w:b/>
        </w:rPr>
        <w:t>выглядеть знающим и</w:t>
      </w:r>
      <w:r>
        <w:t xml:space="preserve"> </w:t>
      </w:r>
      <w:r w:rsidRPr="009C6A7B">
        <w:rPr>
          <w:b/>
        </w:rPr>
        <w:t>умеющим, успешным.</w:t>
      </w:r>
      <w:r>
        <w:t xml:space="preserve"> И этот период нельзя упускать. Нужно искать пути, творчески подходить к каждому уроку, усвоению материала; деятельность строить на основе обучения и воспитания Успехом.</w:t>
      </w:r>
    </w:p>
    <w:p w:rsidR="00E44F5D" w:rsidRDefault="00E44F5D" w:rsidP="009C6A7B">
      <w:pPr>
        <w:pStyle w:val="a5"/>
        <w:spacing w:after="0"/>
        <w:ind w:left="990"/>
      </w:pPr>
      <w:r>
        <w:t xml:space="preserve">Как организующий момент урока использую математические диктанты в начале урока. </w:t>
      </w:r>
      <w:r w:rsidR="009C6A7B">
        <w:t xml:space="preserve"> </w:t>
      </w:r>
      <w:r>
        <w:t xml:space="preserve">Оценивается работа по трех бальной системе: “2” балла – все верно, “1” балл допустил ошибки, “0” балл – нет правильного ответа. Учащиеся сами или взаимопроверкой оценивают свои знание. Баллы заносятся в таблицу и в конце четверти суммируются. Поучается рейтинг за четверть. Такое рейтинговое оценивание в отличие от обычной отметочной системы оценивания является стимулом к осознанному обучению. </w:t>
      </w:r>
    </w:p>
    <w:p w:rsidR="003F36BC" w:rsidRDefault="003F36BC" w:rsidP="003F36BC">
      <w:pPr>
        <w:spacing w:after="0"/>
      </w:pPr>
    </w:p>
    <w:p w:rsidR="00E44F5D" w:rsidRPr="009C6A7B" w:rsidRDefault="00E44F5D" w:rsidP="009C6A7B">
      <w:pPr>
        <w:pStyle w:val="a5"/>
        <w:numPr>
          <w:ilvl w:val="0"/>
          <w:numId w:val="1"/>
        </w:numPr>
        <w:spacing w:after="0"/>
        <w:rPr>
          <w:b/>
        </w:rPr>
      </w:pPr>
      <w:r w:rsidRPr="009C6A7B">
        <w:rPr>
          <w:b/>
        </w:rPr>
        <w:t xml:space="preserve">Познавательные фрагменты урока для создания ситуации Успеха: </w:t>
      </w:r>
    </w:p>
    <w:p w:rsidR="00EB671C" w:rsidRDefault="00E44F5D" w:rsidP="002F65EC">
      <w:pPr>
        <w:pStyle w:val="a5"/>
        <w:ind w:left="990"/>
      </w:pPr>
      <w:r w:rsidRPr="00E44F5D">
        <w:t xml:space="preserve">В </w:t>
      </w:r>
      <w:r w:rsidR="003A3F7C">
        <w:t xml:space="preserve"> </w:t>
      </w:r>
      <w:r w:rsidRPr="00E44F5D">
        <w:t xml:space="preserve">5 – 6 классах внимания учащихся </w:t>
      </w:r>
      <w:proofErr w:type="gramStart"/>
      <w:r w:rsidRPr="00E44F5D">
        <w:t>неустойчивое</w:t>
      </w:r>
      <w:proofErr w:type="gramEnd"/>
      <w:r w:rsidRPr="00E44F5D">
        <w:t xml:space="preserve">. Возникает необходимость провести </w:t>
      </w:r>
      <w:r w:rsidR="009C6A7B">
        <w:t xml:space="preserve">  </w:t>
      </w:r>
      <w:r w:rsidRPr="00E44F5D">
        <w:t xml:space="preserve">викторины, которые </w:t>
      </w:r>
      <w:proofErr w:type="gramStart"/>
      <w:r w:rsidRPr="00E44F5D">
        <w:t>выполняют</w:t>
      </w:r>
      <w:r w:rsidR="003A3F7C">
        <w:t xml:space="preserve"> </w:t>
      </w:r>
      <w:r w:rsidRPr="00E44F5D">
        <w:t xml:space="preserve"> роль</w:t>
      </w:r>
      <w:proofErr w:type="gramEnd"/>
      <w:r w:rsidRPr="00E44F5D">
        <w:t xml:space="preserve"> устной работы или теоретической разминки и рассчитаны обычно на 3 – 5 – 7 мин., в зависимости от целей и возможностей урока</w:t>
      </w:r>
      <w:r w:rsidR="003F36BC">
        <w:t>.</w:t>
      </w:r>
      <w:r w:rsidR="002F65EC" w:rsidRPr="003F36BC">
        <w:object w:dxaOrig="7177" w:dyaOrig="5381">
          <v:shape id="_x0000_i1027" type="#_x0000_t75" style="width:296.25pt;height:222.75pt" o:ole="">
            <v:imagedata r:id="rId11" o:title=""/>
          </v:shape>
          <o:OLEObject Type="Embed" ProgID="PowerPoint.Slide.12" ShapeID="_x0000_i1027" DrawAspect="Content" ObjectID="_1375362223" r:id="rId12"/>
        </w:object>
      </w:r>
      <w:r w:rsidR="002F65EC" w:rsidRPr="003F36BC">
        <w:object w:dxaOrig="7177" w:dyaOrig="5381">
          <v:shape id="_x0000_i1028" type="#_x0000_t75" style="width:296.25pt;height:222.75pt" o:ole="">
            <v:imagedata r:id="rId13" o:title=""/>
          </v:shape>
          <o:OLEObject Type="Embed" ProgID="PowerPoint.Slide.12" ShapeID="_x0000_i1028" DrawAspect="Content" ObjectID="_1375362224" r:id="rId14"/>
        </w:object>
      </w:r>
    </w:p>
    <w:p w:rsidR="00EB671C" w:rsidRDefault="00500C5B" w:rsidP="00EB671C">
      <w:r>
        <w:t xml:space="preserve">            </w:t>
      </w:r>
      <w:r w:rsidR="00EB671C">
        <w:t xml:space="preserve">Удастся ли создать на каждом уроке ситуацию успеха, сможем ли развить математические способности </w:t>
      </w:r>
      <w:r w:rsidR="002F65EC">
        <w:t>,</w:t>
      </w:r>
      <w:r w:rsidR="00EB671C">
        <w:t xml:space="preserve"> напрямую  зависит от личности учителя. Если школьникам будет неинтересно с ним, то они могут перестать заниматься и интересоваться математикой.   В связи с этим приходится регулярно заниматься совершенствованием своих знаний через методическую литературу, газеты, журналы и грамотно, умело и просто  (</w:t>
      </w:r>
      <w:proofErr w:type="gramStart"/>
      <w:r w:rsidR="00EB671C">
        <w:t xml:space="preserve"> !</w:t>
      </w:r>
      <w:proofErr w:type="gramEnd"/>
      <w:r w:rsidR="00EB671C">
        <w:t xml:space="preserve"> ) преподносить всё </w:t>
      </w:r>
      <w:r w:rsidR="009C6A7B">
        <w:t xml:space="preserve">учащимся.  Где – то  получается, </w:t>
      </w:r>
      <w:r w:rsidR="00EB671C">
        <w:t xml:space="preserve">и радостям </w:t>
      </w:r>
      <w:r>
        <w:t xml:space="preserve"> </w:t>
      </w:r>
      <w:r w:rsidR="00EB671C">
        <w:t>нет предела;  где – то с трудом и приходится погружаться в поиск наиболее эффективного;  а где – то пока нет</w:t>
      </w:r>
      <w:r w:rsidR="002F65EC">
        <w:t>,</w:t>
      </w:r>
      <w:r w:rsidR="00EB671C">
        <w:t xml:space="preserve"> и начинаешь искать совершенно новое, незаметно для себя открывая новые возможности.</w:t>
      </w:r>
    </w:p>
    <w:p w:rsidR="005008CE" w:rsidRDefault="005008CE" w:rsidP="005008CE">
      <w:r>
        <w:t>.                                                             ЛИТЕРАТУРА</w:t>
      </w:r>
    </w:p>
    <w:p w:rsidR="009C6A7B" w:rsidRDefault="005008CE" w:rsidP="009C6A7B">
      <w:pPr>
        <w:spacing w:after="0"/>
      </w:pPr>
      <w:r>
        <w:t xml:space="preserve">1.В.Д.Степанов. </w:t>
      </w:r>
      <w:r w:rsidR="00500C5B">
        <w:t xml:space="preserve"> </w:t>
      </w:r>
      <w:r>
        <w:t>Активизация внеурочной работы по математике в средней школе.</w:t>
      </w:r>
      <w:r w:rsidR="002F65EC">
        <w:t xml:space="preserve"> </w:t>
      </w:r>
      <w:r>
        <w:t>Москва.</w:t>
      </w:r>
      <w:r w:rsidR="002F65EC">
        <w:t xml:space="preserve"> </w:t>
      </w:r>
      <w:r>
        <w:t xml:space="preserve">Просвещение. </w:t>
      </w:r>
    </w:p>
    <w:p w:rsidR="00500C5B" w:rsidRDefault="005008CE" w:rsidP="009C6A7B">
      <w:pPr>
        <w:spacing w:after="0"/>
      </w:pPr>
      <w:r>
        <w:t>2. А. Окунев. Спасибо за урок,</w:t>
      </w:r>
      <w:r w:rsidR="002F65EC">
        <w:t xml:space="preserve"> </w:t>
      </w:r>
      <w:r>
        <w:t xml:space="preserve">дети! Москва. Просвещение. </w:t>
      </w:r>
    </w:p>
    <w:p w:rsidR="002F65EC" w:rsidRDefault="005008CE" w:rsidP="002F65EC">
      <w:pPr>
        <w:spacing w:after="0"/>
      </w:pPr>
      <w:r>
        <w:t>3.Л.Ф.Пичурин. За страницами учебника алгебры.</w:t>
      </w:r>
      <w:r w:rsidR="002F65EC">
        <w:t xml:space="preserve"> </w:t>
      </w:r>
      <w:r>
        <w:t>Москва. Просвещение.</w:t>
      </w:r>
    </w:p>
    <w:p w:rsidR="002F65EC" w:rsidRDefault="005008CE" w:rsidP="002F65EC">
      <w:pPr>
        <w:spacing w:after="0"/>
      </w:pPr>
      <w:r>
        <w:t xml:space="preserve"> 4.Журнал «Математика в школе». а) №2.1982г. с.43, К.Г.</w:t>
      </w:r>
      <w:r w:rsidR="002F65EC">
        <w:t xml:space="preserve"> </w:t>
      </w:r>
      <w:proofErr w:type="spellStart"/>
      <w:r>
        <w:t>Кожабаев</w:t>
      </w:r>
      <w:proofErr w:type="spellEnd"/>
      <w:r>
        <w:t>.</w:t>
      </w:r>
      <w:r w:rsidR="002F65EC">
        <w:t xml:space="preserve"> </w:t>
      </w:r>
      <w:r>
        <w:t xml:space="preserve">Использование сведений из истории математики. </w:t>
      </w:r>
    </w:p>
    <w:p w:rsidR="005008CE" w:rsidRDefault="005008CE" w:rsidP="002F65EC">
      <w:pPr>
        <w:spacing w:after="0"/>
      </w:pPr>
      <w:r>
        <w:t>б) №4. 1990г. с.39, Л.Я.Борода. Некоторые формы работы по привитию интереса к математике</w:t>
      </w:r>
      <w:r w:rsidR="009C6A7B">
        <w:t>.</w:t>
      </w:r>
    </w:p>
    <w:sectPr w:rsidR="005008CE" w:rsidSect="00E66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6207C"/>
    <w:multiLevelType w:val="hybridMultilevel"/>
    <w:tmpl w:val="33744D0C"/>
    <w:lvl w:ilvl="0" w:tplc="692046A8">
      <w:start w:val="1"/>
      <w:numFmt w:val="decimal"/>
      <w:lvlText w:val="%1)"/>
      <w:lvlJc w:val="left"/>
      <w:pPr>
        <w:ind w:left="9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40E0"/>
    <w:rsid w:val="001C1065"/>
    <w:rsid w:val="001D0FDB"/>
    <w:rsid w:val="001E7E68"/>
    <w:rsid w:val="002F65EC"/>
    <w:rsid w:val="0039082C"/>
    <w:rsid w:val="003A3F7C"/>
    <w:rsid w:val="003F36BC"/>
    <w:rsid w:val="005008CE"/>
    <w:rsid w:val="00500C5B"/>
    <w:rsid w:val="00516C94"/>
    <w:rsid w:val="005240E0"/>
    <w:rsid w:val="0058431A"/>
    <w:rsid w:val="00652974"/>
    <w:rsid w:val="00726B36"/>
    <w:rsid w:val="00755C5C"/>
    <w:rsid w:val="007E7059"/>
    <w:rsid w:val="009C6A7B"/>
    <w:rsid w:val="00A22B1D"/>
    <w:rsid w:val="00B7732D"/>
    <w:rsid w:val="00E44F5D"/>
    <w:rsid w:val="00E666B4"/>
    <w:rsid w:val="00EB6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6B4"/>
  </w:style>
  <w:style w:type="paragraph" w:styleId="1">
    <w:name w:val="heading 1"/>
    <w:basedOn w:val="a"/>
    <w:next w:val="a"/>
    <w:link w:val="10"/>
    <w:uiPriority w:val="9"/>
    <w:qFormat/>
    <w:rsid w:val="009C6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C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36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6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Ушакова</dc:creator>
  <cp:keywords/>
  <dc:description/>
  <cp:lastModifiedBy>Ушакова</cp:lastModifiedBy>
  <cp:revision>9</cp:revision>
  <dcterms:created xsi:type="dcterms:W3CDTF">2011-03-22T17:25:00Z</dcterms:created>
  <dcterms:modified xsi:type="dcterms:W3CDTF">2011-08-20T12:17:00Z</dcterms:modified>
</cp:coreProperties>
</file>