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8" w:rsidRDefault="007626E8" w:rsidP="007626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26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7626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"http://music-fantasy.ru/content/bah-zhizn-i-bessmertie-geniya" </w:instrText>
      </w:r>
      <w:r w:rsidRPr="007626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7626E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Бах. Жизнь и бессмертие гения</w:t>
      </w:r>
      <w:r w:rsidRPr="007626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7626E8" w:rsidRPr="007626E8" w:rsidRDefault="007626E8" w:rsidP="007626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7626E8" w:rsidRDefault="007626E8" w:rsidP="007626E8">
      <w:pPr>
        <w:pStyle w:val="a3"/>
      </w:pPr>
      <w:r>
        <w:rPr>
          <w:rStyle w:val="a4"/>
        </w:rPr>
        <w:t>Презентация</w:t>
      </w:r>
    </w:p>
    <w:p w:rsidR="007626E8" w:rsidRDefault="007626E8" w:rsidP="007626E8">
      <w:pPr>
        <w:pStyle w:val="a3"/>
      </w:pPr>
      <w:r>
        <w:rPr>
          <w:rStyle w:val="a4"/>
        </w:rPr>
        <w:t>В комплекте:</w:t>
      </w:r>
      <w:r>
        <w:br/>
        <w:t>1. Презентация - 38 слайдов, pptx</w:t>
      </w:r>
      <w:r>
        <w:br/>
        <w:t>2. Звуки музыки:</w:t>
      </w:r>
      <w:r>
        <w:br/>
        <w:t>    И. С. Бах. Концерт ре минор для двух скрипок BWV 1043, mp3</w:t>
      </w:r>
      <w:r>
        <w:br/>
        <w:t>    И. С. Бах. Бах. Токката и фуга ре минор BWV 565, mp3</w:t>
      </w:r>
      <w:r>
        <w:br/>
        <w:t xml:space="preserve">3. Сопроводительная статья, </w:t>
      </w:r>
      <w:proofErr w:type="spellStart"/>
      <w:r>
        <w:t>docx</w:t>
      </w:r>
      <w:proofErr w:type="spellEnd"/>
    </w:p>
    <w:p w:rsidR="007626E8" w:rsidRDefault="007626E8"/>
    <w:sectPr w:rsidR="0076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E8"/>
    <w:rsid w:val="007626E8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galina-muz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2013-01-28T09:49:00Z</dcterms:created>
  <dcterms:modified xsi:type="dcterms:W3CDTF">2013-01-28T09:50:00Z</dcterms:modified>
</cp:coreProperties>
</file>