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80" w:rsidRDefault="000A355D" w:rsidP="000A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Политическая жизнь современного общества</w:t>
      </w:r>
    </w:p>
    <w:p w:rsidR="000A355D" w:rsidRDefault="000A355D" w:rsidP="000A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(практическое занятие)</w:t>
      </w:r>
    </w:p>
    <w:p w:rsidR="000A355D" w:rsidRDefault="000A355D" w:rsidP="000A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познакомить учащихся с формами политической деятельности;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-показать необходимость участия каждого человека в политической жизни общества;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 и навыки решать проблемные задания, анализировать, рассуждать делать выводы.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55D" w:rsidRDefault="000A355D" w:rsidP="000A3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A355D" w:rsidRPr="000A355D" w:rsidRDefault="000A355D" w:rsidP="000A3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лайд №1)</w:t>
      </w:r>
    </w:p>
    <w:p w:rsidR="000A355D" w:rsidRDefault="000A355D" w:rsidP="000A7E62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секрет, что каждый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будет принимать участие в политической жизни страны. На сегодняшнем уроке нам предстоит на конкретных примерах разобрать формы политического участия, т.е. конкретные виды политической активности граждан.</w:t>
      </w:r>
    </w:p>
    <w:p w:rsidR="000A355D" w:rsidRDefault="000A355D" w:rsidP="000A7E62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Человек, живущий в государстве, неизбежно включается в политическую жизнь. В ней можно участвовать активно или пассивно.</w:t>
      </w:r>
    </w:p>
    <w:p w:rsidR="000A355D" w:rsidRDefault="000A355D" w:rsidP="000A7E62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Недалек тот час, когда вы сами </w:t>
      </w:r>
      <w:r w:rsidR="000A7E62">
        <w:rPr>
          <w:rFonts w:ascii="Times New Roman" w:hAnsi="Times New Roman" w:cs="Times New Roman"/>
          <w:sz w:val="24"/>
          <w:szCs w:val="24"/>
        </w:rPr>
        <w:t>сможете</w:t>
      </w:r>
      <w:r>
        <w:rPr>
          <w:rFonts w:ascii="Times New Roman" w:hAnsi="Times New Roman" w:cs="Times New Roman"/>
          <w:sz w:val="24"/>
          <w:szCs w:val="24"/>
        </w:rPr>
        <w:t xml:space="preserve"> оказывать влияние на политическую жизнь в городе, стране через выборы</w:t>
      </w:r>
      <w:r w:rsidR="000A7E62">
        <w:rPr>
          <w:rFonts w:ascii="Times New Roman" w:hAnsi="Times New Roman" w:cs="Times New Roman"/>
          <w:sz w:val="24"/>
          <w:szCs w:val="24"/>
        </w:rPr>
        <w:t>. Поэтому так важно приобрести полезные практические навыки в этом направлении.</w:t>
      </w:r>
    </w:p>
    <w:p w:rsidR="000A7E62" w:rsidRDefault="000A7E62" w:rsidP="000A7E62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на уроке вам понадобятся чистые листы бумаги. Подписываться не нужно. Так же необходимо выбрать 2 человека в счетную комиссию для подведения итогов анкетирования.</w:t>
      </w:r>
    </w:p>
    <w:p w:rsidR="000A7E62" w:rsidRDefault="000A7E62" w:rsidP="000A7E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0A7E62" w:rsidRDefault="000A7E62" w:rsidP="000A7E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A7E62">
        <w:rPr>
          <w:rFonts w:ascii="Times New Roman" w:hAnsi="Times New Roman" w:cs="Times New Roman"/>
          <w:b/>
          <w:sz w:val="24"/>
          <w:szCs w:val="24"/>
        </w:rPr>
        <w:t>-</w:t>
      </w:r>
      <w:r w:rsidRPr="000A7E62">
        <w:rPr>
          <w:rFonts w:ascii="Times New Roman" w:hAnsi="Times New Roman" w:cs="Times New Roman"/>
          <w:sz w:val="24"/>
          <w:szCs w:val="24"/>
        </w:rPr>
        <w:t>Первый вопрос о том, в каких органах государственной власти вам хотелось бы работать</w:t>
      </w:r>
      <w:proofErr w:type="gramStart"/>
      <w:r w:rsidRPr="000A7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E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лайд №2</w:t>
      </w:r>
      <w:r w:rsidRPr="000A7E6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A7E62">
        <w:rPr>
          <w:rFonts w:ascii="Times New Roman" w:hAnsi="Times New Roman" w:cs="Times New Roman"/>
          <w:sz w:val="24"/>
          <w:szCs w:val="24"/>
        </w:rPr>
        <w:t>- Внимательно прочитайте второй вопрос и постарайтесь честно ответить на него</w:t>
      </w:r>
      <w:proofErr w:type="gramStart"/>
      <w:r w:rsidRPr="000A7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E62">
        <w:rPr>
          <w:rFonts w:ascii="Times New Roman" w:hAnsi="Times New Roman" w:cs="Times New Roman"/>
          <w:sz w:val="24"/>
          <w:szCs w:val="24"/>
        </w:rPr>
        <w:t xml:space="preserve"> </w:t>
      </w:r>
      <w:r w:rsidRPr="000A7E6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0A7E6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0A7E62">
        <w:rPr>
          <w:rFonts w:ascii="Times New Roman" w:hAnsi="Times New Roman" w:cs="Times New Roman"/>
          <w:sz w:val="24"/>
          <w:szCs w:val="24"/>
          <w:u w:val="single"/>
        </w:rPr>
        <w:t>лайд №3)</w:t>
      </w:r>
    </w:p>
    <w:p w:rsid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A7E62" w:rsidRDefault="000A7E62" w:rsidP="000A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7E62">
        <w:rPr>
          <w:rFonts w:ascii="Times New Roman" w:hAnsi="Times New Roman" w:cs="Times New Roman"/>
          <w:sz w:val="24"/>
          <w:szCs w:val="24"/>
        </w:rPr>
        <w:t>-Теперь смоделируем ситуацию вашего реального участия в выборах. Сейчас на экране выведены вымышленные фамилии кандидатов в депутаты и названы их  партии.</w:t>
      </w:r>
    </w:p>
    <w:p w:rsidR="000A7E62" w:rsidRDefault="000A7E62" w:rsidP="000A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E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(слайд №4</w:t>
      </w:r>
      <w:r w:rsidRPr="000A7E62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Запишите выбранного вами депутата на вашем листке.</w:t>
      </w:r>
    </w:p>
    <w:p w:rsidR="000A7E62" w:rsidRDefault="000A7E62" w:rsidP="000A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E62" w:rsidRDefault="005D5292" w:rsidP="000A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участвовать в политической жизни общества вовсе не обязательно только во время выборов,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бывают не так часто. Конституция Российской Федерации предоставляет вам право изъявлять свою волю через участие в митингах, шествиях и т.д.</w:t>
      </w:r>
    </w:p>
    <w:p w:rsidR="005D5292" w:rsidRDefault="005D5292" w:rsidP="005D52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Попробуйте определить свои действия в данном направлении политической жизни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лайд №5)</w:t>
      </w:r>
    </w:p>
    <w:p w:rsidR="005D5292" w:rsidRDefault="005D5292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определили степень вашей политической активности.</w:t>
      </w:r>
    </w:p>
    <w:p w:rsidR="005D5292" w:rsidRDefault="005D5292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292" w:rsidRDefault="005D5292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-Но высшей формой волеизъявления народа является, согласно</w:t>
      </w:r>
      <w:r w:rsidRPr="005D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референдум. Я напоминаю, что референду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обращение к мнению народа с целью принятия окончательного решения по внутри- или внешнеполитическим вопросам. Я предлагаю вам ситуацию, по которой поступило предложение провести референдум. Посмотрите на экран, на нем выделен вопрос школьного референдума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лайд №6)</w:t>
      </w:r>
    </w:p>
    <w:p w:rsidR="005D5292" w:rsidRDefault="005D5292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Итак, вы убедились, что, участвуя в референдуме, вы имели возможность высказать свое собственное  мнение  относительно важной для вас проблемы. Следовательно, участие в референдум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очень важное и ответственное событие, которое заставляет нас задумываться, размышлять, участвовать в жизни страны.</w:t>
      </w:r>
    </w:p>
    <w:p w:rsidR="005E0ADA" w:rsidRDefault="005E0ADA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связи с формированием в нашей стране гражданского общества все большую роль начинают играть неформальные движения.</w:t>
      </w:r>
    </w:p>
    <w:p w:rsidR="005E0ADA" w:rsidRDefault="005E0ADA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Неформальные движени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организации, созданные гражданами на добровольной основе с цель привлечь единомышленников к решению определенной проблемы, выразить себя, пообщаться и т.д. Примерами могут служить движения хиппи, экологические движения, общество любителей кошек и т.д.</w:t>
      </w:r>
    </w:p>
    <w:p w:rsidR="005E0ADA" w:rsidRDefault="005E0ADA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Предлагаю проверить, насколько вы готовы к такой форме политического участия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лайд №7)</w:t>
      </w:r>
    </w:p>
    <w:p w:rsidR="005E0ADA" w:rsidRDefault="005E0ADA" w:rsidP="005D52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E0ADA" w:rsidRDefault="005E0ADA" w:rsidP="005E0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Пока жюри подводит итоги, предлагаю прокомментировать предвыборные лозунги американского кандидата в конгрессмены Кеннеди.</w:t>
      </w:r>
    </w:p>
    <w:p w:rsidR="00D5068D" w:rsidRDefault="00D5068D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 какие социальные группы населения, на ваш взгляд, должны были воздействовать эти лозунги?</w:t>
      </w: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Высказывания детей.</w:t>
      </w: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-Объявление результатов анкетирования.</w:t>
      </w: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E0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-Вывод о политической активности класса.</w:t>
      </w:r>
    </w:p>
    <w:p w:rsidR="005E0ADA" w:rsidRDefault="005E0ADA" w:rsidP="005E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DA" w:rsidRDefault="005E0ADA" w:rsidP="005E0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слово учителя.</w:t>
      </w:r>
    </w:p>
    <w:p w:rsidR="00D5068D" w:rsidRDefault="00D5068D" w:rsidP="00D5068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68D" w:rsidRPr="00A438E9" w:rsidRDefault="00D5068D" w:rsidP="00D5068D">
      <w:pPr>
        <w:pStyle w:val="a4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438E9">
        <w:rPr>
          <w:rFonts w:ascii="Times New Roman" w:hAnsi="Times New Roman"/>
          <w:sz w:val="24"/>
          <w:szCs w:val="24"/>
        </w:rPr>
        <w:t xml:space="preserve">Воспитание активной гражданской позиции, патриотических чувств молодёжи в полной мере </w:t>
      </w:r>
      <w:r>
        <w:rPr>
          <w:rFonts w:ascii="Times New Roman" w:hAnsi="Times New Roman"/>
          <w:sz w:val="24"/>
          <w:szCs w:val="24"/>
        </w:rPr>
        <w:t>будет способствовать</w:t>
      </w:r>
      <w:r w:rsidRPr="00A438E9">
        <w:rPr>
          <w:rFonts w:ascii="Times New Roman" w:hAnsi="Times New Roman"/>
          <w:sz w:val="24"/>
          <w:szCs w:val="24"/>
        </w:rPr>
        <w:t xml:space="preserve"> возрождению России, преодолению нынешних бед и невзгод.  На </w:t>
      </w:r>
      <w:r>
        <w:rPr>
          <w:rFonts w:ascii="Times New Roman" w:hAnsi="Times New Roman"/>
          <w:sz w:val="24"/>
          <w:szCs w:val="24"/>
        </w:rPr>
        <w:t>мой</w:t>
      </w:r>
      <w:r w:rsidRPr="00A438E9">
        <w:rPr>
          <w:rFonts w:ascii="Times New Roman" w:hAnsi="Times New Roman"/>
          <w:sz w:val="24"/>
          <w:szCs w:val="24"/>
        </w:rPr>
        <w:t xml:space="preserve"> взгляд, молодёжь, воспитанная в духе патриотизма, в будущем будет иметь возможность взять на себя ответственность за страну. </w:t>
      </w:r>
    </w:p>
    <w:p w:rsidR="00D5068D" w:rsidRPr="00A438E9" w:rsidRDefault="00D5068D" w:rsidP="00D5068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068D" w:rsidRPr="00D5068D" w:rsidRDefault="00D5068D" w:rsidP="00D506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292" w:rsidRPr="000A7E62" w:rsidRDefault="005D5292" w:rsidP="000A7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62" w:rsidRP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7E62" w:rsidRP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A7E62" w:rsidRPr="000A7E62" w:rsidRDefault="000A7E62" w:rsidP="000A7E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7E62" w:rsidRDefault="000A7E62" w:rsidP="000A7E62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0A7E62" w:rsidRDefault="000A7E62" w:rsidP="000A7E62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E62" w:rsidRPr="000A7E62" w:rsidRDefault="000A7E62" w:rsidP="000A7E62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7E62" w:rsidRPr="000A7E62" w:rsidSect="00F4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32A7"/>
    <w:multiLevelType w:val="hybridMultilevel"/>
    <w:tmpl w:val="29D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0182"/>
    <w:multiLevelType w:val="hybridMultilevel"/>
    <w:tmpl w:val="29D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55D"/>
    <w:rsid w:val="000A355D"/>
    <w:rsid w:val="000A7E62"/>
    <w:rsid w:val="005D5292"/>
    <w:rsid w:val="005E0ADA"/>
    <w:rsid w:val="00D5068D"/>
    <w:rsid w:val="00D9456D"/>
    <w:rsid w:val="00F4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5D"/>
    <w:pPr>
      <w:ind w:left="720"/>
      <w:contextualSpacing/>
    </w:pPr>
  </w:style>
  <w:style w:type="paragraph" w:styleId="a4">
    <w:name w:val="Body Text"/>
    <w:basedOn w:val="a"/>
    <w:link w:val="a5"/>
    <w:rsid w:val="00D5068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06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2012-02-08T12:53:00Z</dcterms:created>
  <dcterms:modified xsi:type="dcterms:W3CDTF">2012-02-08T13:42:00Z</dcterms:modified>
</cp:coreProperties>
</file>