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F" w:rsidRPr="0068690F" w:rsidRDefault="0068690F" w:rsidP="0068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0F">
        <w:rPr>
          <w:rFonts w:ascii="Times New Roman" w:hAnsi="Times New Roman" w:cs="Times New Roman"/>
          <w:b/>
          <w:sz w:val="24"/>
          <w:szCs w:val="24"/>
        </w:rPr>
        <w:t>«Информационно- компьютерные технологии в помощь</w:t>
      </w:r>
    </w:p>
    <w:p w:rsidR="0068690F" w:rsidRPr="0068690F" w:rsidRDefault="0068690F" w:rsidP="0068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0F">
        <w:rPr>
          <w:rFonts w:ascii="Times New Roman" w:hAnsi="Times New Roman" w:cs="Times New Roman"/>
          <w:b/>
          <w:sz w:val="24"/>
          <w:szCs w:val="24"/>
        </w:rPr>
        <w:t>педагогу-музыканту»</w:t>
      </w:r>
    </w:p>
    <w:p w:rsidR="0068690F" w:rsidRPr="0068690F" w:rsidRDefault="0068690F" w:rsidP="0068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Евграфова Н.Н</w:t>
      </w:r>
      <w:r w:rsidRPr="0068690F">
        <w:rPr>
          <w:rFonts w:ascii="Times New Roman" w:hAnsi="Times New Roman" w:cs="Times New Roman"/>
          <w:sz w:val="24"/>
          <w:szCs w:val="24"/>
        </w:rPr>
        <w:t>.,</w:t>
      </w:r>
    </w:p>
    <w:p w:rsidR="0068690F" w:rsidRPr="0068690F" w:rsidRDefault="0068690F" w:rsidP="0068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68690F" w:rsidRPr="0068690F" w:rsidRDefault="0068690F" w:rsidP="0068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ГБОУ СОШ №8 «Музыка»</w:t>
      </w:r>
    </w:p>
    <w:p w:rsidR="0068690F" w:rsidRPr="0068690F" w:rsidRDefault="0068690F" w:rsidP="0068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с углубленным изучением</w:t>
      </w:r>
    </w:p>
    <w:p w:rsidR="0068690F" w:rsidRPr="0068690F" w:rsidRDefault="0068690F" w:rsidP="0068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предметов музыкального цикла</w:t>
      </w:r>
    </w:p>
    <w:p w:rsidR="0068690F" w:rsidRPr="0068690F" w:rsidRDefault="0068690F" w:rsidP="00686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</w:p>
    <w:p w:rsidR="0068690F" w:rsidRPr="0068690F" w:rsidRDefault="0068690F" w:rsidP="0068690F">
      <w:pPr>
        <w:rPr>
          <w:rFonts w:ascii="Times New Roman" w:hAnsi="Times New Roman" w:cs="Times New Roman"/>
          <w:i/>
          <w:sz w:val="24"/>
          <w:szCs w:val="24"/>
        </w:rPr>
      </w:pPr>
      <w:r w:rsidRPr="0068690F">
        <w:rPr>
          <w:rFonts w:ascii="Times New Roman" w:hAnsi="Times New Roman" w:cs="Times New Roman"/>
          <w:i/>
          <w:sz w:val="24"/>
          <w:szCs w:val="24"/>
        </w:rPr>
        <w:t>В статье дан анализ современных требований в подготовке учителя в сфере компьютерной грамотности, дан краткий перечень программ используемых автором в собственной практике.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br/>
        <w:t>Стремительное развитие современного общества, обновление системы социальных ценностей и жизненных приоритетов вызывает необходимость постоянного совершенствования системы образования, обновления его содержания, обогащения палитры форм и методов обучения.</w:t>
      </w:r>
      <w:r w:rsidRPr="0068690F">
        <w:rPr>
          <w:rFonts w:ascii="Times New Roman" w:hAnsi="Times New Roman" w:cs="Times New Roman"/>
          <w:sz w:val="24"/>
          <w:szCs w:val="24"/>
        </w:rPr>
        <w:br/>
        <w:t>Современное образование выходит на более высокий технологический уровень, ведется поиск новых педагогических технологий. </w:t>
      </w:r>
      <w:r w:rsidRPr="0068690F">
        <w:rPr>
          <w:rFonts w:ascii="Times New Roman" w:hAnsi="Times New Roman" w:cs="Times New Roman"/>
          <w:sz w:val="24"/>
          <w:szCs w:val="24"/>
        </w:rPr>
        <w:br/>
        <w:t>Сегодня в области музыкального обучения существуют две тенденции. Первая связана с разработкой новых методик и технологий образовательного процесса - педагогическими инновациями. Вторая заключается в строгом следовании традиционным установкам.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В узком смысле слова, педагогическая технология-это последовательность определенных действий, операций, связанных с конкретной деятельностью учителя и направленных на достижение поставленных целей. Следовательно, развитие педагогических технологий связанно с, более качественным уровнем деятельности педагога.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Новые педагогические технологии немыслимы без широкого применения новых информационных компьютерных технологий. Большой интерес к современным компьютерным системам является мотивационной основой учебной деятельности.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В настоящее время в педагогической среде проявляется своеобразная оценка качеств личности, предусматривающая повышенный статус учителя, владеющего элементами информационных технологий. Сегодня именно они позволяют учителю в полной мере раскрыть педагогические, дидактические функции методов, реализовывать заложенные в них потенциальные возможности; они становятся базой современного образования, гарантирующей необходимый уровень качества, вариативности, дифференциации и индивидуализации обучения и воспитания.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Актуальным и для преподавания музыки становится широкое использование технических средств в обучении. Учитель музыки должен соответствовать требованиям современной школы, владеть не только современными методиками преподавания собственного предмета, но быть уверенным пользователем современных компьютерных технологий.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На своих уроках я активно использую коммуникативные возможности компьютера.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lastRenderedPageBreak/>
        <w:t>Это прежде всего использование интернет пространства, как огромного архива видео-, ауди</w:t>
      </w:r>
      <w:proofErr w:type="gramStart"/>
      <w:r w:rsidRPr="006869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690F">
        <w:rPr>
          <w:rFonts w:ascii="Times New Roman" w:hAnsi="Times New Roman" w:cs="Times New Roman"/>
          <w:sz w:val="24"/>
          <w:szCs w:val="24"/>
        </w:rPr>
        <w:t xml:space="preserve"> записей, нотный библиотек; его неограниченные возможности для обмена опытом (педагогические порталы и форумы, всевозможные «методические копилки», дистанционные конкурсы, курсы повышение квалификации, 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t>интернет-семинары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t xml:space="preserve"> и конференции).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 xml:space="preserve">Так же возможность использования 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t xml:space="preserve"> приложений (метрономы, тренажеры для обучения нотной грамоте, возможность записи и прослушивания собственного исполнения и т.п.) делают компьютер незаменимым на уроках преподавания музыки.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Иногда возникает необходимость сделать переложение кого-либо музыкального материала для другого инструмента, либо на несколько голосов или инструментов, либо сделать облегченное переложение для ансамбля. В этом случае для создания нотного материала используются программы для набора нот «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t>Sibelius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t>».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Конечно, также я часто использую музыкальные программы для создания и редактирования инструментальных фонограмм (это программы «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t>Cakewalk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fldChar w:fldCharType="begin"/>
      </w:r>
      <w:r w:rsidRPr="0068690F">
        <w:rPr>
          <w:rFonts w:ascii="Times New Roman" w:hAnsi="Times New Roman" w:cs="Times New Roman"/>
          <w:sz w:val="24"/>
          <w:szCs w:val="24"/>
        </w:rPr>
        <w:instrText xml:space="preserve"> HYPERLINK "https://docviewer.yandex.ru/r.xml?sk=y96aedb358505edfd17c465db933cdd2a&amp;url=http%3A%2F%2Fwww.soft-major.ru%2Fmusred%2F393-adobe-audition-30-ruseng-final-2011-skachat-torrenttorrent-32bit-64-bit-kryakklyuch-russkaya-versiya-rusifikator.html" \t "_blank" </w:instrText>
      </w:r>
      <w:r w:rsidRPr="0068690F">
        <w:rPr>
          <w:rFonts w:ascii="Times New Roman" w:hAnsi="Times New Roman" w:cs="Times New Roman"/>
          <w:sz w:val="24"/>
          <w:szCs w:val="24"/>
        </w:rPr>
        <w:fldChar w:fldCharType="separate"/>
      </w:r>
      <w:r w:rsidRPr="0068690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Adobe</w:t>
      </w:r>
      <w:proofErr w:type="spellEnd"/>
      <w:r w:rsidRPr="0068690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8690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Audition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fldChar w:fldCharType="end"/>
      </w:r>
      <w:r w:rsidRPr="0068690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8690F">
        <w:rPr>
          <w:rFonts w:ascii="Times New Roman" w:hAnsi="Times New Roman" w:cs="Times New Roman"/>
          <w:sz w:val="24"/>
          <w:szCs w:val="24"/>
        </w:rPr>
        <w:fldChar w:fldCharType="begin"/>
      </w:r>
      <w:r w:rsidRPr="0068690F">
        <w:rPr>
          <w:rFonts w:ascii="Times New Roman" w:hAnsi="Times New Roman" w:cs="Times New Roman"/>
          <w:sz w:val="24"/>
          <w:szCs w:val="24"/>
        </w:rPr>
        <w:instrText xml:space="preserve"> HYPERLINK "https://docviewer.yandex.ru/r.xml?sk=y96aedb358505edfd17c465db933cdd2a&amp;url=http%3A%2F%2Fwww.soft-major.ru%2Fmusred%2F400-sony-sound-forge-90e-ruseng-torrenttorrent-32-bit-64-bit-russkaya-versiya-aktivatorklyuchkryak-rusifikator.html" \t "_blank" </w:instrText>
      </w:r>
      <w:r w:rsidRPr="0068690F">
        <w:rPr>
          <w:rFonts w:ascii="Times New Roman" w:hAnsi="Times New Roman" w:cs="Times New Roman"/>
          <w:sz w:val="24"/>
          <w:szCs w:val="24"/>
        </w:rPr>
        <w:fldChar w:fldCharType="separate"/>
      </w:r>
      <w:r w:rsidRPr="0068690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Sound</w:t>
      </w:r>
      <w:proofErr w:type="spellEnd"/>
      <w:r w:rsidRPr="0068690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8690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Forge</w:t>
      </w:r>
      <w:proofErr w:type="spellEnd"/>
      <w:r w:rsidRPr="0068690F">
        <w:rPr>
          <w:rFonts w:ascii="Times New Roman" w:hAnsi="Times New Roman" w:cs="Times New Roman"/>
          <w:sz w:val="24"/>
          <w:szCs w:val="24"/>
        </w:rPr>
        <w:fldChar w:fldCharType="end"/>
      </w:r>
      <w:r w:rsidRPr="0068690F">
        <w:rPr>
          <w:rFonts w:ascii="Times New Roman" w:hAnsi="Times New Roman" w:cs="Times New Roman"/>
          <w:sz w:val="24"/>
          <w:szCs w:val="24"/>
        </w:rPr>
        <w:t>»). А составление собственных презентаций дают возможность учителю подать материал более красочно, наглядно, информационно насыщенно и структурировано.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8690F">
        <w:rPr>
          <w:rFonts w:ascii="Times New Roman" w:hAnsi="Times New Roman" w:cs="Times New Roman"/>
          <w:sz w:val="24"/>
          <w:szCs w:val="24"/>
        </w:rPr>
        <w:t>аблюдая и анализируя работу</w:t>
      </w:r>
      <w:r>
        <w:rPr>
          <w:rFonts w:ascii="Times New Roman" w:hAnsi="Times New Roman" w:cs="Times New Roman"/>
          <w:sz w:val="24"/>
          <w:szCs w:val="24"/>
        </w:rPr>
        <w:t xml:space="preserve"> моих коллег</w:t>
      </w:r>
      <w:r w:rsidRPr="0068690F">
        <w:rPr>
          <w:rFonts w:ascii="Times New Roman" w:hAnsi="Times New Roman" w:cs="Times New Roman"/>
          <w:sz w:val="24"/>
          <w:szCs w:val="24"/>
        </w:rPr>
        <w:t>, я делаю вывод о том, что, к сожалению пока далеко не каждый учитель свободно владеет компьютером и активно использует его в своей работе. Это все еще характерно для учителей более молодого поколения.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Как правило, педагоги, в повседневной жизни которых компьютер занимает «естественное» место, владеют и применяют разные виды работы с ним. Это связано и с тем, что в программы многих педагогических ВУЗов введены предметы, обучающие работе с информационно-компьютерными технологиями, а также с глобальным внедрением компьютера в нашу повседневную жизнь. В результате чего, использование возможностей компьютера является уже обязательным фактом в работе учителя любого предмета.</w:t>
      </w:r>
    </w:p>
    <w:p w:rsidR="0068690F" w:rsidRPr="0068690F" w:rsidRDefault="0068690F" w:rsidP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Существенные изменения, происходящие в настоящее время в направлении всеобщей компьютеризации и информатизации нашего общества, вызывают необходимость дальнейшего повышение квалификации педагогических работников в области использования ИКТ в целях повешения их компетентности, педагогического мастерства.</w:t>
      </w:r>
    </w:p>
    <w:p w:rsidR="00E235CF" w:rsidRPr="0068690F" w:rsidRDefault="0068690F">
      <w:pPr>
        <w:rPr>
          <w:rFonts w:ascii="Times New Roman" w:hAnsi="Times New Roman" w:cs="Times New Roman"/>
          <w:sz w:val="24"/>
          <w:szCs w:val="24"/>
        </w:rPr>
      </w:pPr>
      <w:r w:rsidRPr="0068690F">
        <w:rPr>
          <w:rFonts w:ascii="Times New Roman" w:hAnsi="Times New Roman" w:cs="Times New Roman"/>
          <w:sz w:val="24"/>
          <w:szCs w:val="24"/>
        </w:rPr>
        <w:t>Обновление содержания музыкального образования, обусловленное современными подходами к развитию ребенка, требует совершенствования теоретико-методических основ обучения. Достижение этой цели возможно на основе использования развивающего потенциала педагогических инноваций.</w:t>
      </w:r>
    </w:p>
    <w:sectPr w:rsidR="00E235CF" w:rsidRPr="0068690F" w:rsidSect="00E2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90F"/>
    <w:rsid w:val="0068690F"/>
    <w:rsid w:val="00B31E4B"/>
    <w:rsid w:val="00BF61EC"/>
    <w:rsid w:val="00E2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E4B"/>
    <w:rPr>
      <w:b/>
      <w:bCs/>
    </w:rPr>
  </w:style>
  <w:style w:type="paragraph" w:styleId="a4">
    <w:name w:val="Normal (Web)"/>
    <w:basedOn w:val="a"/>
    <w:uiPriority w:val="99"/>
    <w:semiHidden/>
    <w:unhideWhenUsed/>
    <w:rsid w:val="0068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90F"/>
  </w:style>
  <w:style w:type="character" w:styleId="a5">
    <w:name w:val="Hyperlink"/>
    <w:basedOn w:val="a0"/>
    <w:uiPriority w:val="99"/>
    <w:unhideWhenUsed/>
    <w:rsid w:val="00686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82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2013-10-13T07:58:00Z</dcterms:created>
  <dcterms:modified xsi:type="dcterms:W3CDTF">2013-10-13T08:01:00Z</dcterms:modified>
</cp:coreProperties>
</file>