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32. Как человек реагирует </w:t>
      </w:r>
      <w:r w:rsidR="00321ECE">
        <w:rPr>
          <w:rFonts w:ascii="Times New Roman" w:hAnsi="Times New Roman" w:cs="Times New Roman"/>
          <w:b/>
          <w:sz w:val="56"/>
          <w:szCs w:val="56"/>
          <w:u w:val="single"/>
        </w:rPr>
        <w:t>на различные явления в жизни и в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искусстве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1. Какое событие изображено на картине «Герника»?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2. Кто создал картину «Герника»?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Франс Снайдерс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Б) Камиль Писсаро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В) Пабло Пикассо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3. Какой прием использовал художник?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сравнение</w:t>
      </w:r>
      <w:r>
        <w:rPr>
          <w:rFonts w:ascii="Times New Roman" w:hAnsi="Times New Roman" w:cs="Times New Roman"/>
          <w:sz w:val="56"/>
          <w:szCs w:val="56"/>
        </w:rPr>
        <w:br/>
        <w:t>Б) язык символов</w:t>
      </w:r>
      <w:r>
        <w:rPr>
          <w:rFonts w:ascii="Times New Roman" w:hAnsi="Times New Roman" w:cs="Times New Roman"/>
          <w:sz w:val="56"/>
          <w:szCs w:val="56"/>
        </w:rPr>
        <w:br/>
        <w:t>В) реализм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4. Какие исторические симфонии сочинил Д.Д.Шостакович?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</w:t>
      </w:r>
    </w:p>
    <w:p w:rsidR="00321ECE" w:rsidRDefault="00321ECE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5. </w:t>
      </w:r>
      <w:r w:rsidR="00321ECE">
        <w:rPr>
          <w:rFonts w:ascii="Times New Roman" w:hAnsi="Times New Roman" w:cs="Times New Roman"/>
          <w:b/>
          <w:sz w:val="56"/>
          <w:szCs w:val="56"/>
        </w:rPr>
        <w:t>Вспомни высказывание</w:t>
      </w:r>
      <w:r>
        <w:rPr>
          <w:rFonts w:ascii="Times New Roman" w:hAnsi="Times New Roman" w:cs="Times New Roman"/>
          <w:b/>
          <w:sz w:val="56"/>
          <w:szCs w:val="56"/>
        </w:rPr>
        <w:t xml:space="preserve"> художник</w:t>
      </w:r>
      <w:r w:rsidR="00321ECE">
        <w:rPr>
          <w:rFonts w:ascii="Times New Roman" w:hAnsi="Times New Roman" w:cs="Times New Roman"/>
          <w:b/>
          <w:sz w:val="56"/>
          <w:szCs w:val="56"/>
        </w:rPr>
        <w:t>а</w:t>
      </w:r>
      <w:r>
        <w:rPr>
          <w:rFonts w:ascii="Times New Roman" w:hAnsi="Times New Roman" w:cs="Times New Roman"/>
          <w:b/>
          <w:sz w:val="56"/>
          <w:szCs w:val="56"/>
        </w:rPr>
        <w:t xml:space="preserve"> Франсиско Гойя о разуме?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</w:t>
      </w:r>
    </w:p>
    <w:p w:rsidR="004D6287" w:rsidRDefault="004D6287" w:rsidP="00321ECE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6. </w:t>
      </w:r>
      <w:r w:rsidR="00CE40ED">
        <w:rPr>
          <w:rFonts w:ascii="Times New Roman" w:hAnsi="Times New Roman" w:cs="Times New Roman"/>
          <w:b/>
          <w:sz w:val="56"/>
          <w:szCs w:val="56"/>
        </w:rPr>
        <w:t>Назови следующие картины и кто их авторы:</w:t>
      </w:r>
    </w:p>
    <w:p w:rsidR="00CE40ED" w:rsidRDefault="00CE40ED" w:rsidP="00321EC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1)_______________________</w:t>
      </w:r>
    </w:p>
    <w:p w:rsidR="00CE40ED" w:rsidRDefault="00CE40ED" w:rsidP="00321EC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2)_______________________</w:t>
      </w:r>
    </w:p>
    <w:p w:rsidR="00CE40ED" w:rsidRDefault="00CE40ED" w:rsidP="00321EC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3)_______________________</w:t>
      </w:r>
    </w:p>
    <w:p w:rsidR="00CE40ED" w:rsidRPr="00CE40ED" w:rsidRDefault="00CE40ED" w:rsidP="00321ECE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CE40ED" w:rsidRPr="00CE40ED" w:rsidSect="00321E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4D6287"/>
    <w:rsid w:val="00056616"/>
    <w:rsid w:val="00182E99"/>
    <w:rsid w:val="00221B6E"/>
    <w:rsid w:val="00321ECE"/>
    <w:rsid w:val="004D6287"/>
    <w:rsid w:val="004F2AC5"/>
    <w:rsid w:val="00A9607C"/>
    <w:rsid w:val="00CE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2013-05-24T18:44:00Z</dcterms:created>
  <dcterms:modified xsi:type="dcterms:W3CDTF">2013-05-25T16:08:00Z</dcterms:modified>
</cp:coreProperties>
</file>