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A3" w:rsidRPr="00C11B85" w:rsidRDefault="0045749C" w:rsidP="00C11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8. 33.  </w:t>
      </w:r>
      <w:r w:rsidR="00C11B85" w:rsidRPr="00C11B85">
        <w:rPr>
          <w:rFonts w:ascii="Times New Roman" w:hAnsi="Times New Roman" w:cs="Times New Roman"/>
          <w:b/>
          <w:sz w:val="28"/>
          <w:szCs w:val="28"/>
          <w:u w:val="single"/>
        </w:rPr>
        <w:t>Преобразующая сила искусства</w:t>
      </w:r>
    </w:p>
    <w:p w:rsidR="00C11B85" w:rsidRDefault="00C11B85" w:rsidP="00C11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B85" w:rsidRDefault="0045749C" w:rsidP="004574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1B85" w:rsidRPr="00C11B85">
        <w:rPr>
          <w:rFonts w:ascii="Times New Roman" w:hAnsi="Times New Roman" w:cs="Times New Roman"/>
          <w:sz w:val="28"/>
          <w:szCs w:val="28"/>
        </w:rPr>
        <w:t xml:space="preserve">Кому принадлежит высказывание: «Надежная опора вдохновенью была дана мне с детства в красоте»? </w:t>
      </w:r>
      <w:r>
        <w:rPr>
          <w:rFonts w:ascii="Times New Roman" w:hAnsi="Times New Roman" w:cs="Times New Roman"/>
          <w:i/>
          <w:sz w:val="28"/>
          <w:szCs w:val="28"/>
        </w:rPr>
        <w:t xml:space="preserve">(итальянскому художнику </w:t>
      </w:r>
      <w:r w:rsidRPr="0045749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Буонарроти</w:t>
      </w:r>
      <w:r>
        <w:rPr>
          <w:rFonts w:ascii="Times New Roman" w:hAnsi="Times New Roman" w:cs="Times New Roman"/>
          <w:i/>
          <w:sz w:val="28"/>
          <w:szCs w:val="28"/>
        </w:rPr>
        <w:t xml:space="preserve"> Микеланджело)</w:t>
      </w:r>
    </w:p>
    <w:p w:rsidR="0045749C" w:rsidRDefault="0045749C" w:rsidP="004574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071D" w:rsidRDefault="0045749C" w:rsidP="004574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1B85" w:rsidRPr="00A0071D">
        <w:rPr>
          <w:rFonts w:ascii="Times New Roman" w:hAnsi="Times New Roman" w:cs="Times New Roman"/>
          <w:sz w:val="28"/>
          <w:szCs w:val="28"/>
        </w:rPr>
        <w:t xml:space="preserve">Как говорил А.С.Пушкин о предназначении своего творческого дара? </w:t>
      </w:r>
      <w:r>
        <w:rPr>
          <w:rFonts w:ascii="Times New Roman" w:hAnsi="Times New Roman" w:cs="Times New Roman"/>
          <w:i/>
          <w:sz w:val="28"/>
          <w:szCs w:val="28"/>
        </w:rPr>
        <w:t>(«И чувства добрые я лирой пробуждал»)</w:t>
      </w:r>
    </w:p>
    <w:p w:rsidR="0045749C" w:rsidRDefault="0045749C" w:rsidP="004574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1B85" w:rsidRDefault="0045749C" w:rsidP="004574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1B85" w:rsidRPr="00A0071D">
        <w:rPr>
          <w:rFonts w:ascii="Times New Roman" w:hAnsi="Times New Roman" w:cs="Times New Roman"/>
          <w:sz w:val="28"/>
          <w:szCs w:val="28"/>
        </w:rPr>
        <w:t>Перескажи своими словами раз</w:t>
      </w:r>
      <w:r>
        <w:rPr>
          <w:rFonts w:ascii="Times New Roman" w:hAnsi="Times New Roman" w:cs="Times New Roman"/>
          <w:sz w:val="28"/>
          <w:szCs w:val="28"/>
        </w:rPr>
        <w:t xml:space="preserve">мышления об искусстве А.Франса </w:t>
      </w:r>
      <w:r>
        <w:rPr>
          <w:rFonts w:ascii="Times New Roman" w:hAnsi="Times New Roman" w:cs="Times New Roman"/>
          <w:i/>
          <w:sz w:val="28"/>
          <w:szCs w:val="28"/>
        </w:rPr>
        <w:t>(«прекрасный стих подобен смычку, проводимому по звучным фибрам нашего существа. Не свои – наши мысли заставляет поэт петь внутри нас. Он восхитительно пробуждает у нас в душе нашу любовь и нашу скорбь. Он кудесник. Понимая его, мы тоже становимся поэтами, как он»)</w:t>
      </w:r>
    </w:p>
    <w:p w:rsidR="0045749C" w:rsidRDefault="0045749C" w:rsidP="004574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071D" w:rsidRDefault="0045749C" w:rsidP="004574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1B85" w:rsidRPr="00A0071D">
        <w:rPr>
          <w:rFonts w:ascii="Times New Roman" w:hAnsi="Times New Roman" w:cs="Times New Roman"/>
          <w:sz w:val="28"/>
          <w:szCs w:val="28"/>
        </w:rPr>
        <w:t xml:space="preserve">Что испытывает человек во время общения с искусством? </w:t>
      </w:r>
      <w:r>
        <w:rPr>
          <w:rFonts w:ascii="Times New Roman" w:hAnsi="Times New Roman" w:cs="Times New Roman"/>
          <w:i/>
          <w:sz w:val="28"/>
          <w:szCs w:val="28"/>
        </w:rPr>
        <w:t>(во время общения с искусством, погружаясь в художественное произведение и сочувствуя героям, персонажам, человек словно примеряет на себя другие характеры, разнообразные ситуации, получает новый опыт; сопереживает положительным персонажам; негодует, когда видит несправедливость по отношению к слабым и беззащитным)</w:t>
      </w:r>
    </w:p>
    <w:p w:rsidR="0045749C" w:rsidRDefault="0045749C" w:rsidP="004574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1B85" w:rsidRPr="0045749C" w:rsidRDefault="0045749C" w:rsidP="004574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11B85" w:rsidRPr="00A0071D">
        <w:rPr>
          <w:rFonts w:ascii="Times New Roman" w:hAnsi="Times New Roman" w:cs="Times New Roman"/>
          <w:sz w:val="28"/>
          <w:szCs w:val="28"/>
        </w:rPr>
        <w:t xml:space="preserve">Чем являются художественные образы? </w:t>
      </w:r>
      <w:r>
        <w:rPr>
          <w:rFonts w:ascii="Times New Roman" w:hAnsi="Times New Roman" w:cs="Times New Roman"/>
          <w:i/>
          <w:sz w:val="28"/>
          <w:szCs w:val="28"/>
        </w:rPr>
        <w:t xml:space="preserve">(эстетическими идеалами; </w:t>
      </w:r>
      <w:r w:rsidR="004C5062">
        <w:rPr>
          <w:rFonts w:ascii="Times New Roman" w:hAnsi="Times New Roman" w:cs="Times New Roman"/>
          <w:i/>
          <w:sz w:val="28"/>
          <w:szCs w:val="28"/>
        </w:rPr>
        <w:t>они проявляются в отношении к жизни, в характеристиках положительных и отрицательных персонажей; они воплощаются в самых разных формах – в героической поэме и сатире, в трагедии и комедии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5749C" w:rsidRDefault="0045749C" w:rsidP="00457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71D" w:rsidRDefault="004C5062" w:rsidP="004C5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 говорил немецкий писатель Фридрих </w:t>
      </w:r>
      <w:r w:rsidR="00C11B85" w:rsidRPr="00A0071D">
        <w:rPr>
          <w:rFonts w:ascii="Times New Roman" w:hAnsi="Times New Roman" w:cs="Times New Roman"/>
          <w:sz w:val="28"/>
          <w:szCs w:val="28"/>
        </w:rPr>
        <w:t xml:space="preserve">Шиллер про настоящее искусство? </w:t>
      </w:r>
      <w:r>
        <w:rPr>
          <w:rFonts w:ascii="Times New Roman" w:hAnsi="Times New Roman" w:cs="Times New Roman"/>
          <w:i/>
          <w:sz w:val="28"/>
          <w:szCs w:val="28"/>
        </w:rPr>
        <w:t>(настоящее искусство спокойно, ненавязчиво, оно «не терпит суеты»,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воспитание искусством – это «тихая работа»)</w:t>
      </w:r>
    </w:p>
    <w:p w:rsidR="004C5062" w:rsidRDefault="004C5062" w:rsidP="004C5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071D" w:rsidRDefault="004C5062" w:rsidP="004C5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11B85" w:rsidRPr="00A0071D">
        <w:rPr>
          <w:rFonts w:ascii="Times New Roman" w:hAnsi="Times New Roman" w:cs="Times New Roman"/>
          <w:sz w:val="28"/>
          <w:szCs w:val="28"/>
        </w:rPr>
        <w:t>Перечисли, как воздействует искусство на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(воздействует на ум, сердце, душу человека; восстанавливает психическое и эмоциональное равновесие; помогает снять внутреннее напряжение и волнение; гармонизирует внутренний мир)</w:t>
      </w:r>
    </w:p>
    <w:p w:rsidR="004C5062" w:rsidRDefault="004C5062" w:rsidP="004C5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11B85" w:rsidRDefault="004C5062" w:rsidP="004C5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11B85" w:rsidRPr="00A0071D">
        <w:rPr>
          <w:rFonts w:ascii="Times New Roman" w:hAnsi="Times New Roman" w:cs="Times New Roman"/>
          <w:sz w:val="28"/>
          <w:szCs w:val="28"/>
        </w:rPr>
        <w:t xml:space="preserve">В чем заключается особенность массовой культуры? </w:t>
      </w:r>
      <w:r>
        <w:rPr>
          <w:rFonts w:ascii="Times New Roman" w:hAnsi="Times New Roman" w:cs="Times New Roman"/>
          <w:i/>
          <w:sz w:val="28"/>
          <w:szCs w:val="28"/>
        </w:rPr>
        <w:t>(она оглушительна, назойлива, суматошна, развлекательна, легка для восприятия; она так прочно вошла в сознание многих людей, что места для высоких духовных ценностей уже почти не осталось)</w:t>
      </w:r>
    </w:p>
    <w:p w:rsidR="004C5062" w:rsidRDefault="004C5062" w:rsidP="004C5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C5062" w:rsidRPr="004C5062" w:rsidRDefault="004C5062" w:rsidP="004C50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Что общего между искусством и массовой культурой? </w:t>
      </w:r>
      <w:r>
        <w:rPr>
          <w:rFonts w:ascii="Times New Roman" w:hAnsi="Times New Roman" w:cs="Times New Roman"/>
          <w:i/>
          <w:sz w:val="28"/>
          <w:szCs w:val="28"/>
        </w:rPr>
        <w:t>(они воздействуют на взгляды, вкусы, мировосприятие человека исподволь, часто неосознанно для него)</w:t>
      </w:r>
    </w:p>
    <w:p w:rsidR="00A0071D" w:rsidRDefault="00A0071D" w:rsidP="00A00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71D" w:rsidRDefault="006C3949" w:rsidP="00A007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Какие герои художественных произведений вам интересны? На кого из них хотелось бы быть похожими? Кому из них хотелось бы подражать? Над какой жизненной проблемой они побудили вас задуматься? </w:t>
      </w:r>
      <w:r>
        <w:rPr>
          <w:rFonts w:ascii="Times New Roman" w:hAnsi="Times New Roman" w:cs="Times New Roman"/>
          <w:i/>
          <w:sz w:val="28"/>
          <w:szCs w:val="28"/>
        </w:rPr>
        <w:t>(________________________)</w:t>
      </w:r>
    </w:p>
    <w:p w:rsidR="006C3949" w:rsidRDefault="006C3949" w:rsidP="00A007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C3949" w:rsidRPr="006C3949" w:rsidRDefault="006C3949" w:rsidP="00C11B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Какие взгляды, вкусы, характер формирует общение человека с произведениями высокого искусства, а какие – с продуктами массовой культуры? Обоснуйте свое мнение на примерах </w:t>
      </w:r>
      <w:r>
        <w:rPr>
          <w:rFonts w:ascii="Times New Roman" w:hAnsi="Times New Roman" w:cs="Times New Roman"/>
          <w:i/>
          <w:sz w:val="28"/>
          <w:szCs w:val="28"/>
        </w:rPr>
        <w:t>(__________________________)</w:t>
      </w:r>
    </w:p>
    <w:sectPr w:rsidR="006C3949" w:rsidRPr="006C3949" w:rsidSect="00457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9E8"/>
    <w:multiLevelType w:val="hybridMultilevel"/>
    <w:tmpl w:val="9F54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63610"/>
    <w:multiLevelType w:val="hybridMultilevel"/>
    <w:tmpl w:val="9F54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11B85"/>
    <w:rsid w:val="000747C4"/>
    <w:rsid w:val="001C1E72"/>
    <w:rsid w:val="0045749C"/>
    <w:rsid w:val="004C5062"/>
    <w:rsid w:val="006C3949"/>
    <w:rsid w:val="00A0071D"/>
    <w:rsid w:val="00C11B85"/>
    <w:rsid w:val="00FB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2012-04-11T21:10:00Z</dcterms:created>
  <dcterms:modified xsi:type="dcterms:W3CDTF">2013-03-25T19:37:00Z</dcterms:modified>
</cp:coreProperties>
</file>