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16" w:rsidRDefault="007B0F53" w:rsidP="007B0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9.14. Художественное мышление в авангарде науки</w:t>
      </w:r>
    </w:p>
    <w:p w:rsidR="007B0F53" w:rsidRDefault="007B0F53" w:rsidP="007B0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Является ли для искусства главной целью предсказание будущего? </w:t>
      </w:r>
      <w:r>
        <w:rPr>
          <w:rFonts w:ascii="Times New Roman" w:hAnsi="Times New Roman" w:cs="Times New Roman"/>
          <w:i/>
          <w:sz w:val="32"/>
          <w:szCs w:val="32"/>
        </w:rPr>
        <w:t>(нет; это всего лишь одна из функций, побочный результат)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Почему предсказания будущего или открытие новых фактов является значимым в искусстве? </w:t>
      </w:r>
      <w:r>
        <w:rPr>
          <w:rFonts w:ascii="Times New Roman" w:hAnsi="Times New Roman" w:cs="Times New Roman"/>
          <w:i/>
          <w:sz w:val="32"/>
          <w:szCs w:val="32"/>
        </w:rPr>
        <w:t>(они помогают понять значимость художественно-образного мышления в культурном развитии человечества)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 чем выражалась гениальность Леонардо да Винчи? </w:t>
      </w:r>
      <w:r>
        <w:rPr>
          <w:rFonts w:ascii="Times New Roman" w:hAnsi="Times New Roman" w:cs="Times New Roman"/>
          <w:i/>
          <w:sz w:val="32"/>
          <w:szCs w:val="32"/>
        </w:rPr>
        <w:t>(он разработал модель летательного аппарата)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 чем заключалось предсказание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B0F53">
        <w:rPr>
          <w:rFonts w:ascii="Times New Roman" w:hAnsi="Times New Roman" w:cs="Times New Roman"/>
          <w:sz w:val="32"/>
          <w:szCs w:val="32"/>
        </w:rPr>
        <w:t xml:space="preserve">в произведениях французского писателя Оноре де Бальзака? </w:t>
      </w:r>
      <w:r>
        <w:rPr>
          <w:rFonts w:ascii="Times New Roman" w:hAnsi="Times New Roman" w:cs="Times New Roman"/>
          <w:i/>
          <w:sz w:val="32"/>
          <w:szCs w:val="32"/>
        </w:rPr>
        <w:t>(в эпопее «Человеческая комедия» раньше ученых отразил свои наблюдения, связанные с биологической природой человека, исследовал психологию душевной деформации личности)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Что предсказывал французский писатель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Жюль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Верн в своих фантастических произведениях? </w:t>
      </w:r>
      <w:r>
        <w:rPr>
          <w:rFonts w:ascii="Times New Roman" w:hAnsi="Times New Roman" w:cs="Times New Roman"/>
          <w:i/>
          <w:sz w:val="32"/>
          <w:szCs w:val="32"/>
        </w:rPr>
        <w:t>(предсказал полеты на Луну, когда не 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0F53">
        <w:rPr>
          <w:rFonts w:ascii="Times New Roman" w:hAnsi="Times New Roman" w:cs="Times New Roman"/>
          <w:i/>
          <w:sz w:val="32"/>
          <w:szCs w:val="32"/>
        </w:rPr>
        <w:t>ни самолетов, ни ракет</w:t>
      </w:r>
      <w:r>
        <w:rPr>
          <w:rFonts w:ascii="Times New Roman" w:hAnsi="Times New Roman" w:cs="Times New Roman"/>
          <w:i/>
          <w:sz w:val="32"/>
          <w:szCs w:val="32"/>
        </w:rPr>
        <w:t>; звучал протест против использования науки в преступных целях)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Какие открытия описывал в своих произведениях русский писатель Алексей Николаевич Толстой? </w:t>
      </w:r>
      <w:r>
        <w:rPr>
          <w:rFonts w:ascii="Times New Roman" w:hAnsi="Times New Roman" w:cs="Times New Roman"/>
          <w:i/>
          <w:sz w:val="32"/>
          <w:szCs w:val="32"/>
        </w:rPr>
        <w:t>(предсказывал появление лазера и космических кораблей)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Кто предвидел появление синтезатора? И как назывался этот инструмент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(Лев Сергеевич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Термен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; инструмент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терменвокс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Расскажи принцип работы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терменвокса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(звук извлекается при перемещении рук исполнителя в электромагнитном поле вблизи металлической антенны)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Какие звуки может воспроизвести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терменвокс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(звучать как скрипка, виолончель, флейта; пение птиц, свист и т.д.)</w:t>
      </w:r>
    </w:p>
    <w:p w:rsidR="007B0F53" w:rsidRDefault="007B0F53" w:rsidP="007B0F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0F53" w:rsidRPr="007B0F53" w:rsidRDefault="007B0F53" w:rsidP="007B0F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B0F53" w:rsidRPr="007B0F53" w:rsidSect="007B0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F53"/>
    <w:rsid w:val="007B0F53"/>
    <w:rsid w:val="00DA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EF6B-0AC2-4858-B2E6-93B85B7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2012-12-05T16:51:00Z</dcterms:created>
  <dcterms:modified xsi:type="dcterms:W3CDTF">2012-12-05T17:10:00Z</dcterms:modified>
</cp:coreProperties>
</file>