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CC" w:rsidRPr="006068CC" w:rsidRDefault="00494D26" w:rsidP="006068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9.10.  </w:t>
      </w:r>
      <w:r w:rsidR="006068CC">
        <w:rPr>
          <w:rFonts w:ascii="Times New Roman" w:hAnsi="Times New Roman" w:cs="Times New Roman"/>
          <w:b/>
          <w:sz w:val="32"/>
          <w:szCs w:val="32"/>
        </w:rPr>
        <w:t>Дар предвосхищения</w:t>
      </w:r>
    </w:p>
    <w:p w:rsidR="00E97C1D" w:rsidRDefault="00E86817" w:rsidP="00E86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Почему выражение «пророчество Кассандры» стало иносказательным? </w:t>
      </w:r>
      <w:r>
        <w:rPr>
          <w:rFonts w:ascii="Times New Roman" w:hAnsi="Times New Roman" w:cs="Times New Roman"/>
          <w:i/>
          <w:sz w:val="32"/>
          <w:szCs w:val="32"/>
        </w:rPr>
        <w:t>(по древнегреческой легенде дочери троянского царя не поверили предсказанию гибели Трои)</w:t>
      </w:r>
    </w:p>
    <w:p w:rsidR="00E86817" w:rsidRDefault="00E86817" w:rsidP="00E86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58637C">
        <w:rPr>
          <w:rFonts w:ascii="Times New Roman" w:hAnsi="Times New Roman" w:cs="Times New Roman"/>
          <w:sz w:val="32"/>
          <w:szCs w:val="32"/>
        </w:rPr>
        <w:t xml:space="preserve">Происходят ли предсказания в искусстве? </w:t>
      </w:r>
      <w:r w:rsidR="0058637C">
        <w:rPr>
          <w:rFonts w:ascii="Times New Roman" w:hAnsi="Times New Roman" w:cs="Times New Roman"/>
          <w:i/>
          <w:sz w:val="32"/>
          <w:szCs w:val="32"/>
        </w:rPr>
        <w:t>(да;</w:t>
      </w:r>
      <w:r w:rsidR="0058637C">
        <w:rPr>
          <w:rFonts w:ascii="Times New Roman" w:hAnsi="Times New Roman" w:cs="Times New Roman"/>
          <w:sz w:val="32"/>
          <w:szCs w:val="32"/>
        </w:rPr>
        <w:t xml:space="preserve"> </w:t>
      </w:r>
      <w:r w:rsidR="0058637C">
        <w:rPr>
          <w:rFonts w:ascii="Times New Roman" w:hAnsi="Times New Roman" w:cs="Times New Roman"/>
          <w:i/>
          <w:sz w:val="32"/>
          <w:szCs w:val="32"/>
        </w:rPr>
        <w:t>некоторые создатели произведений искусства обладают удивительным даром предсказывать будущее</w:t>
      </w:r>
      <w:r w:rsidR="0058637C" w:rsidRPr="0058637C">
        <w:rPr>
          <w:rFonts w:ascii="Times New Roman" w:hAnsi="Times New Roman" w:cs="Times New Roman"/>
          <w:i/>
          <w:sz w:val="32"/>
          <w:szCs w:val="32"/>
        </w:rPr>
        <w:t>)</w:t>
      </w:r>
    </w:p>
    <w:p w:rsidR="0058637C" w:rsidRDefault="0058637C" w:rsidP="00E86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Какие качества </w:t>
      </w:r>
      <w:r w:rsidR="00D93C0A">
        <w:rPr>
          <w:rFonts w:ascii="Times New Roman" w:hAnsi="Times New Roman" w:cs="Times New Roman"/>
          <w:sz w:val="32"/>
          <w:szCs w:val="32"/>
        </w:rPr>
        <w:t>особо необходимы для умения предсказывать в искусстве?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(интуиция; умение сделать предположение, решить проблему, не имея необходимых данных; домысливание)</w:t>
      </w:r>
    </w:p>
    <w:p w:rsidR="0058637C" w:rsidRDefault="0058637C" w:rsidP="00E86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D93C0A">
        <w:rPr>
          <w:rFonts w:ascii="Times New Roman" w:hAnsi="Times New Roman" w:cs="Times New Roman"/>
          <w:sz w:val="32"/>
          <w:szCs w:val="32"/>
        </w:rPr>
        <w:t xml:space="preserve">У каких людей выявляются такие способности и почему? </w:t>
      </w:r>
      <w:r w:rsidR="00D93C0A">
        <w:rPr>
          <w:rFonts w:ascii="Times New Roman" w:hAnsi="Times New Roman" w:cs="Times New Roman"/>
          <w:i/>
          <w:sz w:val="32"/>
          <w:szCs w:val="32"/>
        </w:rPr>
        <w:t>(у людей с хорошо развитым образным мышлением; у композиторов, писателей, художников; потому что они имеют способность творчески достраивать реальность; потому что у них лучше развито художественное мышление)</w:t>
      </w:r>
    </w:p>
    <w:p w:rsidR="00D93C0A" w:rsidRDefault="00D93C0A" w:rsidP="00E86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Что предвосхищали не рас произведения искусства? </w:t>
      </w:r>
      <w:r>
        <w:rPr>
          <w:rFonts w:ascii="Times New Roman" w:hAnsi="Times New Roman" w:cs="Times New Roman"/>
          <w:i/>
          <w:sz w:val="32"/>
          <w:szCs w:val="32"/>
        </w:rPr>
        <w:t>(исторические события, научные открытия, развитие технического прогресса; энергия искусства пробуждает чувства и сознание, как авторов произведений, так и людей, воспринимающих их)</w:t>
      </w:r>
    </w:p>
    <w:p w:rsidR="006068CC" w:rsidRDefault="00D93C0A" w:rsidP="00E86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Какие предвидения в произведениях искусства особо важны для людей? </w:t>
      </w:r>
      <w:r>
        <w:rPr>
          <w:rFonts w:ascii="Times New Roman" w:hAnsi="Times New Roman" w:cs="Times New Roman"/>
          <w:i/>
          <w:sz w:val="32"/>
          <w:szCs w:val="32"/>
        </w:rPr>
        <w:t>(когда авторы остро чувствуют свое время и предвидят дальнейшее развитие событий; тем самым стремятся предупредить людей о социальных и политических опасностях; заставляют людей быть терпимее, внимательнее, добрее и сдержаннее друг к другу)</w:t>
      </w:r>
    </w:p>
    <w:p w:rsidR="006068CC" w:rsidRDefault="00CC5289" w:rsidP="006068C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Объясните понятия МЕТАФОРА, ИНОСКАЗАНИЕ, АЛЛЕГОРИЯ, ОЛИЦЕТВОРЕНИЕ</w:t>
      </w:r>
    </w:p>
    <w:p w:rsidR="00CC5289" w:rsidRPr="006068CC" w:rsidRDefault="00CC5289" w:rsidP="006068C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Pr="00CC5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Иносказание </w:t>
      </w:r>
      <w:r w:rsidRPr="00CC5289">
        <w:rPr>
          <w:rFonts w:ascii="Times New Roman" w:hAnsi="Times New Roman" w:cs="Times New Roman"/>
          <w:i/>
          <w:sz w:val="28"/>
          <w:szCs w:val="28"/>
        </w:rPr>
        <w:t>– выражение, заключающее в себе скрытый смысл</w:t>
      </w:r>
      <w:proofErr w:type="gramEnd"/>
    </w:p>
    <w:p w:rsidR="00CC5289" w:rsidRPr="00CC5289" w:rsidRDefault="00CC5289" w:rsidP="00606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5289">
        <w:rPr>
          <w:rFonts w:ascii="Times New Roman" w:hAnsi="Times New Roman" w:cs="Times New Roman"/>
          <w:i/>
          <w:color w:val="FF0000"/>
          <w:sz w:val="28"/>
          <w:szCs w:val="28"/>
        </w:rPr>
        <w:t>Аллегория</w:t>
      </w:r>
      <w:r w:rsidRPr="00CC5289">
        <w:rPr>
          <w:rFonts w:ascii="Times New Roman" w:hAnsi="Times New Roman" w:cs="Times New Roman"/>
          <w:i/>
          <w:sz w:val="28"/>
          <w:szCs w:val="28"/>
        </w:rPr>
        <w:t xml:space="preserve"> (от греч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>носказание) – условное изображение абстрактных идей, понятий посредством конкретного художественного образа.</w:t>
      </w:r>
    </w:p>
    <w:p w:rsidR="00CC5289" w:rsidRPr="00CC5289" w:rsidRDefault="00CC5289" w:rsidP="00606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5289">
        <w:rPr>
          <w:rFonts w:ascii="Times New Roman" w:hAnsi="Times New Roman" w:cs="Times New Roman"/>
          <w:i/>
          <w:color w:val="FF0000"/>
          <w:sz w:val="28"/>
          <w:szCs w:val="28"/>
        </w:rPr>
        <w:t>Метафора</w:t>
      </w:r>
      <w:r w:rsidRPr="00CC5289">
        <w:rPr>
          <w:rFonts w:ascii="Times New Roman" w:hAnsi="Times New Roman" w:cs="Times New Roman"/>
          <w:i/>
          <w:sz w:val="28"/>
          <w:szCs w:val="28"/>
        </w:rPr>
        <w:t xml:space="preserve"> (от греч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>еренос, переносное значение) – слово или выражение, употребляемое в переносном значении, в основе которого неназванное сравнение предмета с каким-либо другим на основании их общего признака. Термин принадлежит Аристотелю и связан с его пониманием искусства как подражания жизни.</w:t>
      </w:r>
    </w:p>
    <w:p w:rsidR="00CC5289" w:rsidRPr="00CC5289" w:rsidRDefault="00CC5289" w:rsidP="00606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52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Олицетворение </w:t>
      </w:r>
      <w:r w:rsidRPr="00CC5289">
        <w:rPr>
          <w:rFonts w:ascii="Times New Roman" w:hAnsi="Times New Roman" w:cs="Times New Roman"/>
          <w:i/>
          <w:sz w:val="28"/>
          <w:szCs w:val="28"/>
        </w:rPr>
        <w:t xml:space="preserve">– поэтический троп (оборот), приписывание свойств и признаков одушевленных предметов к 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неодушевленным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>. Олицетворение часто применяется при изображении природы, которая наделяется теми или иными человеческими чертами.</w:t>
      </w:r>
    </w:p>
    <w:p w:rsidR="00CC5289" w:rsidRPr="00CC5289" w:rsidRDefault="00CC5289" w:rsidP="006068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5289">
        <w:rPr>
          <w:rFonts w:ascii="Times New Roman" w:hAnsi="Times New Roman" w:cs="Times New Roman"/>
          <w:i/>
          <w:color w:val="FF0000"/>
          <w:sz w:val="28"/>
          <w:szCs w:val="28"/>
        </w:rPr>
        <w:t>Троп</w:t>
      </w:r>
      <w:r w:rsidRPr="00CC5289">
        <w:rPr>
          <w:rFonts w:ascii="Times New Roman" w:hAnsi="Times New Roman" w:cs="Times New Roman"/>
          <w:i/>
          <w:sz w:val="28"/>
          <w:szCs w:val="28"/>
        </w:rPr>
        <w:t xml:space="preserve"> (с греч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528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C5289">
        <w:rPr>
          <w:rFonts w:ascii="Times New Roman" w:hAnsi="Times New Roman" w:cs="Times New Roman"/>
          <w:i/>
          <w:sz w:val="28"/>
          <w:szCs w:val="28"/>
        </w:rPr>
        <w:t>борот) – в художественном произведении слова и выражения, используемые в переносном значении с целью усилить образность языка, худо</w:t>
      </w:r>
      <w:r>
        <w:rPr>
          <w:rFonts w:ascii="Times New Roman" w:hAnsi="Times New Roman" w:cs="Times New Roman"/>
          <w:i/>
          <w:sz w:val="28"/>
          <w:szCs w:val="28"/>
        </w:rPr>
        <w:t>жественную выразительность речи)</w:t>
      </w:r>
    </w:p>
    <w:sectPr w:rsidR="00CC5289" w:rsidRPr="00CC5289" w:rsidSect="00E86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01F8"/>
    <w:multiLevelType w:val="hybridMultilevel"/>
    <w:tmpl w:val="D478B5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817"/>
    <w:rsid w:val="00494D26"/>
    <w:rsid w:val="0058637C"/>
    <w:rsid w:val="006068CC"/>
    <w:rsid w:val="009460BA"/>
    <w:rsid w:val="00B47232"/>
    <w:rsid w:val="00CC5289"/>
    <w:rsid w:val="00D93C0A"/>
    <w:rsid w:val="00E86817"/>
    <w:rsid w:val="00E9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5CA9-A568-4E9C-A787-5DCB5EF1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2012-11-22T17:45:00Z</cp:lastPrinted>
  <dcterms:created xsi:type="dcterms:W3CDTF">2012-11-13T18:02:00Z</dcterms:created>
  <dcterms:modified xsi:type="dcterms:W3CDTF">2012-11-22T17:46:00Z</dcterms:modified>
</cp:coreProperties>
</file>