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AF" w:rsidRDefault="00D63924" w:rsidP="00BE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9.6.  </w:t>
      </w:r>
      <w:r w:rsidR="00BE06AF">
        <w:rPr>
          <w:rFonts w:ascii="Times New Roman" w:hAnsi="Times New Roman" w:cs="Times New Roman"/>
          <w:b/>
          <w:sz w:val="28"/>
          <w:szCs w:val="28"/>
        </w:rPr>
        <w:t xml:space="preserve">Храмовый синтез искусств. Православие и </w:t>
      </w:r>
      <w:proofErr w:type="spellStart"/>
      <w:r w:rsidR="00BE06AF">
        <w:rPr>
          <w:rFonts w:ascii="Times New Roman" w:hAnsi="Times New Roman" w:cs="Times New Roman"/>
          <w:b/>
          <w:sz w:val="28"/>
          <w:szCs w:val="28"/>
        </w:rPr>
        <w:t>католизм</w:t>
      </w:r>
      <w:proofErr w:type="spellEnd"/>
      <w:r w:rsidR="00BE06AF">
        <w:rPr>
          <w:rFonts w:ascii="Times New Roman" w:hAnsi="Times New Roman" w:cs="Times New Roman"/>
          <w:b/>
          <w:sz w:val="28"/>
          <w:szCs w:val="28"/>
        </w:rPr>
        <w:t>.</w:t>
      </w:r>
    </w:p>
    <w:p w:rsidR="00BE06AF" w:rsidRPr="00BE06AF" w:rsidRDefault="00BE06AF" w:rsidP="00BE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8F2" w:rsidRDefault="00F24C2D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синтез искусств? (</w:t>
      </w:r>
      <w:r>
        <w:rPr>
          <w:rFonts w:ascii="Times New Roman" w:hAnsi="Times New Roman" w:cs="Times New Roman"/>
          <w:i/>
          <w:sz w:val="28"/>
          <w:szCs w:val="28"/>
        </w:rPr>
        <w:t>это соединение нескольких разных видов иску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сств в 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удожественное целое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6AF" w:rsidRDefault="00BE06AF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C2D" w:rsidRDefault="00F24C2D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каких сферах можно найти синтез искусств? (</w:t>
      </w:r>
      <w:r>
        <w:rPr>
          <w:rFonts w:ascii="Times New Roman" w:hAnsi="Times New Roman" w:cs="Times New Roman"/>
          <w:i/>
          <w:sz w:val="28"/>
          <w:szCs w:val="28"/>
        </w:rPr>
        <w:t>синтез архитектуры;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C2D">
        <w:rPr>
          <w:rFonts w:ascii="Times New Roman" w:hAnsi="Times New Roman" w:cs="Times New Roman"/>
          <w:i/>
          <w:sz w:val="28"/>
          <w:szCs w:val="28"/>
        </w:rPr>
        <w:t>декоративно-</w:t>
      </w:r>
      <w:r>
        <w:rPr>
          <w:rFonts w:ascii="Times New Roman" w:hAnsi="Times New Roman" w:cs="Times New Roman"/>
          <w:i/>
          <w:sz w:val="28"/>
          <w:szCs w:val="28"/>
        </w:rPr>
        <w:t>прикладных и монументальных искусств; скульптуры и живописи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6AF" w:rsidRDefault="00BE06AF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C2D" w:rsidRDefault="00F24C2D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возникновение, развитие и существование искусств разных народов мира обладают удивительным сходством? (</w:t>
      </w:r>
      <w:r>
        <w:rPr>
          <w:rFonts w:ascii="Times New Roman" w:hAnsi="Times New Roman" w:cs="Times New Roman"/>
          <w:i/>
          <w:sz w:val="28"/>
          <w:szCs w:val="28"/>
        </w:rPr>
        <w:t>потому что в искусстве существуют общечеловеческие законы, которые воплощаются в обрядах, верованиях, религиозных ритуалах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6AF" w:rsidRDefault="00BE06AF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C2D" w:rsidRDefault="00F24C2D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такое храм? (</w:t>
      </w:r>
      <w:r>
        <w:rPr>
          <w:rFonts w:ascii="Times New Roman" w:hAnsi="Times New Roman" w:cs="Times New Roman"/>
          <w:i/>
          <w:sz w:val="28"/>
          <w:szCs w:val="28"/>
        </w:rPr>
        <w:t xml:space="preserve">культовое строение, которое воплощает образ мироустройства </w:t>
      </w:r>
      <w:r w:rsidRPr="00F24C2D">
        <w:rPr>
          <w:rFonts w:ascii="Times New Roman" w:hAnsi="Times New Roman" w:cs="Times New Roman"/>
          <w:i/>
          <w:sz w:val="28"/>
          <w:szCs w:val="28"/>
        </w:rPr>
        <w:t>в той или иной религии, её основные ценности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6AF" w:rsidRDefault="00BE06AF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3B1" w:rsidRDefault="00C413B1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чем можно сравнить земной Храм? (</w:t>
      </w:r>
      <w:r>
        <w:rPr>
          <w:rFonts w:ascii="Times New Roman" w:hAnsi="Times New Roman" w:cs="Times New Roman"/>
          <w:i/>
          <w:sz w:val="28"/>
          <w:szCs w:val="28"/>
        </w:rPr>
        <w:t>с образом храма Вышнего, земным жилищем Бога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6AF" w:rsidRDefault="00BE06AF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3B1" w:rsidRDefault="00C413B1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чего нужны храмы человеку? (</w:t>
      </w:r>
      <w:r>
        <w:rPr>
          <w:rFonts w:ascii="Times New Roman" w:hAnsi="Times New Roman" w:cs="Times New Roman"/>
          <w:i/>
          <w:sz w:val="28"/>
          <w:szCs w:val="28"/>
        </w:rPr>
        <w:t>люди ищут убежище от мирской суеты; обращаются в молитве к Богу; осознают единство земного и небесного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6AF" w:rsidRDefault="00BE06AF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3B1" w:rsidRDefault="00C413B1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 особенности храмового искусства, которые вызывают нравственные чувства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евучесть Слова Божия; строгие лики древних икон; величественная архитектура; монументальность фресок; сдержанная пластика скульптур; церковная музыка со строгими и возвышенными мелодиями, предметы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6AF" w:rsidRDefault="00BE06AF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22" w:rsidRDefault="00B36B22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чувства испытывает человек, находясь в храме? (</w:t>
      </w:r>
      <w:r>
        <w:rPr>
          <w:rFonts w:ascii="Times New Roman" w:hAnsi="Times New Roman" w:cs="Times New Roman"/>
          <w:i/>
          <w:sz w:val="28"/>
          <w:szCs w:val="28"/>
        </w:rPr>
        <w:t>раздумья о жизни и смерти, грехе и раскаянии; стремление к истине и идеалу; сострадание и сочувствие; умиление и покой; просветленная радость и одухотворение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6AF" w:rsidRDefault="00BE06AF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C6" w:rsidRDefault="00B36B22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Назови особенности православного храма. </w:t>
      </w:r>
    </w:p>
    <w:p w:rsidR="006D4AC6" w:rsidRDefault="00B36B22" w:rsidP="00F24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4A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молящихся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отводится основное помещение храма;</w:t>
      </w:r>
    </w:p>
    <w:p w:rsidR="006D4AC6" w:rsidRDefault="006D4AC6" w:rsidP="00F24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36B22">
        <w:rPr>
          <w:rFonts w:ascii="Times New Roman" w:hAnsi="Times New Roman" w:cs="Times New Roman"/>
          <w:i/>
          <w:sz w:val="28"/>
          <w:szCs w:val="28"/>
        </w:rPr>
        <w:t xml:space="preserve"> зримым напоминанием о Боге и призывом к Нему является икона; </w:t>
      </w:r>
    </w:p>
    <w:p w:rsidR="006D4AC6" w:rsidRDefault="006D4AC6" w:rsidP="00F24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36B22">
        <w:rPr>
          <w:rFonts w:ascii="Times New Roman" w:hAnsi="Times New Roman" w:cs="Times New Roman"/>
          <w:i/>
          <w:sz w:val="28"/>
          <w:szCs w:val="28"/>
        </w:rPr>
        <w:t xml:space="preserve">строгие одноголосные напевы в древности были созвучны ликам святых; </w:t>
      </w:r>
    </w:p>
    <w:p w:rsidR="006D4AC6" w:rsidRDefault="006D4AC6" w:rsidP="00F24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36B22">
        <w:rPr>
          <w:rFonts w:ascii="Times New Roman" w:hAnsi="Times New Roman" w:cs="Times New Roman"/>
          <w:i/>
          <w:sz w:val="28"/>
          <w:szCs w:val="28"/>
        </w:rPr>
        <w:t xml:space="preserve">в 18 веке напевы стали многоголосные, как символ могущества и единения светского и церковного; </w:t>
      </w:r>
    </w:p>
    <w:p w:rsidR="006D4AC6" w:rsidRDefault="006D4AC6" w:rsidP="00F24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36B22">
        <w:rPr>
          <w:rFonts w:ascii="Times New Roman" w:hAnsi="Times New Roman" w:cs="Times New Roman"/>
          <w:i/>
          <w:sz w:val="28"/>
          <w:szCs w:val="28"/>
        </w:rPr>
        <w:t xml:space="preserve">золотой фон словно уносит фигуры святых в недосягаемые светящиеся сферы; </w:t>
      </w:r>
    </w:p>
    <w:p w:rsidR="00B36B22" w:rsidRDefault="006D4AC6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сияние лампад и свечей, пение певчих без сопровождения 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а-капелла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 усиливают благолепие службы</w:t>
      </w:r>
      <w:r w:rsidR="00B36B22">
        <w:rPr>
          <w:rFonts w:ascii="Times New Roman" w:hAnsi="Times New Roman" w:cs="Times New Roman"/>
          <w:sz w:val="28"/>
          <w:szCs w:val="28"/>
        </w:rPr>
        <w:t>)</w:t>
      </w:r>
    </w:p>
    <w:p w:rsidR="00BE06AF" w:rsidRDefault="00BE06AF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C6" w:rsidRDefault="006D4AC6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Перечисли особенности католического храма.</w:t>
      </w:r>
    </w:p>
    <w:p w:rsidR="006D4AC6" w:rsidRDefault="006D4AC6" w:rsidP="00F24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- возвышенно-светлое, взлетающее пространство интерьера;</w:t>
      </w:r>
    </w:p>
    <w:p w:rsidR="006D4AC6" w:rsidRDefault="006D4AC6" w:rsidP="00F24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грандиозность и величественность архитектурного образа;</w:t>
      </w:r>
    </w:p>
    <w:p w:rsidR="006D4AC6" w:rsidRDefault="006D4AC6" w:rsidP="00F24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мощный поток вверх всех элементов декора: тонкие изящные столбы, колонны, стрельчатые арки;</w:t>
      </w:r>
    </w:p>
    <w:p w:rsidR="006D4AC6" w:rsidRDefault="006D4AC6" w:rsidP="00F24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огромные ажурные окна с цветными стеклами – витражами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елают легкой и прозрачной преграду между интерьером собора и внешним миром;</w:t>
      </w:r>
    </w:p>
    <w:p w:rsidR="006D4AC6" w:rsidRDefault="006D4AC6" w:rsidP="00F24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цветной и таинственный свет, льющийся через окна, создает необычную цветовую среду, символизирует свет христианского познания</w:t>
      </w:r>
    </w:p>
    <w:p w:rsidR="006D4AC6" w:rsidRDefault="00AC7B7E" w:rsidP="00F24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пение певчих в сопровождении органа</w:t>
      </w:r>
      <w:r w:rsidR="006D4AC6">
        <w:rPr>
          <w:rFonts w:ascii="Times New Roman" w:hAnsi="Times New Roman" w:cs="Times New Roman"/>
          <w:sz w:val="28"/>
          <w:szCs w:val="28"/>
        </w:rPr>
        <w:t>)</w:t>
      </w:r>
    </w:p>
    <w:p w:rsidR="00AC7B7E" w:rsidRPr="006D4AC6" w:rsidRDefault="00AC7B7E" w:rsidP="00F24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AC7B7E" w:rsidRPr="006D4AC6" w:rsidSect="00F24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C2D"/>
    <w:rsid w:val="006C25DA"/>
    <w:rsid w:val="006D4AC6"/>
    <w:rsid w:val="00AC7B7E"/>
    <w:rsid w:val="00B36B22"/>
    <w:rsid w:val="00BE06AF"/>
    <w:rsid w:val="00C413B1"/>
    <w:rsid w:val="00CF76FE"/>
    <w:rsid w:val="00D63924"/>
    <w:rsid w:val="00E408F2"/>
    <w:rsid w:val="00F2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2012-11-22T17:44:00Z</cp:lastPrinted>
  <dcterms:created xsi:type="dcterms:W3CDTF">2012-10-01T13:44:00Z</dcterms:created>
  <dcterms:modified xsi:type="dcterms:W3CDTF">2012-11-22T17:44:00Z</dcterms:modified>
</cp:coreProperties>
</file>