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D9" w:rsidRDefault="00E06746" w:rsidP="00BF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9.4.  </w:t>
      </w:r>
      <w:r w:rsidR="00BF50D9">
        <w:rPr>
          <w:rFonts w:ascii="Times New Roman" w:hAnsi="Times New Roman" w:cs="Times New Roman"/>
          <w:b/>
          <w:sz w:val="28"/>
          <w:szCs w:val="28"/>
        </w:rPr>
        <w:t>Какими средствами воздействует искусство. Форма.</w:t>
      </w:r>
    </w:p>
    <w:p w:rsidR="00BF50D9" w:rsidRPr="00BF50D9" w:rsidRDefault="00BF50D9" w:rsidP="00BF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0D9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форма в искусстве? (</w:t>
      </w:r>
      <w:r>
        <w:rPr>
          <w:rFonts w:ascii="Times New Roman" w:hAnsi="Times New Roman" w:cs="Times New Roman"/>
          <w:i/>
          <w:sz w:val="28"/>
          <w:szCs w:val="28"/>
        </w:rPr>
        <w:t>сумма приемов, выразительных и изобразительных средств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означает форма в изобразительном искусстве? (</w:t>
      </w:r>
      <w:r>
        <w:rPr>
          <w:rFonts w:ascii="Times New Roman" w:hAnsi="Times New Roman" w:cs="Times New Roman"/>
          <w:i/>
          <w:sz w:val="28"/>
          <w:szCs w:val="28"/>
        </w:rPr>
        <w:t>это очертание, наружный вид, контур предмета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самые простые формы в изобразительном искусстве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вадрат, круг, треугольник, «амёба»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Какую смысловую нагрузку несет квадрат? (</w:t>
      </w:r>
      <w:r>
        <w:rPr>
          <w:rFonts w:ascii="Times New Roman" w:hAnsi="Times New Roman" w:cs="Times New Roman"/>
          <w:i/>
          <w:sz w:val="28"/>
          <w:szCs w:val="28"/>
        </w:rPr>
        <w:t>законченная устойчивая форма; выражает утверждающие образы, статичность без движения и полета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Какую смысловую нагрузку несет треугольник? (</w:t>
      </w:r>
      <w:r>
        <w:rPr>
          <w:rFonts w:ascii="Times New Roman" w:hAnsi="Times New Roman" w:cs="Times New Roman"/>
          <w:i/>
          <w:sz w:val="28"/>
          <w:szCs w:val="28"/>
        </w:rPr>
        <w:t>активная, развивающаяся на плоскости и в пространстве форма; возможность движения, борьба противоположностей, иногда агрессия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смысловую нагрузку имеет круг? (</w:t>
      </w:r>
      <w:r>
        <w:rPr>
          <w:rFonts w:ascii="Times New Roman" w:hAnsi="Times New Roman" w:cs="Times New Roman"/>
          <w:i/>
          <w:sz w:val="28"/>
          <w:szCs w:val="28"/>
        </w:rPr>
        <w:t>яркое выражение идеи природы (Земля, Солнце, мироздание); ассоциируется с добром, счастьем, с жизнью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Какую смысловую нагрузку несет форма амебы? (</w:t>
      </w:r>
      <w:r>
        <w:rPr>
          <w:rFonts w:ascii="Times New Roman" w:hAnsi="Times New Roman" w:cs="Times New Roman"/>
          <w:i/>
          <w:sz w:val="28"/>
          <w:szCs w:val="28"/>
        </w:rPr>
        <w:t>неустойчивый характер, романтичность, меланхоличность, пессимизм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CF" w:rsidRDefault="00337FCF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227A1">
        <w:rPr>
          <w:rFonts w:ascii="Times New Roman" w:hAnsi="Times New Roman" w:cs="Times New Roman"/>
          <w:sz w:val="28"/>
          <w:szCs w:val="28"/>
        </w:rPr>
        <w:t>Может ли линия иметь свою форму? (</w:t>
      </w:r>
      <w:r w:rsidR="007227A1">
        <w:rPr>
          <w:rFonts w:ascii="Times New Roman" w:hAnsi="Times New Roman" w:cs="Times New Roman"/>
          <w:i/>
          <w:sz w:val="28"/>
          <w:szCs w:val="28"/>
        </w:rPr>
        <w:t>да, она тоже выражает образ</w:t>
      </w:r>
      <w:r w:rsidR="007227A1"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1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линии могут формировать различные образы? (</w:t>
      </w:r>
      <w:r>
        <w:rPr>
          <w:rFonts w:ascii="Times New Roman" w:hAnsi="Times New Roman" w:cs="Times New Roman"/>
          <w:i/>
          <w:sz w:val="28"/>
          <w:szCs w:val="28"/>
        </w:rPr>
        <w:t>стремительные, тягучие, плавные, угловатые, целенаправленные, хаотичные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1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формы могут существовать для усиления образа? (</w:t>
      </w:r>
      <w:r>
        <w:rPr>
          <w:rFonts w:ascii="Times New Roman" w:hAnsi="Times New Roman" w:cs="Times New Roman"/>
          <w:i/>
          <w:sz w:val="28"/>
          <w:szCs w:val="28"/>
        </w:rPr>
        <w:t>стилизованные или трансформированные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1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означает «стилизованные формы»? (</w:t>
      </w:r>
      <w:r w:rsidRPr="007227A1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 предметы, фигуры в условно упрощенной форме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1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каких областях искусства применяются такие формы? (</w:t>
      </w:r>
      <w:r>
        <w:rPr>
          <w:rFonts w:ascii="Times New Roman" w:hAnsi="Times New Roman" w:cs="Times New Roman"/>
          <w:i/>
          <w:sz w:val="28"/>
          <w:szCs w:val="28"/>
        </w:rPr>
        <w:t>на плакатах, в книжной графике, в мультипликации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1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означает форма в музыке? (</w:t>
      </w:r>
      <w:r>
        <w:rPr>
          <w:rFonts w:ascii="Times New Roman" w:hAnsi="Times New Roman" w:cs="Times New Roman"/>
          <w:i/>
          <w:sz w:val="28"/>
          <w:szCs w:val="28"/>
        </w:rPr>
        <w:t>организация музыки в целом;  способы развития музыкального материала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0D9" w:rsidRDefault="00BF50D9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0D9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каких принципах основаны формы в музыке? (</w:t>
      </w:r>
      <w:r>
        <w:rPr>
          <w:rFonts w:ascii="Times New Roman" w:hAnsi="Times New Roman" w:cs="Times New Roman"/>
          <w:i/>
          <w:sz w:val="28"/>
          <w:szCs w:val="28"/>
        </w:rPr>
        <w:t>повтор и контраст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340F" w:rsidRPr="00337FCF" w:rsidRDefault="007227A1" w:rsidP="0033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Какие музыкальные формы ты знаешь? (</w:t>
      </w:r>
      <w:r>
        <w:rPr>
          <w:rFonts w:ascii="Times New Roman" w:hAnsi="Times New Roman" w:cs="Times New Roman"/>
          <w:i/>
          <w:sz w:val="28"/>
          <w:szCs w:val="28"/>
        </w:rPr>
        <w:t>куплетная</w:t>
      </w:r>
      <w:r w:rsidR="0054340F">
        <w:rPr>
          <w:rFonts w:ascii="Times New Roman" w:hAnsi="Times New Roman" w:cs="Times New Roman"/>
          <w:i/>
          <w:sz w:val="28"/>
          <w:szCs w:val="28"/>
        </w:rPr>
        <w:t xml:space="preserve">, одночастная, </w:t>
      </w:r>
      <w:proofErr w:type="spellStart"/>
      <w:r w:rsidR="0054340F">
        <w:rPr>
          <w:rFonts w:ascii="Times New Roman" w:hAnsi="Times New Roman" w:cs="Times New Roman"/>
          <w:i/>
          <w:sz w:val="28"/>
          <w:szCs w:val="28"/>
        </w:rPr>
        <w:t>двухчастная</w:t>
      </w:r>
      <w:proofErr w:type="spellEnd"/>
      <w:r w:rsidR="0054340F">
        <w:rPr>
          <w:rFonts w:ascii="Times New Roman" w:hAnsi="Times New Roman" w:cs="Times New Roman"/>
          <w:i/>
          <w:sz w:val="28"/>
          <w:szCs w:val="28"/>
        </w:rPr>
        <w:t>, трехчастная, вариации, рондо, сонатная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54340F" w:rsidRPr="00337FCF" w:rsidSect="00A1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CF"/>
    <w:rsid w:val="000977D4"/>
    <w:rsid w:val="00337FCF"/>
    <w:rsid w:val="00515867"/>
    <w:rsid w:val="0054340F"/>
    <w:rsid w:val="007227A1"/>
    <w:rsid w:val="00A120D9"/>
    <w:rsid w:val="00BF50D9"/>
    <w:rsid w:val="00E0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2012-11-22T17:43:00Z</cp:lastPrinted>
  <dcterms:created xsi:type="dcterms:W3CDTF">2012-09-30T19:00:00Z</dcterms:created>
  <dcterms:modified xsi:type="dcterms:W3CDTF">2012-11-22T17:43:00Z</dcterms:modified>
</cp:coreProperties>
</file>