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2" w:rsidRDefault="00EE2CE7" w:rsidP="0062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 </w:t>
      </w:r>
      <w:r w:rsidR="00626F22">
        <w:rPr>
          <w:rFonts w:ascii="Times New Roman" w:hAnsi="Times New Roman" w:cs="Times New Roman"/>
          <w:b/>
          <w:sz w:val="28"/>
          <w:szCs w:val="28"/>
        </w:rPr>
        <w:t>Какими средствами воздействует искусство. Композиция.</w:t>
      </w:r>
    </w:p>
    <w:p w:rsidR="00626F22" w:rsidRPr="00626F22" w:rsidRDefault="00626F22" w:rsidP="0062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81" w:rsidRDefault="00F77BA6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общие средства художественной выразительности ты знаешь? (</w:t>
      </w:r>
      <w:r>
        <w:rPr>
          <w:rFonts w:ascii="Times New Roman" w:hAnsi="Times New Roman" w:cs="Times New Roman"/>
          <w:i/>
          <w:sz w:val="28"/>
          <w:szCs w:val="28"/>
        </w:rPr>
        <w:t>композиция, форма, ритм, пропорции, фактура, цвет, тон, интонация и др.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6F22" w:rsidRDefault="00626F22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A6" w:rsidRDefault="00F77BA6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роль они играют в искусстве? (</w:t>
      </w:r>
      <w:r>
        <w:rPr>
          <w:rFonts w:ascii="Times New Roman" w:hAnsi="Times New Roman" w:cs="Times New Roman"/>
          <w:i/>
          <w:sz w:val="28"/>
          <w:szCs w:val="28"/>
        </w:rPr>
        <w:t>могут существенно усилить воздействие художественного произведения; повлиять на отношение человека; вызвать определенные образы, ассоциации, воспоминания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F22" w:rsidRDefault="00626F22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A6" w:rsidRDefault="00F77BA6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композиция? (</w:t>
      </w:r>
      <w:r>
        <w:rPr>
          <w:rFonts w:ascii="Times New Roman" w:hAnsi="Times New Roman" w:cs="Times New Roman"/>
          <w:i/>
          <w:sz w:val="28"/>
          <w:szCs w:val="28"/>
        </w:rPr>
        <w:t>это построение художественного произведения, зависит от  содержания, характера, назначения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F22" w:rsidRDefault="00626F22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A6" w:rsidRDefault="00F77BA6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ты понимаешь «композиционное равновесие»? (</w:t>
      </w:r>
      <w:r>
        <w:rPr>
          <w:rFonts w:ascii="Times New Roman" w:hAnsi="Times New Roman" w:cs="Times New Roman"/>
          <w:i/>
          <w:sz w:val="28"/>
          <w:szCs w:val="28"/>
        </w:rPr>
        <w:t>оно зависит от расположения основных частей</w:t>
      </w:r>
      <w:r w:rsidR="0002563A">
        <w:rPr>
          <w:rFonts w:ascii="Times New Roman" w:hAnsi="Times New Roman" w:cs="Times New Roman"/>
          <w:i/>
          <w:sz w:val="28"/>
          <w:szCs w:val="28"/>
        </w:rPr>
        <w:t xml:space="preserve"> произведения; оно придает произведению целостность и гармоничность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F22" w:rsidRDefault="00626F22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63A" w:rsidRDefault="0002563A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художники композиционно выстраивают свои произведения? (</w:t>
      </w:r>
      <w:r>
        <w:rPr>
          <w:rFonts w:ascii="Times New Roman" w:hAnsi="Times New Roman" w:cs="Times New Roman"/>
          <w:i/>
          <w:sz w:val="28"/>
          <w:szCs w:val="28"/>
        </w:rPr>
        <w:t>акцентируют внимание на определенных предметах; подчеркивают их значимость в сюжете картины; переключают внимание зрителя с одной части картины на другую; вызывают в душе определенные переживания в желаемой последовательности для полного понимания содержания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F22" w:rsidRDefault="00626F22" w:rsidP="00F7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63A" w:rsidRPr="0002563A" w:rsidRDefault="0002563A" w:rsidP="0002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Расскажи, как выстроил композицию итальянский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Ботичелли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картине «Весна»? (</w:t>
      </w:r>
      <w:r w:rsidRPr="0002563A">
        <w:rPr>
          <w:rFonts w:ascii="Times New Roman" w:hAnsi="Times New Roman" w:cs="Times New Roman"/>
          <w:i/>
          <w:sz w:val="28"/>
          <w:szCs w:val="28"/>
        </w:rPr>
        <w:t>справа, легко скользя по цветущему лугу в прозрачных, легких одеждах, рассыпает цветы сама Весна.</w:t>
      </w:r>
      <w:proofErr w:type="gramEnd"/>
      <w:r w:rsidRPr="0002563A">
        <w:rPr>
          <w:rFonts w:ascii="Times New Roman" w:hAnsi="Times New Roman" w:cs="Times New Roman"/>
          <w:i/>
          <w:sz w:val="28"/>
          <w:szCs w:val="28"/>
        </w:rPr>
        <w:t xml:space="preserve"> Преследуемая Зефиром Флора словно ищет у нее защиты. В центре под аркой ветвей стоит Венера. Ее жест указывает на трех граций, причудливо сплетающих в хороводе руки. Слева тянется за апельсином Меркурий. Персонажи как</w:t>
      </w:r>
    </w:p>
    <w:p w:rsidR="00626F22" w:rsidRDefault="0002563A" w:rsidP="0002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63A">
        <w:rPr>
          <w:rFonts w:ascii="Times New Roman" w:hAnsi="Times New Roman" w:cs="Times New Roman"/>
          <w:i/>
          <w:sz w:val="28"/>
          <w:szCs w:val="28"/>
        </w:rPr>
        <w:t>будто не замечают друг друга, фигуры существуют независимо друг от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F22" w:rsidRDefault="0002563A" w:rsidP="0002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E5968">
        <w:rPr>
          <w:rFonts w:ascii="Times New Roman" w:hAnsi="Times New Roman" w:cs="Times New Roman"/>
          <w:sz w:val="28"/>
          <w:szCs w:val="28"/>
        </w:rPr>
        <w:t xml:space="preserve">Расскажи, как выстроил композицию итальянский композитор Антонио </w:t>
      </w:r>
      <w:proofErr w:type="spellStart"/>
      <w:r w:rsidR="00FE5968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FE5968">
        <w:rPr>
          <w:rFonts w:ascii="Times New Roman" w:hAnsi="Times New Roman" w:cs="Times New Roman"/>
          <w:sz w:val="28"/>
          <w:szCs w:val="28"/>
        </w:rPr>
        <w:t xml:space="preserve"> в концерте «Весна» из цикла «Времена года»? (</w:t>
      </w:r>
      <w:r w:rsidR="00FE5968">
        <w:rPr>
          <w:rFonts w:ascii="Times New Roman" w:hAnsi="Times New Roman" w:cs="Times New Roman"/>
          <w:i/>
          <w:sz w:val="28"/>
          <w:szCs w:val="28"/>
        </w:rPr>
        <w:t xml:space="preserve">в концерте 3 части; к каждой части композитор написал сонет; музыка точно следует за образом стихов; </w:t>
      </w:r>
      <w:r w:rsidR="00FE59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E5968">
        <w:rPr>
          <w:rFonts w:ascii="Times New Roman" w:hAnsi="Times New Roman" w:cs="Times New Roman"/>
          <w:i/>
          <w:sz w:val="28"/>
          <w:szCs w:val="28"/>
        </w:rPr>
        <w:t xml:space="preserve"> часть – «Весна грядет!» открывается радостным мотивом, передающим ликование; </w:t>
      </w:r>
      <w:r w:rsidR="00FE5968" w:rsidRPr="00FE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96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FE5968" w:rsidRPr="00FE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968">
        <w:rPr>
          <w:rFonts w:ascii="Times New Roman" w:hAnsi="Times New Roman" w:cs="Times New Roman"/>
          <w:i/>
          <w:sz w:val="28"/>
          <w:szCs w:val="28"/>
        </w:rPr>
        <w:t xml:space="preserve">часть – «Сон крестьянина» - мягкий пунктирный ритм у скрипки будто шелест листвы, а голоса альтов можно сравнить с лаем собаки, охраняющей сон хозяина; </w:t>
      </w:r>
      <w:r w:rsidR="00FE596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FE5968">
        <w:rPr>
          <w:rFonts w:ascii="Times New Roman" w:hAnsi="Times New Roman" w:cs="Times New Roman"/>
          <w:i/>
          <w:sz w:val="28"/>
          <w:szCs w:val="28"/>
        </w:rPr>
        <w:t xml:space="preserve"> часть – «Танец-пастораль» - энергичная, жизнерадостная, напоминает поступь старинного танца </w:t>
      </w:r>
      <w:proofErr w:type="spellStart"/>
      <w:r w:rsidR="00FE5968">
        <w:rPr>
          <w:rFonts w:ascii="Times New Roman" w:hAnsi="Times New Roman" w:cs="Times New Roman"/>
          <w:i/>
          <w:sz w:val="28"/>
          <w:szCs w:val="28"/>
        </w:rPr>
        <w:t>сицилианы</w:t>
      </w:r>
      <w:proofErr w:type="spellEnd"/>
      <w:r w:rsidR="00FE5968">
        <w:rPr>
          <w:rFonts w:ascii="Times New Roman" w:hAnsi="Times New Roman" w:cs="Times New Roman"/>
          <w:sz w:val="28"/>
          <w:szCs w:val="28"/>
        </w:rPr>
        <w:t>)</w:t>
      </w:r>
    </w:p>
    <w:p w:rsidR="006A4CC9" w:rsidRPr="00F77BA6" w:rsidRDefault="00FE5968" w:rsidP="0002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Сопоставь особенности композиции картины «Весна»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С.Ботичелли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музыкальной композицией концерта «Весна»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 Весны на картине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A4C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часть концерта; образ</w:t>
      </w:r>
      <w:r w:rsidR="006A4CC9">
        <w:rPr>
          <w:rFonts w:ascii="Times New Roman" w:hAnsi="Times New Roman" w:cs="Times New Roman"/>
          <w:i/>
          <w:sz w:val="28"/>
          <w:szCs w:val="28"/>
        </w:rPr>
        <w:t xml:space="preserve"> Венеры – </w:t>
      </w:r>
      <w:r w:rsidR="006A4CC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6A4CC9" w:rsidRPr="006A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CC9">
        <w:rPr>
          <w:rFonts w:ascii="Times New Roman" w:hAnsi="Times New Roman" w:cs="Times New Roman"/>
          <w:i/>
          <w:sz w:val="28"/>
          <w:szCs w:val="28"/>
        </w:rPr>
        <w:t xml:space="preserve">часть концерта; образ трех граций – </w:t>
      </w:r>
      <w:r w:rsidR="006A4CC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A4CC9" w:rsidRPr="006A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CC9">
        <w:rPr>
          <w:rFonts w:ascii="Times New Roman" w:hAnsi="Times New Roman" w:cs="Times New Roman"/>
          <w:i/>
          <w:sz w:val="28"/>
          <w:szCs w:val="28"/>
        </w:rPr>
        <w:t>часть концерта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6A4CC9" w:rsidRPr="00F77BA6" w:rsidSect="00E5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A6"/>
    <w:rsid w:val="0002563A"/>
    <w:rsid w:val="00626F22"/>
    <w:rsid w:val="006A4CC9"/>
    <w:rsid w:val="00760A1D"/>
    <w:rsid w:val="00E36B5E"/>
    <w:rsid w:val="00E56181"/>
    <w:rsid w:val="00EE2CE7"/>
    <w:rsid w:val="00F77BA6"/>
    <w:rsid w:val="00F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2012-11-22T17:43:00Z</cp:lastPrinted>
  <dcterms:created xsi:type="dcterms:W3CDTF">2012-09-30T18:27:00Z</dcterms:created>
  <dcterms:modified xsi:type="dcterms:W3CDTF">2012-11-22T17:43:00Z</dcterms:modified>
</cp:coreProperties>
</file>