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8B8" w:rsidRPr="006A3F86" w:rsidRDefault="00C15D7B" w:rsidP="00C15D7B">
      <w:pPr>
        <w:spacing w:after="0"/>
        <w:jc w:val="center"/>
        <w:rPr>
          <w:rFonts w:ascii="Times New Roman" w:hAnsi="Times New Roman" w:cs="Times New Roman"/>
          <w:b/>
          <w:sz w:val="28"/>
          <w:szCs w:val="28"/>
        </w:rPr>
      </w:pPr>
      <w:r w:rsidRPr="006A3F86">
        <w:rPr>
          <w:rFonts w:ascii="Times New Roman" w:hAnsi="Times New Roman" w:cs="Times New Roman"/>
          <w:b/>
          <w:sz w:val="28"/>
          <w:szCs w:val="28"/>
        </w:rPr>
        <w:t>Материал к презентации по МХК по теме:</w:t>
      </w:r>
    </w:p>
    <w:p w:rsidR="00C15D7B" w:rsidRPr="006A3F86" w:rsidRDefault="00C15D7B" w:rsidP="00C15D7B">
      <w:pPr>
        <w:spacing w:after="100" w:afterAutospacing="1"/>
        <w:jc w:val="center"/>
        <w:rPr>
          <w:rFonts w:ascii="Times New Roman" w:hAnsi="Times New Roman" w:cs="Times New Roman"/>
          <w:b/>
          <w:sz w:val="28"/>
          <w:szCs w:val="28"/>
        </w:rPr>
      </w:pPr>
      <w:r w:rsidRPr="006A3F86">
        <w:rPr>
          <w:rFonts w:ascii="Times New Roman" w:hAnsi="Times New Roman" w:cs="Times New Roman"/>
          <w:b/>
          <w:sz w:val="28"/>
          <w:szCs w:val="28"/>
        </w:rPr>
        <w:t xml:space="preserve">Жанр бытовой картины в России во второй половине  </w:t>
      </w:r>
      <w:r w:rsidRPr="006A3F86">
        <w:rPr>
          <w:rFonts w:ascii="Times New Roman" w:hAnsi="Times New Roman" w:cs="Times New Roman"/>
          <w:b/>
          <w:sz w:val="28"/>
          <w:szCs w:val="28"/>
          <w:lang w:val="en-US"/>
        </w:rPr>
        <w:t>XIX</w:t>
      </w:r>
      <w:r w:rsidRPr="006A3F86">
        <w:rPr>
          <w:rFonts w:ascii="Times New Roman" w:hAnsi="Times New Roman" w:cs="Times New Roman"/>
          <w:b/>
          <w:sz w:val="28"/>
          <w:szCs w:val="28"/>
        </w:rPr>
        <w:t xml:space="preserve"> веке – Федотов П. А. </w:t>
      </w:r>
    </w:p>
    <w:p w:rsidR="00C15D7B" w:rsidRDefault="00C15D7B" w:rsidP="00C15D7B">
      <w:pPr>
        <w:spacing w:after="0"/>
        <w:jc w:val="both"/>
        <w:rPr>
          <w:rFonts w:ascii="Times New Roman" w:hAnsi="Times New Roman" w:cs="Times New Roman"/>
          <w:b/>
          <w:sz w:val="24"/>
          <w:szCs w:val="24"/>
        </w:rPr>
      </w:pPr>
      <w:r w:rsidRPr="00C15D7B">
        <w:rPr>
          <w:rFonts w:ascii="Times New Roman" w:hAnsi="Times New Roman" w:cs="Times New Roman"/>
          <w:b/>
          <w:sz w:val="24"/>
          <w:szCs w:val="24"/>
        </w:rPr>
        <w:t>1 слайд.</w:t>
      </w:r>
    </w:p>
    <w:p w:rsidR="00C15D7B" w:rsidRDefault="00C15D7B" w:rsidP="00C15D7B">
      <w:pPr>
        <w:spacing w:after="0"/>
        <w:ind w:firstLine="708"/>
        <w:jc w:val="both"/>
        <w:rPr>
          <w:rFonts w:ascii="Times New Roman" w:eastAsia="Times New Roman" w:hAnsi="Times New Roman" w:cs="Times New Roman"/>
          <w:color w:val="2C2C2C"/>
          <w:lang w:eastAsia="ru-RU"/>
        </w:rPr>
      </w:pPr>
      <w:r w:rsidRPr="00C15D7B">
        <w:rPr>
          <w:rFonts w:ascii="Times New Roman" w:eastAsia="Times New Roman" w:hAnsi="Times New Roman" w:cs="Times New Roman"/>
          <w:color w:val="2C2C2C"/>
          <w:lang w:eastAsia="ru-RU"/>
        </w:rPr>
        <w:t xml:space="preserve">П. А. Федотов, великий художник, "одна из самых ярких и чарующих личностей русского искусства" (А. Н. Бенуа), не получил законченного художественного образования и может считаться самоучкой. Родился он в семье мелкого чиновника. </w:t>
      </w:r>
      <w:r w:rsidRPr="005E2827">
        <w:rPr>
          <w:rFonts w:ascii="Times New Roman" w:eastAsia="Times New Roman" w:hAnsi="Times New Roman" w:cs="Times New Roman"/>
          <w:color w:val="2C2C2C"/>
          <w:u w:val="single"/>
          <w:lang w:eastAsia="ru-RU"/>
        </w:rPr>
        <w:t>В 1826 г</w:t>
      </w:r>
      <w:r w:rsidRPr="00C15D7B">
        <w:rPr>
          <w:rFonts w:ascii="Times New Roman" w:eastAsia="Times New Roman" w:hAnsi="Times New Roman" w:cs="Times New Roman"/>
          <w:color w:val="2C2C2C"/>
          <w:lang w:eastAsia="ru-RU"/>
        </w:rPr>
        <w:t>. поступил в московский Кадетский корпус, где занимался настолько прилежно, что за успехи был при выпуске зачислен в гвардию. Начав службу в лейб-гвардии Финляндском полку (</w:t>
      </w:r>
      <w:r w:rsidRPr="005E2827">
        <w:rPr>
          <w:rFonts w:ascii="Times New Roman" w:eastAsia="Times New Roman" w:hAnsi="Times New Roman" w:cs="Times New Roman"/>
          <w:color w:val="2C2C2C"/>
          <w:u w:val="single"/>
          <w:lang w:eastAsia="ru-RU"/>
        </w:rPr>
        <w:t>1834)</w:t>
      </w:r>
      <w:r w:rsidRPr="00C15D7B">
        <w:rPr>
          <w:rFonts w:ascii="Times New Roman" w:eastAsia="Times New Roman" w:hAnsi="Times New Roman" w:cs="Times New Roman"/>
          <w:color w:val="2C2C2C"/>
          <w:lang w:eastAsia="ru-RU"/>
        </w:rPr>
        <w:t>, он проявил себя как примерный офицер и мог рассчитывать на удачную карьеру, однако страсть к искусству перевернула его жизнь.</w:t>
      </w:r>
    </w:p>
    <w:p w:rsidR="00C15D7B" w:rsidRDefault="00C15D7B" w:rsidP="00C15D7B">
      <w:pPr>
        <w:spacing w:after="0"/>
        <w:jc w:val="both"/>
        <w:rPr>
          <w:rFonts w:ascii="Times New Roman" w:eastAsia="Times New Roman" w:hAnsi="Times New Roman" w:cs="Times New Roman"/>
          <w:b/>
          <w:color w:val="2C2C2C"/>
          <w:sz w:val="24"/>
          <w:szCs w:val="24"/>
          <w:lang w:eastAsia="ru-RU"/>
        </w:rPr>
      </w:pPr>
      <w:r w:rsidRPr="00C15D7B">
        <w:rPr>
          <w:rFonts w:ascii="Times New Roman" w:eastAsia="Times New Roman" w:hAnsi="Times New Roman" w:cs="Times New Roman"/>
          <w:b/>
          <w:color w:val="2C2C2C"/>
          <w:sz w:val="24"/>
          <w:szCs w:val="24"/>
          <w:lang w:eastAsia="ru-RU"/>
        </w:rPr>
        <w:t>2 слайд</w:t>
      </w:r>
      <w:r>
        <w:rPr>
          <w:rFonts w:ascii="Times New Roman" w:eastAsia="Times New Roman" w:hAnsi="Times New Roman" w:cs="Times New Roman"/>
          <w:b/>
          <w:color w:val="2C2C2C"/>
          <w:sz w:val="24"/>
          <w:szCs w:val="24"/>
          <w:lang w:eastAsia="ru-RU"/>
        </w:rPr>
        <w:t>.</w:t>
      </w:r>
    </w:p>
    <w:p w:rsidR="00C15D7B" w:rsidRDefault="00C15D7B" w:rsidP="00C15D7B">
      <w:pPr>
        <w:spacing w:after="0"/>
        <w:jc w:val="both"/>
        <w:rPr>
          <w:rFonts w:ascii="Times New Roman" w:eastAsia="Times New Roman" w:hAnsi="Times New Roman" w:cs="Times New Roman"/>
          <w:color w:val="000000"/>
          <w:lang w:eastAsia="ru-RU"/>
        </w:rPr>
      </w:pPr>
      <w:r>
        <w:rPr>
          <w:rFonts w:ascii="Times New Roman" w:hAnsi="Times New Roman" w:cs="Times New Roman"/>
          <w:b/>
          <w:sz w:val="24"/>
          <w:szCs w:val="24"/>
        </w:rPr>
        <w:tab/>
      </w:r>
      <w:r w:rsidRPr="005E2827">
        <w:rPr>
          <w:rFonts w:ascii="Times New Roman" w:eastAsia="Times New Roman" w:hAnsi="Times New Roman" w:cs="Times New Roman"/>
          <w:color w:val="000000"/>
          <w:u w:val="single"/>
          <w:lang w:eastAsia="ru-RU"/>
        </w:rPr>
        <w:t>Летом 1837 г</w:t>
      </w:r>
      <w:r w:rsidRPr="00C15D7B">
        <w:rPr>
          <w:rFonts w:ascii="Times New Roman" w:eastAsia="Times New Roman" w:hAnsi="Times New Roman" w:cs="Times New Roman"/>
          <w:color w:val="000000"/>
          <w:lang w:eastAsia="ru-RU"/>
        </w:rPr>
        <w:t xml:space="preserve">. великий князь, возвратившись в Петербург из поездки за границу для леченья, посетил </w:t>
      </w:r>
      <w:proofErr w:type="spellStart"/>
      <w:r w:rsidRPr="00C15D7B">
        <w:rPr>
          <w:rFonts w:ascii="Times New Roman" w:eastAsia="Times New Roman" w:hAnsi="Times New Roman" w:cs="Times New Roman"/>
          <w:color w:val="000000"/>
          <w:lang w:eastAsia="ru-RU"/>
        </w:rPr>
        <w:t>Красносельский</w:t>
      </w:r>
      <w:proofErr w:type="spellEnd"/>
      <w:r w:rsidRPr="00C15D7B">
        <w:rPr>
          <w:rFonts w:ascii="Times New Roman" w:eastAsia="Times New Roman" w:hAnsi="Times New Roman" w:cs="Times New Roman"/>
          <w:color w:val="000000"/>
          <w:lang w:eastAsia="ru-RU"/>
        </w:rPr>
        <w:t xml:space="preserve"> лагерь, где обожавшие его гвардейцы встретили его шумной овацией. Пораженный этой живописной сценой Федотов начал работу и всего за три месяца закончил большую акварельную </w:t>
      </w:r>
      <w:r w:rsidRPr="005E2827">
        <w:rPr>
          <w:rFonts w:ascii="Times New Roman" w:eastAsia="Times New Roman" w:hAnsi="Times New Roman" w:cs="Times New Roman"/>
          <w:color w:val="000000"/>
          <w:u w:val="single"/>
          <w:lang w:eastAsia="ru-RU"/>
        </w:rPr>
        <w:t>картину “Встреча великого князя”</w:t>
      </w:r>
      <w:r w:rsidRPr="00C15D7B">
        <w:rPr>
          <w:rFonts w:ascii="Times New Roman" w:eastAsia="Times New Roman" w:hAnsi="Times New Roman" w:cs="Times New Roman"/>
          <w:color w:val="000000"/>
          <w:lang w:eastAsia="ru-RU"/>
        </w:rPr>
        <w:t>, в которой, кроме портрета его высочества, помещены портреты многих из участников торжества. Картина была представлена великому князю, который пожаловал за нее художнику бриллиантовый перстень. Этою наградой, по словам</w:t>
      </w:r>
      <w:r w:rsidRPr="003A6612">
        <w:rPr>
          <w:rFonts w:ascii="Century" w:eastAsia="Times New Roman" w:hAnsi="Century" w:cs="Times New Roman"/>
          <w:color w:val="000000"/>
          <w:sz w:val="24"/>
          <w:szCs w:val="24"/>
          <w:lang w:eastAsia="ru-RU"/>
        </w:rPr>
        <w:t xml:space="preserve"> </w:t>
      </w:r>
      <w:r w:rsidRPr="00C15D7B">
        <w:rPr>
          <w:rFonts w:ascii="Times New Roman" w:eastAsia="Times New Roman" w:hAnsi="Times New Roman" w:cs="Times New Roman"/>
          <w:color w:val="000000"/>
          <w:lang w:eastAsia="ru-RU"/>
        </w:rPr>
        <w:t>Федотова, “окончательно припечаталось в его душе артистическое самолюбие”.</w:t>
      </w:r>
    </w:p>
    <w:p w:rsidR="005E2827" w:rsidRDefault="005E2827" w:rsidP="00C15D7B">
      <w:pPr>
        <w:spacing w:after="0"/>
        <w:jc w:val="both"/>
        <w:rPr>
          <w:rFonts w:ascii="Times New Roman" w:eastAsia="Times New Roman" w:hAnsi="Times New Roman" w:cs="Times New Roman"/>
          <w:b/>
          <w:color w:val="000000"/>
          <w:lang w:eastAsia="ru-RU"/>
        </w:rPr>
      </w:pPr>
      <w:r w:rsidRPr="005E2827">
        <w:rPr>
          <w:rFonts w:ascii="Times New Roman" w:eastAsia="Times New Roman" w:hAnsi="Times New Roman" w:cs="Times New Roman"/>
          <w:b/>
          <w:color w:val="000000"/>
          <w:lang w:eastAsia="ru-RU"/>
        </w:rPr>
        <w:t>3 слайд.</w:t>
      </w:r>
    </w:p>
    <w:p w:rsidR="005E2827" w:rsidRDefault="005E2827" w:rsidP="005E2827">
      <w:pPr>
        <w:spacing w:after="0"/>
        <w:ind w:firstLine="708"/>
        <w:jc w:val="both"/>
        <w:rPr>
          <w:rFonts w:ascii="Century" w:eastAsia="Times New Roman" w:hAnsi="Century" w:cs="Times New Roman"/>
          <w:color w:val="000000"/>
          <w:sz w:val="24"/>
          <w:szCs w:val="24"/>
          <w:lang w:eastAsia="ru-RU"/>
        </w:rPr>
      </w:pPr>
      <w:r w:rsidRPr="005E2827">
        <w:rPr>
          <w:rFonts w:ascii="Times New Roman" w:eastAsia="Times New Roman" w:hAnsi="Times New Roman" w:cs="Times New Roman"/>
          <w:color w:val="000000"/>
          <w:lang w:eastAsia="ru-RU"/>
        </w:rPr>
        <w:t xml:space="preserve">Вслед за этим он принялся за другую </w:t>
      </w:r>
      <w:r w:rsidRPr="005E2827">
        <w:rPr>
          <w:rFonts w:ascii="Times New Roman" w:eastAsia="Times New Roman" w:hAnsi="Times New Roman" w:cs="Times New Roman"/>
          <w:color w:val="000000"/>
          <w:u w:val="single"/>
          <w:lang w:eastAsia="ru-RU"/>
        </w:rPr>
        <w:t>картину, “Освящение знамен в Зимнем Дворце, обновленном после пожара”</w:t>
      </w:r>
      <w:r w:rsidRPr="005E2827">
        <w:rPr>
          <w:rFonts w:ascii="Times New Roman" w:eastAsia="Times New Roman" w:hAnsi="Times New Roman" w:cs="Times New Roman"/>
          <w:color w:val="000000"/>
          <w:lang w:eastAsia="ru-RU"/>
        </w:rPr>
        <w:t>. Испытывая большую нужду, художник решился представить эту еще неоконченную картину великому князю, который показал ее своему августейшему брату. Результатом стало высочайшее повеление: “предоставить рисующему офицеру добровольное право оставить службу и посвятить себя живописи с содержанием по 100 рублей ассигнациями в месяц”</w:t>
      </w:r>
      <w:r w:rsidRPr="003A6612">
        <w:rPr>
          <w:rFonts w:ascii="Century" w:eastAsia="Times New Roman" w:hAnsi="Century" w:cs="Times New Roman"/>
          <w:color w:val="000000"/>
          <w:sz w:val="24"/>
          <w:szCs w:val="24"/>
          <w:lang w:eastAsia="ru-RU"/>
        </w:rPr>
        <w:t>.</w:t>
      </w:r>
    </w:p>
    <w:p w:rsidR="001C3A79" w:rsidRPr="001C3A79" w:rsidRDefault="001C3A79" w:rsidP="001C3A79">
      <w:pPr>
        <w:spacing w:after="0"/>
        <w:jc w:val="both"/>
        <w:rPr>
          <w:rFonts w:ascii="Times New Roman" w:eastAsia="Times New Roman" w:hAnsi="Times New Roman" w:cs="Times New Roman"/>
          <w:b/>
          <w:color w:val="000000"/>
          <w:lang w:eastAsia="ru-RU"/>
        </w:rPr>
      </w:pPr>
      <w:r w:rsidRPr="001C3A79">
        <w:rPr>
          <w:rFonts w:ascii="Times New Roman" w:eastAsia="Times New Roman" w:hAnsi="Times New Roman" w:cs="Times New Roman"/>
          <w:b/>
          <w:color w:val="000000"/>
          <w:lang w:eastAsia="ru-RU"/>
        </w:rPr>
        <w:t>4</w:t>
      </w:r>
      <w:r w:rsidR="00E4639B">
        <w:rPr>
          <w:rFonts w:ascii="Times New Roman" w:eastAsia="Times New Roman" w:hAnsi="Times New Roman" w:cs="Times New Roman"/>
          <w:b/>
          <w:color w:val="000000"/>
          <w:lang w:eastAsia="ru-RU"/>
        </w:rPr>
        <w:t>-5</w:t>
      </w:r>
      <w:r w:rsidRPr="001C3A79">
        <w:rPr>
          <w:rFonts w:ascii="Times New Roman" w:eastAsia="Times New Roman" w:hAnsi="Times New Roman" w:cs="Times New Roman"/>
          <w:b/>
          <w:color w:val="000000"/>
          <w:lang w:eastAsia="ru-RU"/>
        </w:rPr>
        <w:t xml:space="preserve"> слайд.</w:t>
      </w:r>
    </w:p>
    <w:p w:rsidR="001C3A79" w:rsidRDefault="001C3A79" w:rsidP="001C3A79">
      <w:pPr>
        <w:spacing w:after="0"/>
        <w:jc w:val="both"/>
        <w:rPr>
          <w:rFonts w:ascii="Times New Roman" w:eastAsia="Times New Roman" w:hAnsi="Times New Roman" w:cs="Times New Roman"/>
          <w:color w:val="000000"/>
          <w:lang w:eastAsia="ru-RU"/>
        </w:rPr>
      </w:pPr>
      <w:r>
        <w:rPr>
          <w:rFonts w:ascii="Times New Roman" w:hAnsi="Times New Roman" w:cs="Times New Roman"/>
          <w:b/>
        </w:rPr>
        <w:tab/>
      </w:r>
      <w:r w:rsidR="00CE5AAD" w:rsidRPr="00CE5AAD">
        <w:rPr>
          <w:rFonts w:ascii="Times New Roman" w:eastAsia="Times New Roman" w:hAnsi="Times New Roman" w:cs="Times New Roman"/>
          <w:color w:val="000000"/>
          <w:lang w:eastAsia="ru-RU"/>
        </w:rPr>
        <w:t xml:space="preserve">Федотов хотел заняться </w:t>
      </w:r>
      <w:r w:rsidR="00CE5AAD" w:rsidRPr="00CE5AAD">
        <w:rPr>
          <w:rFonts w:ascii="Times New Roman" w:eastAsia="Times New Roman" w:hAnsi="Times New Roman" w:cs="Times New Roman"/>
          <w:color w:val="000000"/>
          <w:u w:val="single"/>
          <w:lang w:eastAsia="ru-RU"/>
        </w:rPr>
        <w:t>батальной живописью,</w:t>
      </w:r>
      <w:r w:rsidR="00CE5AAD" w:rsidRPr="00CE5AAD">
        <w:rPr>
          <w:rFonts w:ascii="Times New Roman" w:eastAsia="Times New Roman" w:hAnsi="Times New Roman" w:cs="Times New Roman"/>
          <w:color w:val="000000"/>
          <w:lang w:eastAsia="ru-RU"/>
        </w:rPr>
        <w:t xml:space="preserve"> в которой уже успешно </w:t>
      </w:r>
      <w:proofErr w:type="gramStart"/>
      <w:r w:rsidR="00CE5AAD" w:rsidRPr="00CE5AAD">
        <w:rPr>
          <w:rFonts w:ascii="Times New Roman" w:eastAsia="Times New Roman" w:hAnsi="Times New Roman" w:cs="Times New Roman"/>
          <w:color w:val="000000"/>
          <w:lang w:eastAsia="ru-RU"/>
        </w:rPr>
        <w:t>пробовал свои силы и которая в Николаевскую эпоху сулила</w:t>
      </w:r>
      <w:proofErr w:type="gramEnd"/>
      <w:r w:rsidR="00CE5AAD" w:rsidRPr="00CE5AAD">
        <w:rPr>
          <w:rFonts w:ascii="Times New Roman" w:eastAsia="Times New Roman" w:hAnsi="Times New Roman" w:cs="Times New Roman"/>
          <w:color w:val="000000"/>
          <w:lang w:eastAsia="ru-RU"/>
        </w:rPr>
        <w:t xml:space="preserve"> почет и материальное обеспечение. Однако живопись военных сцен не была истинным призванием художника. </w:t>
      </w:r>
      <w:r w:rsidR="00CE5AAD" w:rsidRPr="00CE5AAD">
        <w:rPr>
          <w:rFonts w:ascii="Times New Roman" w:eastAsia="Times New Roman" w:hAnsi="Times New Roman" w:cs="Times New Roman"/>
          <w:color w:val="000000"/>
          <w:u w:val="single"/>
          <w:lang w:eastAsia="ru-RU"/>
        </w:rPr>
        <w:t>Ему были присущи: остроумие, тонкая наблюдательность, умение подмечать типичные черты людей разных сословий, знание обстановки их жизни, способность схватывать характер человека.</w:t>
      </w:r>
      <w:r w:rsidR="00CE5AAD" w:rsidRPr="00CE5AAD">
        <w:rPr>
          <w:rFonts w:ascii="Times New Roman" w:eastAsia="Times New Roman" w:hAnsi="Times New Roman" w:cs="Times New Roman"/>
          <w:color w:val="000000"/>
          <w:lang w:eastAsia="ru-RU"/>
        </w:rPr>
        <w:t xml:space="preserve"> Рисунки Федотова являются своеобразным дневником художника. Убедительность и простота композиционного решения отличают рисунок </w:t>
      </w:r>
      <w:r w:rsidR="00CE5AAD" w:rsidRPr="00CE5AAD">
        <w:rPr>
          <w:rFonts w:ascii="Times New Roman" w:eastAsia="Times New Roman" w:hAnsi="Times New Roman" w:cs="Times New Roman"/>
          <w:color w:val="000000"/>
          <w:u w:val="single"/>
          <w:lang w:eastAsia="ru-RU"/>
        </w:rPr>
        <w:t xml:space="preserve"> “Как люди садятся”</w:t>
      </w:r>
      <w:r w:rsidR="00CE5AAD" w:rsidRPr="00CE5AAD">
        <w:rPr>
          <w:rFonts w:ascii="Times New Roman" w:eastAsia="Times New Roman" w:hAnsi="Times New Roman" w:cs="Times New Roman"/>
          <w:color w:val="000000"/>
          <w:lang w:eastAsia="ru-RU"/>
        </w:rPr>
        <w:t xml:space="preserve"> и другие.</w:t>
      </w:r>
    </w:p>
    <w:p w:rsidR="00E4639B" w:rsidRDefault="00E4639B" w:rsidP="001C3A79">
      <w:pPr>
        <w:spacing w:after="0"/>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6-7</w:t>
      </w:r>
      <w:r w:rsidRPr="00E4639B">
        <w:rPr>
          <w:rFonts w:ascii="Times New Roman" w:eastAsia="Times New Roman" w:hAnsi="Times New Roman" w:cs="Times New Roman"/>
          <w:b/>
          <w:color w:val="000000"/>
          <w:lang w:eastAsia="ru-RU"/>
        </w:rPr>
        <w:t xml:space="preserve"> слайд.</w:t>
      </w:r>
    </w:p>
    <w:p w:rsidR="00E4639B" w:rsidRDefault="00E4639B" w:rsidP="001C3A79">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ab/>
      </w:r>
      <w:r w:rsidRPr="00E4639B">
        <w:rPr>
          <w:rFonts w:ascii="Times New Roman" w:eastAsia="Times New Roman" w:hAnsi="Times New Roman" w:cs="Times New Roman"/>
          <w:color w:val="000000"/>
          <w:lang w:eastAsia="ru-RU"/>
        </w:rPr>
        <w:t xml:space="preserve">От альбомов разрозненных набросков и рисунков Федотов перешел к созданию крупных произведений. </w:t>
      </w:r>
      <w:r w:rsidRPr="00E4639B">
        <w:rPr>
          <w:rFonts w:ascii="Times New Roman" w:eastAsia="Times New Roman" w:hAnsi="Times New Roman" w:cs="Times New Roman"/>
          <w:color w:val="000000"/>
          <w:u w:val="single"/>
          <w:lang w:eastAsia="ru-RU"/>
        </w:rPr>
        <w:t xml:space="preserve">Так родилась серия “Нравственно-критических сцен из обыденной жизни” (1840-е гг.), которая была исполнена в технике сепии: “Болезнь и смерть </w:t>
      </w:r>
      <w:proofErr w:type="spellStart"/>
      <w:r w:rsidRPr="00E4639B">
        <w:rPr>
          <w:rFonts w:ascii="Times New Roman" w:eastAsia="Times New Roman" w:hAnsi="Times New Roman" w:cs="Times New Roman"/>
          <w:color w:val="000000"/>
          <w:u w:val="single"/>
          <w:lang w:eastAsia="ru-RU"/>
        </w:rPr>
        <w:t>Фидельки</w:t>
      </w:r>
      <w:proofErr w:type="spellEnd"/>
      <w:r w:rsidRPr="00E4639B">
        <w:rPr>
          <w:rFonts w:ascii="Times New Roman" w:eastAsia="Times New Roman" w:hAnsi="Times New Roman" w:cs="Times New Roman"/>
          <w:color w:val="000000"/>
          <w:u w:val="single"/>
          <w:lang w:eastAsia="ru-RU"/>
        </w:rPr>
        <w:t>”, “Житие на чужой счет”, “Крестины”, “Модный магазин”, “Мышеловка”, “Первое утро обманутого молодого”, “Старость художника, женившегося без приданого в надежде на свой талант”.</w:t>
      </w:r>
      <w:r w:rsidRPr="00E4639B">
        <w:rPr>
          <w:rFonts w:ascii="Times New Roman" w:eastAsia="Times New Roman" w:hAnsi="Times New Roman" w:cs="Times New Roman"/>
          <w:color w:val="000000"/>
          <w:lang w:eastAsia="ru-RU"/>
        </w:rPr>
        <w:t xml:space="preserve"> Эта серия по разнообразию тем, по широте охвата действительности, по остроте критической мысли и мастерству исполнения считается одной из самых значительных в творческом развитии художника. Работая над сепиями, художник обогатил свой жизненный и творческий опыт, накопил материал для создания новых произведений.</w:t>
      </w:r>
    </w:p>
    <w:p w:rsidR="00E4639B" w:rsidRDefault="00E4639B" w:rsidP="001C3A79">
      <w:pPr>
        <w:spacing w:after="0"/>
        <w:jc w:val="both"/>
        <w:rPr>
          <w:rFonts w:ascii="Times New Roman" w:eastAsia="Times New Roman" w:hAnsi="Times New Roman" w:cs="Times New Roman"/>
          <w:b/>
          <w:color w:val="000000"/>
          <w:lang w:eastAsia="ru-RU"/>
        </w:rPr>
      </w:pPr>
      <w:r w:rsidRPr="00E4639B">
        <w:rPr>
          <w:rFonts w:ascii="Times New Roman" w:eastAsia="Times New Roman" w:hAnsi="Times New Roman" w:cs="Times New Roman"/>
          <w:b/>
          <w:color w:val="000000"/>
          <w:lang w:eastAsia="ru-RU"/>
        </w:rPr>
        <w:t>8 слайд.</w:t>
      </w:r>
    </w:p>
    <w:p w:rsidR="00E4639B" w:rsidRDefault="00E4639B" w:rsidP="001C3A79">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ab/>
      </w:r>
      <w:r w:rsidRPr="00E4639B">
        <w:rPr>
          <w:rFonts w:ascii="Times New Roman" w:eastAsia="Times New Roman" w:hAnsi="Times New Roman" w:cs="Times New Roman"/>
          <w:color w:val="000000"/>
          <w:lang w:eastAsia="ru-RU"/>
        </w:rPr>
        <w:t xml:space="preserve">Так продолжалось до тех пор, пока письмо известного баснописца И. А. Крылова, пораженного талантом молодого офицера, не открыло ему глаза. Гениальный старец, видевший некоторые из работ Федотова, убеждал его бросить военную службу, бросить “солдатиков и </w:t>
      </w:r>
      <w:r w:rsidRPr="00E4639B">
        <w:rPr>
          <w:rFonts w:ascii="Times New Roman" w:eastAsia="Times New Roman" w:hAnsi="Times New Roman" w:cs="Times New Roman"/>
          <w:color w:val="000000"/>
          <w:lang w:eastAsia="ru-RU"/>
        </w:rPr>
        <w:lastRenderedPageBreak/>
        <w:t>лошадок” и “отдаться своему настоящему призванию — изображению народного быта”.</w:t>
      </w:r>
      <w:r w:rsidRPr="00E4639B">
        <w:rPr>
          <w:rFonts w:ascii="Century" w:eastAsia="Times New Roman" w:hAnsi="Century" w:cs="Times New Roman"/>
          <w:color w:val="000000"/>
          <w:sz w:val="24"/>
          <w:szCs w:val="24"/>
          <w:lang w:eastAsia="ru-RU"/>
        </w:rPr>
        <w:t xml:space="preserve"> </w:t>
      </w:r>
      <w:r w:rsidRPr="00E4639B">
        <w:rPr>
          <w:rFonts w:ascii="Times New Roman" w:eastAsia="Times New Roman" w:hAnsi="Times New Roman" w:cs="Times New Roman"/>
          <w:color w:val="000000"/>
          <w:lang w:eastAsia="ru-RU"/>
        </w:rPr>
        <w:t xml:space="preserve">Федотов долго раздумывал, воспользоваться ли ему царской милостью или нет, но </w:t>
      </w:r>
      <w:proofErr w:type="gramStart"/>
      <w:r w:rsidRPr="008D7582">
        <w:rPr>
          <w:rFonts w:ascii="Times New Roman" w:eastAsia="Times New Roman" w:hAnsi="Times New Roman" w:cs="Times New Roman"/>
          <w:color w:val="000000"/>
          <w:u w:val="single"/>
          <w:lang w:eastAsia="ru-RU"/>
        </w:rPr>
        <w:t>наконец</w:t>
      </w:r>
      <w:proofErr w:type="gramEnd"/>
      <w:r w:rsidRPr="008D7582">
        <w:rPr>
          <w:rFonts w:ascii="Times New Roman" w:eastAsia="Times New Roman" w:hAnsi="Times New Roman" w:cs="Times New Roman"/>
          <w:color w:val="000000"/>
          <w:u w:val="single"/>
          <w:lang w:eastAsia="ru-RU"/>
        </w:rPr>
        <w:t xml:space="preserve"> подал прошение об отставке и в 1844 г.</w:t>
      </w:r>
      <w:r w:rsidRPr="00E4639B">
        <w:rPr>
          <w:rFonts w:ascii="Times New Roman" w:eastAsia="Times New Roman" w:hAnsi="Times New Roman" w:cs="Times New Roman"/>
          <w:color w:val="000000"/>
          <w:lang w:eastAsia="ru-RU"/>
        </w:rPr>
        <w:t xml:space="preserve"> был уволен с чином капитана и правом носить военный мундир.</w:t>
      </w:r>
    </w:p>
    <w:p w:rsidR="00E4639B" w:rsidRDefault="008D7582" w:rsidP="001C3A79">
      <w:pPr>
        <w:spacing w:after="0"/>
        <w:jc w:val="both"/>
        <w:rPr>
          <w:rFonts w:ascii="Century" w:eastAsia="Times New Roman" w:hAnsi="Century" w:cs="Times New Roman"/>
          <w:color w:val="000000"/>
          <w:sz w:val="24"/>
          <w:szCs w:val="24"/>
          <w:lang w:eastAsia="ru-RU"/>
        </w:rPr>
      </w:pPr>
      <w:r w:rsidRPr="008D7582">
        <w:rPr>
          <w:rFonts w:ascii="Times New Roman" w:eastAsia="Times New Roman" w:hAnsi="Times New Roman" w:cs="Times New Roman"/>
          <w:color w:val="000000"/>
          <w:u w:val="single"/>
          <w:lang w:eastAsia="ru-RU"/>
        </w:rPr>
        <w:t>К весне 1846 г.</w:t>
      </w:r>
      <w:r w:rsidRPr="008D7582">
        <w:rPr>
          <w:rFonts w:ascii="Times New Roman" w:eastAsia="Times New Roman" w:hAnsi="Times New Roman" w:cs="Times New Roman"/>
          <w:color w:val="000000"/>
          <w:lang w:eastAsia="ru-RU"/>
        </w:rPr>
        <w:t xml:space="preserve"> написал по имевшимся уже в его альбоме наброскам две картины: </w:t>
      </w:r>
      <w:r w:rsidRPr="008D7582">
        <w:rPr>
          <w:rFonts w:ascii="Times New Roman" w:eastAsia="Times New Roman" w:hAnsi="Times New Roman" w:cs="Times New Roman"/>
          <w:color w:val="000000"/>
          <w:u w:val="single"/>
          <w:lang w:eastAsia="ru-RU"/>
        </w:rPr>
        <w:t>“Свежий кавалер”, или “Утро чиновника, получившего первый крест”</w:t>
      </w:r>
      <w:r w:rsidRPr="008D7582">
        <w:rPr>
          <w:rFonts w:ascii="Times New Roman" w:eastAsia="Times New Roman" w:hAnsi="Times New Roman" w:cs="Times New Roman"/>
          <w:color w:val="000000"/>
          <w:lang w:eastAsia="ru-RU"/>
        </w:rPr>
        <w:t xml:space="preserve">. В этой картине художник отразил явления, характерные николаевской России. Знаменитый русский критик В. В. Стасов писал о персонаже картины: “Он свиреп и безжалостен, он </w:t>
      </w:r>
      <w:proofErr w:type="gramStart"/>
      <w:r w:rsidRPr="008D7582">
        <w:rPr>
          <w:rFonts w:ascii="Times New Roman" w:eastAsia="Times New Roman" w:hAnsi="Times New Roman" w:cs="Times New Roman"/>
          <w:color w:val="000000"/>
          <w:lang w:eastAsia="ru-RU"/>
        </w:rPr>
        <w:t>утопит</w:t>
      </w:r>
      <w:proofErr w:type="gramEnd"/>
      <w:r w:rsidRPr="008D7582">
        <w:rPr>
          <w:rFonts w:ascii="Times New Roman" w:eastAsia="Times New Roman" w:hAnsi="Times New Roman" w:cs="Times New Roman"/>
          <w:color w:val="000000"/>
          <w:lang w:eastAsia="ru-RU"/>
        </w:rPr>
        <w:t xml:space="preserve"> кого и что захочет, и ни одна складочка на его лице не дрогнет. Злость, </w:t>
      </w:r>
      <w:proofErr w:type="gramStart"/>
      <w:r w:rsidRPr="008D7582">
        <w:rPr>
          <w:rFonts w:ascii="Times New Roman" w:eastAsia="Times New Roman" w:hAnsi="Times New Roman" w:cs="Times New Roman"/>
          <w:color w:val="000000"/>
          <w:lang w:eastAsia="ru-RU"/>
        </w:rPr>
        <w:t>чванство</w:t>
      </w:r>
      <w:proofErr w:type="gramEnd"/>
      <w:r w:rsidRPr="008D7582">
        <w:rPr>
          <w:rFonts w:ascii="Times New Roman" w:eastAsia="Times New Roman" w:hAnsi="Times New Roman" w:cs="Times New Roman"/>
          <w:color w:val="000000"/>
          <w:lang w:eastAsia="ru-RU"/>
        </w:rPr>
        <w:t>, вконец опошлившаяся жизнь — все это присутствует в этом лице, в этой позе и фигуре закоренелого чиновника в халате и босиком, в папильотках и с орденом на груди</w:t>
      </w:r>
      <w:r w:rsidRPr="003A6612">
        <w:rPr>
          <w:rFonts w:ascii="Century" w:eastAsia="Times New Roman" w:hAnsi="Century" w:cs="Times New Roman"/>
          <w:color w:val="000000"/>
          <w:sz w:val="24"/>
          <w:szCs w:val="24"/>
          <w:lang w:eastAsia="ru-RU"/>
        </w:rPr>
        <w:t>”.</w:t>
      </w:r>
    </w:p>
    <w:p w:rsidR="008D7582" w:rsidRDefault="008D7582" w:rsidP="001C3A79">
      <w:pPr>
        <w:spacing w:after="0"/>
        <w:jc w:val="both"/>
        <w:rPr>
          <w:rFonts w:ascii="Times New Roman" w:eastAsia="Times New Roman" w:hAnsi="Times New Roman" w:cs="Times New Roman"/>
          <w:b/>
          <w:color w:val="000000"/>
          <w:lang w:eastAsia="ru-RU"/>
        </w:rPr>
      </w:pPr>
      <w:r w:rsidRPr="008D7582">
        <w:rPr>
          <w:rFonts w:ascii="Times New Roman" w:eastAsia="Times New Roman" w:hAnsi="Times New Roman" w:cs="Times New Roman"/>
          <w:b/>
          <w:color w:val="000000"/>
          <w:lang w:eastAsia="ru-RU"/>
        </w:rPr>
        <w:t>9 слайд.</w:t>
      </w:r>
    </w:p>
    <w:p w:rsidR="008D7582" w:rsidRDefault="008D7582" w:rsidP="001C3A79">
      <w:pPr>
        <w:spacing w:after="0"/>
        <w:jc w:val="both"/>
        <w:rPr>
          <w:rFonts w:ascii="Century" w:eastAsia="Times New Roman" w:hAnsi="Century" w:cs="Times New Roman"/>
          <w:color w:val="000000"/>
          <w:sz w:val="24"/>
          <w:szCs w:val="24"/>
          <w:lang w:eastAsia="ru-RU"/>
        </w:rPr>
      </w:pPr>
      <w:r>
        <w:rPr>
          <w:rFonts w:ascii="Times New Roman" w:eastAsia="Times New Roman" w:hAnsi="Times New Roman" w:cs="Times New Roman"/>
          <w:b/>
          <w:color w:val="000000"/>
          <w:lang w:eastAsia="ru-RU"/>
        </w:rPr>
        <w:tab/>
      </w:r>
      <w:r w:rsidRPr="008D7582">
        <w:rPr>
          <w:rFonts w:ascii="Times New Roman" w:eastAsia="Times New Roman" w:hAnsi="Times New Roman" w:cs="Times New Roman"/>
          <w:color w:val="000000"/>
          <w:u w:val="single"/>
          <w:lang w:eastAsia="ru-RU"/>
        </w:rPr>
        <w:t>В 1847 году</w:t>
      </w:r>
      <w:r w:rsidRPr="008D7582">
        <w:rPr>
          <w:rFonts w:ascii="Times New Roman" w:eastAsia="Times New Roman" w:hAnsi="Times New Roman" w:cs="Times New Roman"/>
          <w:color w:val="000000"/>
          <w:lang w:eastAsia="ru-RU"/>
        </w:rPr>
        <w:t xml:space="preserve"> Федотов пишет картину на сюжет басни Крылова </w:t>
      </w:r>
      <w:r w:rsidRPr="008D7582">
        <w:rPr>
          <w:rFonts w:ascii="Times New Roman" w:eastAsia="Times New Roman" w:hAnsi="Times New Roman" w:cs="Times New Roman"/>
          <w:color w:val="000000"/>
          <w:u w:val="single"/>
          <w:lang w:eastAsia="ru-RU"/>
        </w:rPr>
        <w:t>“Разборчивая невеста”,</w:t>
      </w:r>
      <w:r w:rsidRPr="008D7582">
        <w:rPr>
          <w:rFonts w:ascii="Times New Roman" w:eastAsia="Times New Roman" w:hAnsi="Times New Roman" w:cs="Times New Roman"/>
          <w:color w:val="000000"/>
          <w:lang w:eastAsia="ru-RU"/>
        </w:rPr>
        <w:t xml:space="preserve"> в которой ярко проявилось живописное мастерство Федотова, оттачиваемое годами. На этой картине, как наяву, мы видим и блеск красного </w:t>
      </w:r>
      <w:proofErr w:type="gramStart"/>
      <w:r w:rsidRPr="008D7582">
        <w:rPr>
          <w:rFonts w:ascii="Times New Roman" w:eastAsia="Times New Roman" w:hAnsi="Times New Roman" w:cs="Times New Roman"/>
          <w:color w:val="000000"/>
          <w:lang w:eastAsia="ru-RU"/>
        </w:rPr>
        <w:t>дерева</w:t>
      </w:r>
      <w:proofErr w:type="gramEnd"/>
      <w:r w:rsidRPr="008D7582">
        <w:rPr>
          <w:rFonts w:ascii="Times New Roman" w:eastAsia="Times New Roman" w:hAnsi="Times New Roman" w:cs="Times New Roman"/>
          <w:color w:val="000000"/>
          <w:lang w:eastAsia="ru-RU"/>
        </w:rPr>
        <w:t xml:space="preserve"> и мерцающее золото рам, переливы шелка на плате невесты и мягкий ворс ковров, к которому хочется прикоснуться. Художник с беспощадной сатирой изображает характеры персонажей: жеманную старую деву, ее жениха-горбуна и осчастливленных родителей</w:t>
      </w:r>
      <w:r w:rsidRPr="003A6612">
        <w:rPr>
          <w:rFonts w:ascii="Century" w:eastAsia="Times New Roman" w:hAnsi="Century" w:cs="Times New Roman"/>
          <w:color w:val="000000"/>
          <w:sz w:val="24"/>
          <w:szCs w:val="24"/>
          <w:lang w:eastAsia="ru-RU"/>
        </w:rPr>
        <w:t>.</w:t>
      </w:r>
    </w:p>
    <w:p w:rsidR="00F824F7" w:rsidRDefault="00F824F7" w:rsidP="001C3A79">
      <w:pPr>
        <w:spacing w:after="0"/>
        <w:jc w:val="both"/>
        <w:rPr>
          <w:rFonts w:ascii="Times New Roman" w:eastAsia="Times New Roman" w:hAnsi="Times New Roman" w:cs="Times New Roman"/>
          <w:b/>
          <w:color w:val="000000"/>
          <w:lang w:eastAsia="ru-RU"/>
        </w:rPr>
      </w:pPr>
      <w:r w:rsidRPr="00F824F7">
        <w:rPr>
          <w:rFonts w:ascii="Times New Roman" w:eastAsia="Times New Roman" w:hAnsi="Times New Roman" w:cs="Times New Roman"/>
          <w:b/>
          <w:color w:val="000000"/>
          <w:lang w:eastAsia="ru-RU"/>
        </w:rPr>
        <w:t>10 слайд.</w:t>
      </w:r>
    </w:p>
    <w:p w:rsidR="00F824F7" w:rsidRDefault="00F824F7" w:rsidP="001C3A79">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ab/>
      </w:r>
      <w:r w:rsidRPr="00F824F7">
        <w:rPr>
          <w:rFonts w:ascii="Times New Roman" w:eastAsia="Times New Roman" w:hAnsi="Times New Roman" w:cs="Times New Roman"/>
          <w:color w:val="000000"/>
          <w:lang w:eastAsia="ru-RU"/>
        </w:rPr>
        <w:t xml:space="preserve">Композиция в картинах Федотова становится наиболее выразительной, выявляя основной смысл, концентрируясь на главных персонажах. </w:t>
      </w:r>
      <w:r w:rsidRPr="00F824F7">
        <w:rPr>
          <w:rFonts w:ascii="Times New Roman" w:eastAsia="Times New Roman" w:hAnsi="Times New Roman" w:cs="Times New Roman"/>
          <w:color w:val="000000"/>
          <w:u w:val="single"/>
          <w:lang w:eastAsia="ru-RU"/>
        </w:rPr>
        <w:t>В картине “Завтрак аристократа” (1849)</w:t>
      </w:r>
      <w:r w:rsidRPr="00F824F7">
        <w:rPr>
          <w:rFonts w:ascii="Times New Roman" w:eastAsia="Times New Roman" w:hAnsi="Times New Roman" w:cs="Times New Roman"/>
          <w:color w:val="000000"/>
          <w:lang w:eastAsia="ru-RU"/>
        </w:rPr>
        <w:t xml:space="preserve"> художник раскрывает ничтожество светского хлыща, промотавшего состояние. Отношение художника к персонажу мы видим по тому, как он изобразил напряженную неуклюжую позу аристократа, пытающегося торопливо спрятать кусок хлеба от нежданного гостя.</w:t>
      </w:r>
    </w:p>
    <w:p w:rsidR="00F824F7" w:rsidRDefault="00F824F7" w:rsidP="001C3A79">
      <w:pPr>
        <w:spacing w:after="0"/>
        <w:jc w:val="both"/>
        <w:rPr>
          <w:rFonts w:ascii="Times New Roman" w:eastAsia="Times New Roman" w:hAnsi="Times New Roman" w:cs="Times New Roman"/>
          <w:b/>
          <w:color w:val="000000"/>
          <w:lang w:eastAsia="ru-RU"/>
        </w:rPr>
      </w:pPr>
      <w:r w:rsidRPr="00F824F7">
        <w:rPr>
          <w:rFonts w:ascii="Times New Roman" w:eastAsia="Times New Roman" w:hAnsi="Times New Roman" w:cs="Times New Roman"/>
          <w:b/>
          <w:color w:val="000000"/>
          <w:lang w:eastAsia="ru-RU"/>
        </w:rPr>
        <w:t>11 слайд.</w:t>
      </w:r>
    </w:p>
    <w:p w:rsidR="00F824F7" w:rsidRPr="00F824F7" w:rsidRDefault="00F824F7" w:rsidP="001C3A79">
      <w:pPr>
        <w:spacing w:after="0"/>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ab/>
      </w:r>
      <w:r w:rsidRPr="00F824F7">
        <w:rPr>
          <w:rFonts w:ascii="Times New Roman" w:eastAsia="Times New Roman" w:hAnsi="Times New Roman" w:cs="Times New Roman"/>
          <w:color w:val="000000"/>
          <w:lang w:eastAsia="ru-RU"/>
        </w:rPr>
        <w:t xml:space="preserve">Благодаря К. Брюллову, а еще больше своим достоинствам, работы Федотова доставили ему от Академии </w:t>
      </w:r>
      <w:proofErr w:type="gramStart"/>
      <w:r w:rsidRPr="00F824F7">
        <w:rPr>
          <w:rFonts w:ascii="Times New Roman" w:eastAsia="Times New Roman" w:hAnsi="Times New Roman" w:cs="Times New Roman"/>
          <w:color w:val="000000"/>
          <w:lang w:eastAsia="ru-RU"/>
        </w:rPr>
        <w:t>звание кандидата</w:t>
      </w:r>
      <w:proofErr w:type="gramEnd"/>
      <w:r w:rsidRPr="00F824F7">
        <w:rPr>
          <w:rFonts w:ascii="Times New Roman" w:eastAsia="Times New Roman" w:hAnsi="Times New Roman" w:cs="Times New Roman"/>
          <w:color w:val="000000"/>
          <w:lang w:eastAsia="ru-RU"/>
        </w:rPr>
        <w:t xml:space="preserve"> в академики и позволение обратить в программу на академика уже начатую им картину </w:t>
      </w:r>
      <w:r w:rsidRPr="00F824F7">
        <w:rPr>
          <w:rFonts w:ascii="Times New Roman" w:eastAsia="Times New Roman" w:hAnsi="Times New Roman" w:cs="Times New Roman"/>
          <w:color w:val="000000"/>
          <w:u w:val="single"/>
          <w:lang w:eastAsia="ru-RU"/>
        </w:rPr>
        <w:t>“Сватовство майора” (1848)</w:t>
      </w:r>
      <w:r w:rsidRPr="00F824F7">
        <w:rPr>
          <w:rFonts w:ascii="Times New Roman" w:eastAsia="Times New Roman" w:hAnsi="Times New Roman" w:cs="Times New Roman"/>
          <w:color w:val="000000"/>
          <w:lang w:eastAsia="ru-RU"/>
        </w:rPr>
        <w:t>и денежное пособие для ее исполнения. Эта картина, повествующая о жизни, обычаях и нравах купеческой семьи, принесла Федотову славу и известность</w:t>
      </w:r>
      <w:proofErr w:type="gramStart"/>
      <w:r w:rsidRPr="00F824F7">
        <w:rPr>
          <w:rFonts w:ascii="Times New Roman" w:eastAsia="Times New Roman" w:hAnsi="Times New Roman" w:cs="Times New Roman"/>
          <w:color w:val="000000"/>
          <w:lang w:eastAsia="ru-RU"/>
        </w:rPr>
        <w:t xml:space="preserve">.. </w:t>
      </w:r>
      <w:proofErr w:type="gramEnd"/>
      <w:r w:rsidRPr="00F824F7">
        <w:rPr>
          <w:rFonts w:ascii="Times New Roman" w:eastAsia="Times New Roman" w:hAnsi="Times New Roman" w:cs="Times New Roman"/>
          <w:color w:val="000000"/>
          <w:lang w:eastAsia="ru-RU"/>
        </w:rPr>
        <w:t>Житейский, ничем не примечательный эпизод из жизни купечества — женитьба бедного майора на богатой купеческой дочери — приобретает в этой картине обобщающее значение. Федотов своим произведением как бы объявляет приговор уродливым явлениям быта, которые были привычны в николаевской России.</w:t>
      </w:r>
    </w:p>
    <w:p w:rsidR="00E4639B" w:rsidRDefault="00F824F7" w:rsidP="001C3A79">
      <w:pPr>
        <w:spacing w:after="0"/>
        <w:jc w:val="both"/>
        <w:rPr>
          <w:rFonts w:ascii="Times New Roman" w:hAnsi="Times New Roman" w:cs="Times New Roman"/>
          <w:b/>
        </w:rPr>
      </w:pPr>
      <w:r>
        <w:rPr>
          <w:rFonts w:ascii="Times New Roman" w:hAnsi="Times New Roman" w:cs="Times New Roman"/>
          <w:b/>
        </w:rPr>
        <w:t>12 слайд.</w:t>
      </w:r>
    </w:p>
    <w:p w:rsidR="00F824F7" w:rsidRDefault="00F824F7" w:rsidP="001C3A79">
      <w:pPr>
        <w:spacing w:after="0"/>
        <w:jc w:val="both"/>
        <w:rPr>
          <w:rFonts w:ascii="Times New Roman" w:eastAsia="Times New Roman" w:hAnsi="Times New Roman" w:cs="Times New Roman"/>
          <w:color w:val="000000"/>
          <w:lang w:eastAsia="ru-RU"/>
        </w:rPr>
      </w:pPr>
      <w:r>
        <w:rPr>
          <w:rFonts w:ascii="Times New Roman" w:hAnsi="Times New Roman" w:cs="Times New Roman"/>
          <w:b/>
        </w:rPr>
        <w:tab/>
      </w:r>
      <w:r w:rsidRPr="00F824F7">
        <w:rPr>
          <w:rFonts w:ascii="Times New Roman" w:eastAsia="Times New Roman" w:hAnsi="Times New Roman" w:cs="Times New Roman"/>
          <w:color w:val="000000"/>
          <w:u w:val="single"/>
          <w:lang w:eastAsia="ru-RU"/>
        </w:rPr>
        <w:t>В 1851 — 52 гг. написал картину “Вдовушка”,</w:t>
      </w:r>
      <w:r w:rsidRPr="00F824F7">
        <w:rPr>
          <w:rFonts w:ascii="Times New Roman" w:eastAsia="Times New Roman" w:hAnsi="Times New Roman" w:cs="Times New Roman"/>
          <w:color w:val="000000"/>
          <w:lang w:eastAsia="ru-RU"/>
        </w:rPr>
        <w:t xml:space="preserve"> на возникновение замысла которой повлияла судьба овдовевшей сестры Федотова, оставшейся после смерти мужа с двумя маленькими детьми. В этой картине художник с большим сочувствием рассказал о горькой судьбе одинокой привлекательной женщины, потерявшей любимого мужа и ожидающей ребенка.</w:t>
      </w:r>
    </w:p>
    <w:p w:rsidR="009B2760" w:rsidRDefault="009B2760" w:rsidP="001C3A79">
      <w:pPr>
        <w:spacing w:after="0"/>
        <w:jc w:val="both"/>
        <w:rPr>
          <w:rFonts w:ascii="Times New Roman" w:eastAsia="Times New Roman" w:hAnsi="Times New Roman" w:cs="Times New Roman"/>
          <w:b/>
          <w:color w:val="000000"/>
          <w:lang w:eastAsia="ru-RU"/>
        </w:rPr>
      </w:pPr>
      <w:r w:rsidRPr="009B2760">
        <w:rPr>
          <w:rFonts w:ascii="Times New Roman" w:eastAsia="Times New Roman" w:hAnsi="Times New Roman" w:cs="Times New Roman"/>
          <w:b/>
          <w:color w:val="000000"/>
          <w:lang w:eastAsia="ru-RU"/>
        </w:rPr>
        <w:t>13 слайд.</w:t>
      </w:r>
    </w:p>
    <w:p w:rsidR="009B2760" w:rsidRDefault="009B2760" w:rsidP="001C3A79">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ab/>
      </w:r>
      <w:r w:rsidRPr="003A6612">
        <w:rPr>
          <w:rFonts w:ascii="Century" w:eastAsia="Times New Roman" w:hAnsi="Century" w:cs="Times New Roman"/>
          <w:color w:val="000000"/>
          <w:sz w:val="24"/>
          <w:szCs w:val="24"/>
          <w:lang w:eastAsia="ru-RU"/>
        </w:rPr>
        <w:t xml:space="preserve">Почти одновременно с “Вдовушкой” Федотов написал: </w:t>
      </w:r>
      <w:r w:rsidRPr="009B2760">
        <w:rPr>
          <w:rFonts w:ascii="Century" w:eastAsia="Times New Roman" w:hAnsi="Century" w:cs="Times New Roman"/>
          <w:color w:val="000000"/>
          <w:sz w:val="24"/>
          <w:szCs w:val="24"/>
          <w:u w:val="single"/>
          <w:lang w:eastAsia="ru-RU"/>
        </w:rPr>
        <w:t>“</w:t>
      </w:r>
      <w:proofErr w:type="spellStart"/>
      <w:r w:rsidRPr="009B2760">
        <w:rPr>
          <w:rFonts w:ascii="Century" w:eastAsia="Times New Roman" w:hAnsi="Century" w:cs="Times New Roman"/>
          <w:color w:val="000000"/>
          <w:sz w:val="24"/>
          <w:szCs w:val="24"/>
          <w:u w:val="single"/>
          <w:lang w:eastAsia="ru-RU"/>
        </w:rPr>
        <w:t>Анкор</w:t>
      </w:r>
      <w:proofErr w:type="spellEnd"/>
      <w:r w:rsidRPr="009B2760">
        <w:rPr>
          <w:rFonts w:ascii="Century" w:eastAsia="Times New Roman" w:hAnsi="Century" w:cs="Times New Roman"/>
          <w:color w:val="000000"/>
          <w:sz w:val="24"/>
          <w:szCs w:val="24"/>
          <w:u w:val="single"/>
          <w:lang w:eastAsia="ru-RU"/>
        </w:rPr>
        <w:t xml:space="preserve">, еще </w:t>
      </w:r>
      <w:proofErr w:type="spellStart"/>
      <w:r w:rsidRPr="009B2760">
        <w:rPr>
          <w:rFonts w:ascii="Century" w:eastAsia="Times New Roman" w:hAnsi="Century" w:cs="Times New Roman"/>
          <w:color w:val="000000"/>
          <w:sz w:val="24"/>
          <w:szCs w:val="24"/>
          <w:u w:val="single"/>
          <w:lang w:eastAsia="ru-RU"/>
        </w:rPr>
        <w:t>анкор</w:t>
      </w:r>
      <w:proofErr w:type="spellEnd"/>
      <w:r w:rsidRPr="009B2760">
        <w:rPr>
          <w:rFonts w:ascii="Century" w:eastAsia="Times New Roman" w:hAnsi="Century" w:cs="Times New Roman"/>
          <w:color w:val="000000"/>
          <w:sz w:val="24"/>
          <w:szCs w:val="24"/>
          <w:u w:val="single"/>
          <w:lang w:eastAsia="ru-RU"/>
        </w:rPr>
        <w:t>!” (1850 — 1851) и “Игроки” (1852).</w:t>
      </w:r>
      <w:r>
        <w:rPr>
          <w:rFonts w:ascii="Century" w:eastAsia="Times New Roman" w:hAnsi="Century" w:cs="Times New Roman"/>
          <w:color w:val="000000"/>
          <w:sz w:val="24"/>
          <w:szCs w:val="24"/>
          <w:lang w:eastAsia="ru-RU"/>
        </w:rPr>
        <w:t xml:space="preserve"> </w:t>
      </w:r>
      <w:r w:rsidRPr="009B2760">
        <w:rPr>
          <w:rFonts w:ascii="Times New Roman" w:eastAsia="Times New Roman" w:hAnsi="Times New Roman" w:cs="Times New Roman"/>
          <w:color w:val="000000"/>
          <w:lang w:eastAsia="ru-RU"/>
        </w:rPr>
        <w:t>Живописная манера художника становится более темпераментной, более активная роль отдается цветовой гамме, которая, в картине “</w:t>
      </w:r>
      <w:proofErr w:type="spellStart"/>
      <w:r w:rsidRPr="009B2760">
        <w:rPr>
          <w:rFonts w:ascii="Times New Roman" w:eastAsia="Times New Roman" w:hAnsi="Times New Roman" w:cs="Times New Roman"/>
          <w:color w:val="000000"/>
          <w:lang w:eastAsia="ru-RU"/>
        </w:rPr>
        <w:t>Анкор</w:t>
      </w:r>
      <w:proofErr w:type="spellEnd"/>
      <w:r w:rsidRPr="009B2760">
        <w:rPr>
          <w:rFonts w:ascii="Times New Roman" w:eastAsia="Times New Roman" w:hAnsi="Times New Roman" w:cs="Times New Roman"/>
          <w:color w:val="000000"/>
          <w:lang w:eastAsia="ru-RU"/>
        </w:rPr>
        <w:t xml:space="preserve">, еще </w:t>
      </w:r>
      <w:proofErr w:type="spellStart"/>
      <w:r w:rsidRPr="009B2760">
        <w:rPr>
          <w:rFonts w:ascii="Times New Roman" w:eastAsia="Times New Roman" w:hAnsi="Times New Roman" w:cs="Times New Roman"/>
          <w:color w:val="000000"/>
          <w:lang w:eastAsia="ru-RU"/>
        </w:rPr>
        <w:t>анкор</w:t>
      </w:r>
      <w:proofErr w:type="spellEnd"/>
      <w:r w:rsidRPr="009B2760">
        <w:rPr>
          <w:rFonts w:ascii="Times New Roman" w:eastAsia="Times New Roman" w:hAnsi="Times New Roman" w:cs="Times New Roman"/>
          <w:color w:val="000000"/>
          <w:lang w:eastAsia="ru-RU"/>
        </w:rPr>
        <w:t>!”, например, продиктована характером замысла. Холодное ярко-синее небо в окне в сочетании с красно-коричневыми тонами интерьера создает напряженную тревожную атмосферу. Эта картина считается вершиной творческого развития художника и признана одним из шедевров русской реалистической живописи XIX века.</w:t>
      </w:r>
    </w:p>
    <w:p w:rsidR="00FC5C1A" w:rsidRDefault="00FC5C1A" w:rsidP="001C3A79">
      <w:pPr>
        <w:spacing w:after="0"/>
        <w:jc w:val="both"/>
        <w:rPr>
          <w:rFonts w:ascii="Times New Roman" w:eastAsia="Times New Roman" w:hAnsi="Times New Roman" w:cs="Times New Roman"/>
          <w:b/>
          <w:color w:val="000000"/>
          <w:lang w:eastAsia="ru-RU"/>
        </w:rPr>
      </w:pPr>
      <w:r w:rsidRPr="00FC5C1A">
        <w:rPr>
          <w:rFonts w:ascii="Times New Roman" w:eastAsia="Times New Roman" w:hAnsi="Times New Roman" w:cs="Times New Roman"/>
          <w:b/>
          <w:color w:val="000000"/>
          <w:lang w:eastAsia="ru-RU"/>
        </w:rPr>
        <w:t>14 слайд.</w:t>
      </w:r>
    </w:p>
    <w:p w:rsidR="00FC5C1A" w:rsidRPr="00FC5C1A" w:rsidRDefault="00FC5C1A" w:rsidP="001C3A79">
      <w:pPr>
        <w:spacing w:after="0"/>
        <w:jc w:val="both"/>
        <w:rPr>
          <w:rFonts w:ascii="Times New Roman" w:hAnsi="Times New Roman" w:cs="Times New Roman"/>
          <w:b/>
        </w:rPr>
      </w:pPr>
      <w:r>
        <w:rPr>
          <w:rFonts w:ascii="Times New Roman" w:eastAsia="Times New Roman" w:hAnsi="Times New Roman" w:cs="Times New Roman"/>
          <w:b/>
          <w:color w:val="000000"/>
          <w:lang w:eastAsia="ru-RU"/>
        </w:rPr>
        <w:tab/>
      </w:r>
      <w:r w:rsidRPr="00FC5C1A">
        <w:rPr>
          <w:rFonts w:ascii="Times New Roman" w:eastAsia="Times New Roman" w:hAnsi="Times New Roman" w:cs="Times New Roman"/>
          <w:color w:val="000000"/>
          <w:lang w:eastAsia="ru-RU"/>
        </w:rPr>
        <w:t>В последние го</w:t>
      </w:r>
      <w:r w:rsidR="00BB17A7">
        <w:rPr>
          <w:rFonts w:ascii="Times New Roman" w:eastAsia="Times New Roman" w:hAnsi="Times New Roman" w:cs="Times New Roman"/>
          <w:color w:val="000000"/>
          <w:lang w:eastAsia="ru-RU"/>
        </w:rPr>
        <w:t>ды жизни Федотов пишет портреты</w:t>
      </w:r>
      <w:r w:rsidRPr="00FC5C1A">
        <w:rPr>
          <w:rFonts w:ascii="Times New Roman" w:eastAsia="Times New Roman" w:hAnsi="Times New Roman" w:cs="Times New Roman"/>
          <w:color w:val="000000"/>
          <w:lang w:eastAsia="ru-RU"/>
        </w:rPr>
        <w:t>, лучшим из которых является портрет Н. П. Жданович (1849).</w:t>
      </w:r>
    </w:p>
    <w:sectPr w:rsidR="00FC5C1A" w:rsidRPr="00FC5C1A" w:rsidSect="002218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5D7B"/>
    <w:rsid w:val="001C3A79"/>
    <w:rsid w:val="001C7433"/>
    <w:rsid w:val="002218B8"/>
    <w:rsid w:val="00274C9E"/>
    <w:rsid w:val="005E2827"/>
    <w:rsid w:val="006A3F86"/>
    <w:rsid w:val="008D7582"/>
    <w:rsid w:val="009B2760"/>
    <w:rsid w:val="00BB17A7"/>
    <w:rsid w:val="00C15D7B"/>
    <w:rsid w:val="00CE5AAD"/>
    <w:rsid w:val="00E4639B"/>
    <w:rsid w:val="00F824F7"/>
    <w:rsid w:val="00FC5C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8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1004</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а11</cp:lastModifiedBy>
  <cp:revision>2</cp:revision>
  <cp:lastPrinted>2011-02-11T13:52:00Z</cp:lastPrinted>
  <dcterms:created xsi:type="dcterms:W3CDTF">2011-02-11T10:55:00Z</dcterms:created>
  <dcterms:modified xsi:type="dcterms:W3CDTF">2011-02-11T13:53:00Z</dcterms:modified>
</cp:coreProperties>
</file>