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FF" w:rsidRPr="00427B08" w:rsidRDefault="00AE5AFF" w:rsidP="00427B0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62DC" w:rsidRPr="00427B08" w:rsidRDefault="00F75202" w:rsidP="00427B0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427B08">
        <w:rPr>
          <w:rFonts w:ascii="Times New Roman" w:hAnsi="Times New Roman" w:cs="Times New Roman"/>
          <w:sz w:val="24"/>
          <w:szCs w:val="24"/>
        </w:rPr>
        <w:t>.</w:t>
      </w:r>
    </w:p>
    <w:p w:rsidR="00F75202" w:rsidRPr="00427B08" w:rsidRDefault="00F75202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Программа по музыке для 5 класса разработана на основе учебника для </w:t>
      </w:r>
      <w:r w:rsidR="008A35E2" w:rsidRPr="00427B0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27B08">
        <w:rPr>
          <w:rFonts w:ascii="Times New Roman" w:hAnsi="Times New Roman" w:cs="Times New Roman"/>
          <w:sz w:val="24"/>
          <w:szCs w:val="24"/>
        </w:rPr>
        <w:t xml:space="preserve"> учреждений, авторской программы Т.И.Науменко, В.В.Алеева. Рекомендовано министерством образования и науки Российской Федерации </w:t>
      </w:r>
      <w:r w:rsidR="00A21404">
        <w:rPr>
          <w:rFonts w:ascii="Times New Roman" w:hAnsi="Times New Roman" w:cs="Times New Roman"/>
          <w:sz w:val="24"/>
          <w:szCs w:val="24"/>
        </w:rPr>
        <w:t>10-е издание, и рассчитано на 35</w:t>
      </w:r>
      <w:r w:rsidRPr="00427B08">
        <w:rPr>
          <w:rFonts w:ascii="Times New Roman" w:hAnsi="Times New Roman" w:cs="Times New Roman"/>
          <w:sz w:val="24"/>
          <w:szCs w:val="24"/>
        </w:rPr>
        <w:t xml:space="preserve"> час</w:t>
      </w:r>
      <w:r w:rsidR="00A21404">
        <w:rPr>
          <w:rFonts w:ascii="Times New Roman" w:hAnsi="Times New Roman" w:cs="Times New Roman"/>
          <w:sz w:val="24"/>
          <w:szCs w:val="24"/>
        </w:rPr>
        <w:t>ов</w:t>
      </w:r>
      <w:r w:rsidRPr="00427B08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F75202" w:rsidRPr="00427B08" w:rsidRDefault="00F75202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В содержание предмета входят эстетическое восприятие действительности и музыки, ее научно-теоретич</w:t>
      </w:r>
      <w:r w:rsidR="00953F1F" w:rsidRPr="00427B08">
        <w:rPr>
          <w:rFonts w:ascii="Times New Roman" w:hAnsi="Times New Roman" w:cs="Times New Roman"/>
          <w:sz w:val="24"/>
          <w:szCs w:val="24"/>
        </w:rPr>
        <w:t>еское обоснование и практическая музыкальная деятельность учащихся.</w:t>
      </w:r>
    </w:p>
    <w:p w:rsidR="00953F1F" w:rsidRPr="00427B08" w:rsidRDefault="00953F1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В основу программы положены:</w:t>
      </w:r>
    </w:p>
    <w:p w:rsidR="00953F1F" w:rsidRPr="00427B08" w:rsidRDefault="00953F1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тематический принцип планирования учебного материала, что отвечает задачам патриотического, нравственного, трудового, эстетического воспитания школьников, учитывает интересы детей, их возрастные особенности и потребности;</w:t>
      </w:r>
    </w:p>
    <w:p w:rsidR="00953F1F" w:rsidRPr="00427B08" w:rsidRDefault="00953F1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ярко выражена не только образовательная, но и воспитательная задача, где музыка снова занимает свое достойное место, некогда по праву ей принадлежавшее во всех системах европейского образования;</w:t>
      </w:r>
    </w:p>
    <w:p w:rsidR="00953F1F" w:rsidRPr="00427B08" w:rsidRDefault="00953F1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- </w:t>
      </w:r>
      <w:r w:rsidR="00262F53" w:rsidRPr="00427B08">
        <w:rPr>
          <w:rFonts w:ascii="Times New Roman" w:hAnsi="Times New Roman" w:cs="Times New Roman"/>
          <w:sz w:val="24"/>
          <w:szCs w:val="24"/>
        </w:rPr>
        <w:t>лучшие традиции отечественной педагогики и отечественной музыки – внимание к душе человека к его чувствам, воспитание отношения к себе и к окружающему миру, в нацеленности на добрые, светлые, лучшие стороны жизни, которые музыка позволяет нам открыть и увидеть;</w:t>
      </w:r>
    </w:p>
    <w:p w:rsidR="00262F53" w:rsidRPr="00427B08" w:rsidRDefault="00262F53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формирование просвещенного заинтересованного слушателя, способного чувствовать и понимать прекрасную музыку любой национальности, готового приобщиться к лучшим музыкальным достижениям человечества.</w:t>
      </w:r>
    </w:p>
    <w:p w:rsidR="008A35E2" w:rsidRPr="00427B08" w:rsidRDefault="008A35E2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5E2" w:rsidRPr="00427B08" w:rsidRDefault="008A35E2" w:rsidP="00427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br w:type="page"/>
      </w:r>
    </w:p>
    <w:p w:rsidR="008A35E2" w:rsidRPr="00427B08" w:rsidRDefault="008A35E2" w:rsidP="00427B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lastRenderedPageBreak/>
        <w:t>Задачи и цели.</w:t>
      </w:r>
    </w:p>
    <w:p w:rsidR="008A35E2" w:rsidRPr="00427B08" w:rsidRDefault="008A35E2" w:rsidP="00427B0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B08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8A35E2" w:rsidRPr="00427B08" w:rsidRDefault="008A35E2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овладение учащимися знаниями элементарных основ теории музыки.</w:t>
      </w:r>
    </w:p>
    <w:p w:rsidR="008A35E2" w:rsidRPr="00427B08" w:rsidRDefault="008A35E2" w:rsidP="00427B0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7B08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A35E2" w:rsidRPr="00427B08" w:rsidRDefault="008A35E2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развитие у детей музыкальных способностей, эстетического восприятия, музыкального вкуса, эстетического чувства и понимания прекрасного, гармонии;</w:t>
      </w:r>
    </w:p>
    <w:p w:rsidR="008A35E2" w:rsidRPr="00427B08" w:rsidRDefault="008A35E2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научить школьников вопринимать музыку как неотъемлемую часть жизни человека («Без музыки земля – пустой, недостроенный дом</w:t>
      </w:r>
      <w:r w:rsidR="003D152F" w:rsidRPr="00427B08">
        <w:rPr>
          <w:rFonts w:ascii="Times New Roman" w:hAnsi="Times New Roman" w:cs="Times New Roman"/>
          <w:sz w:val="24"/>
          <w:szCs w:val="24"/>
        </w:rPr>
        <w:t>, в котором никто не живет</w:t>
      </w:r>
      <w:r w:rsidRPr="00427B08">
        <w:rPr>
          <w:rFonts w:ascii="Times New Roman" w:hAnsi="Times New Roman" w:cs="Times New Roman"/>
          <w:sz w:val="24"/>
          <w:szCs w:val="24"/>
        </w:rPr>
        <w:t>»)</w:t>
      </w:r>
      <w:r w:rsidR="003D152F" w:rsidRPr="00427B08">
        <w:rPr>
          <w:rFonts w:ascii="Times New Roman" w:hAnsi="Times New Roman" w:cs="Times New Roman"/>
          <w:sz w:val="24"/>
          <w:szCs w:val="24"/>
        </w:rPr>
        <w:t>;</w:t>
      </w:r>
    </w:p>
    <w:p w:rsidR="003D152F" w:rsidRPr="00427B08" w:rsidRDefault="003D152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 - содействовать развитию внимательного и доброго отношения к окружающему миру;</w:t>
      </w:r>
    </w:p>
    <w:p w:rsidR="003D152F" w:rsidRPr="00427B08" w:rsidRDefault="003D152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слушательской культуры школьников на основе приобщения к вершинным достижениям музыкального искусства;</w:t>
      </w:r>
    </w:p>
    <w:p w:rsidR="003D152F" w:rsidRPr="00427B08" w:rsidRDefault="003D152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3D152F" w:rsidRPr="00427B08" w:rsidRDefault="003D152F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 - сформировать систему знаний, нацеленных на осмысленное восприятие музыкальных произведений (знание наиболее значительных музыкальных жанров и форм, средств музыкальной выразительности, осознание глубоких взаимосвязей между содержанием и формой в музыкальном искусстве).</w:t>
      </w:r>
    </w:p>
    <w:p w:rsidR="003D152F" w:rsidRPr="00427B08" w:rsidRDefault="003D152F" w:rsidP="00427B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B08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931285" w:rsidRPr="00427B08" w:rsidRDefault="00931285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в духовно-нравственном воспитании через приобщение учащихся к музыкальной культуре как важнейшему компоненту гармонического формирования личности;</w:t>
      </w:r>
    </w:p>
    <w:p w:rsidR="00E30E86" w:rsidRPr="00427B08" w:rsidRDefault="00931285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воспитывать эмоциональную отзывчивость к музыке через творческое самовыражения, проявляющееся в размышлениях о музыке, собственном творчестве (поэзия о музыке, «музыка рисунок»).</w:t>
      </w:r>
    </w:p>
    <w:p w:rsidR="00931285" w:rsidRPr="00427B08" w:rsidRDefault="00E30E86" w:rsidP="00427B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t>Знания и умения.</w:t>
      </w:r>
    </w:p>
    <w:p w:rsidR="00E30E86" w:rsidRPr="00427B08" w:rsidRDefault="00E30E86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Приобретенные теоретические знания рассматриваются как средство для формирования слушательской культуры учащихся.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- 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900A49" w:rsidRPr="00427B08" w:rsidRDefault="00900A49" w:rsidP="00427B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lastRenderedPageBreak/>
        <w:t>Учащийся получит возможность научиться: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- 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900A49" w:rsidRPr="00427B08" w:rsidRDefault="00900A49" w:rsidP="00427B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программы заключаются: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в формировании и воспитании у обучающихся веры в Россию, чувства личной ответственности за Отечество;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в формировании чувства патриотизма и гражданской солидарности;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в формировании разностороннего, интеллектуально-творческого и духовного развития;</w:t>
      </w:r>
    </w:p>
    <w:p w:rsidR="00900A49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в формировании основ художественного мышления;</w:t>
      </w:r>
    </w:p>
    <w:p w:rsidR="007971FB" w:rsidRPr="00427B08" w:rsidRDefault="00900A49" w:rsidP="00427B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- 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C50778" w:rsidRPr="00427B08" w:rsidRDefault="007971FB" w:rsidP="00427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br w:type="page"/>
      </w:r>
      <w:r w:rsidR="00C50778" w:rsidRPr="00427B08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C50778" w:rsidRPr="00427B08">
        <w:rPr>
          <w:rFonts w:ascii="Times New Roman" w:hAnsi="Times New Roman" w:cs="Times New Roman"/>
          <w:b/>
          <w:sz w:val="24"/>
          <w:szCs w:val="24"/>
        </w:rPr>
        <w:t>ематическое планирование учебного материала предмета «Музыка»</w:t>
      </w:r>
    </w:p>
    <w:p w:rsidR="00C50778" w:rsidRPr="00427B08" w:rsidRDefault="00C50778" w:rsidP="00427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50778" w:rsidRPr="00427B08" w:rsidRDefault="00C50778" w:rsidP="00427B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312"/>
        <w:gridCol w:w="567"/>
        <w:gridCol w:w="2835"/>
        <w:gridCol w:w="2126"/>
        <w:gridCol w:w="2268"/>
      </w:tblGrid>
      <w:tr w:rsidR="00C50778" w:rsidRPr="00427B08" w:rsidTr="00DE55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№</w:t>
            </w:r>
          </w:p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п/п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 xml:space="preserve">Наименование </w:t>
            </w:r>
          </w:p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разделов               и         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Всего</w:t>
            </w:r>
          </w:p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Контрольные работы</w:t>
            </w:r>
          </w:p>
        </w:tc>
      </w:tr>
      <w:tr w:rsidR="00C50778" w:rsidRPr="00427B08" w:rsidTr="00DE552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Тема года: «Музыка и другие виды искусства»</w:t>
            </w:r>
          </w:p>
        </w:tc>
      </w:tr>
      <w:tr w:rsidR="00C50778" w:rsidRPr="00427B08" w:rsidTr="00DE55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1.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Музыка рассказывает обо всём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 xml:space="preserve">Древний союз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Истоки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3.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Искусство открывает мир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4.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Искусства различны, тема едина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Часть первая. Музыка и литература</w:t>
            </w: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5.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Слово и музыка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Два великих начала искусства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6.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«Стань музыкою, слово!»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7.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Музыка «дружит» не только с поэзией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8.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Урок-обобщение по темам: «Древний союз», «Слово и музыка»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9.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Песня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Песня - верный спутник человека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10.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Мир русской песни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11.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Песни народов мира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12.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Романс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Романса трепетные звуки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13.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Мир человеческих чувств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 xml:space="preserve">14.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Хоровая музыка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Народная хоровая музыка. Хоровая музыка в храме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15.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Что может изображать хоровая музыка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 xml:space="preserve">16. 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Урок-обобщение по темам: «Песня», «Романс», «Хоровая музыка»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17.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Опера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Самый значительный жанр вокальной музыки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18.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Из чего состоит опера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19.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Балет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Единство музыки и танца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20.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«Русские сезоны» в Париже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21.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Музыка звучит в литературе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Музыкальность слова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22.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Музыкальные сюжеты в литературе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2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23.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</w:pPr>
            <w:r w:rsidRPr="00427B08">
              <w:t>Искусство исполнительской интерпретации в музыке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2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24.</w:t>
            </w:r>
          </w:p>
        </w:tc>
        <w:tc>
          <w:tcPr>
            <w:tcW w:w="4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Часть вторая. Музыка и изобразительное искусство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 xml:space="preserve">25.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Образы живописи в музыке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Живописность искусства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26.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«Музыка - сестра живописи»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27.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Музыкальный портрет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28.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Пейзаж в музыке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Образы природы в творчестве музыкантов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108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29.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«Музыкальные краски» в произведениях композиторов-импрессионистов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lastRenderedPageBreak/>
              <w:t xml:space="preserve">30. 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«Музыкальная живопись» сказок и былин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Волшебная красочность музыкальных сказок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-</w:t>
            </w: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31.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Сказочные герои в музыке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72"/>
        </w:trPr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32.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Тема богатырей в музыке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rPr>
          <w:trHeight w:val="2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 xml:space="preserve">33. 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Музыка в произведениях изобразительного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Что такое музыкальность в живописи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AB60E5" w:rsidP="00427B08">
            <w:pPr>
              <w:pStyle w:val="a4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  <w:r w:rsidRPr="00427B08">
              <w:t>1</w:t>
            </w:r>
          </w:p>
        </w:tc>
      </w:tr>
      <w:tr w:rsidR="00C50778" w:rsidRPr="00427B08" w:rsidTr="00DE552C">
        <w:trPr>
          <w:trHeight w:val="2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«Хорошая живопись - это музыка, это мелодия»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AB60E5" w:rsidP="00427B08">
            <w:pPr>
              <w:pStyle w:val="a4"/>
              <w:spacing w:after="0"/>
              <w:ind w:left="0"/>
              <w:jc w:val="center"/>
            </w:pPr>
            <w:r>
              <w:t>34-</w:t>
            </w:r>
            <w:r w:rsidR="00C50778" w:rsidRPr="00427B08">
              <w:t>35.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</w:pPr>
            <w:r w:rsidRPr="00427B08">
              <w:t>Обобщающий урок по теме года «Музыка и другие виды искусства»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AB60E5" w:rsidP="00427B08">
            <w:pPr>
              <w:pStyle w:val="a4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</w:pPr>
          </w:p>
        </w:tc>
      </w:tr>
      <w:tr w:rsidR="00C50778" w:rsidRPr="00427B08" w:rsidTr="00DE552C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both"/>
              <w:rPr>
                <w:b/>
              </w:rPr>
            </w:pPr>
            <w:r w:rsidRPr="00427B08">
              <w:rPr>
                <w:b/>
              </w:rPr>
              <w:t xml:space="preserve">               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78" w:rsidRPr="00427B08" w:rsidRDefault="00C50778" w:rsidP="00427B08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427B08">
              <w:rPr>
                <w:b/>
              </w:rPr>
              <w:t>4</w:t>
            </w:r>
          </w:p>
        </w:tc>
      </w:tr>
    </w:tbl>
    <w:p w:rsidR="00DE552C" w:rsidRPr="00427B08" w:rsidRDefault="00DE552C" w:rsidP="00427B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52C" w:rsidRPr="00427B08" w:rsidRDefault="00DE552C" w:rsidP="00427B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br w:type="page"/>
      </w:r>
    </w:p>
    <w:p w:rsidR="00AB60E5" w:rsidRDefault="00AB60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1" w:rightFromText="181" w:vertAnchor="text" w:tblpX="-136" w:tblpY="1"/>
        <w:tblW w:w="1035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605"/>
        <w:gridCol w:w="3277"/>
        <w:gridCol w:w="2780"/>
        <w:gridCol w:w="740"/>
        <w:gridCol w:w="39"/>
        <w:gridCol w:w="528"/>
        <w:gridCol w:w="40"/>
        <w:gridCol w:w="819"/>
      </w:tblGrid>
      <w:tr w:rsidR="00AB60E5" w:rsidRPr="00C15453" w:rsidTr="00AB60E5">
        <w:trPr>
          <w:trHeight w:val="660"/>
        </w:trPr>
        <w:tc>
          <w:tcPr>
            <w:tcW w:w="103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0E5" w:rsidRDefault="00AB60E5" w:rsidP="00AB60E5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Календарно-тематическое планирование учебного материала по Музыке </w:t>
            </w:r>
          </w:p>
          <w:p w:rsidR="00AB60E5" w:rsidRPr="00C15453" w:rsidRDefault="00AB60E5" w:rsidP="00AB60E5">
            <w:pPr>
              <w:tabs>
                <w:tab w:val="left" w:pos="7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5 класса 2012-2013 уч.год</w:t>
            </w:r>
          </w:p>
        </w:tc>
      </w:tr>
      <w:tr w:rsidR="00AB60E5" w:rsidRPr="00C15453" w:rsidTr="00AB60E5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0E5" w:rsidRPr="00C15453" w:rsidTr="00AB60E5">
        <w:trPr>
          <w:trHeight w:val="126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ур.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 час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 урока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уч-ся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Д.з.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пров.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AB60E5" w:rsidRPr="00C15453" w:rsidTr="00AB60E5">
        <w:trPr>
          <w:trHeight w:val="39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рассказывает обо всём.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материал: С. Рахманинов. Концерт для ф-но с оркестром №3 (слушание). И. Хрисаниди «Родина»; В. Алеев, стихи С. Маршака «Гвоздь и подкова» (пение). Творческое задание: «Письмо Богине Музыке».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характерные признаки  видов искусства. Находить ассоциативные связи между художественными образами музыки и другими образами искусства.Исполнять песенные произведения в соответствии с их интонационно-образным содержанием.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3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Истоки.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материал:К. Дебюсси, «Снег танцует»; П. Чайковский. «Июнь. Баркарола» (слушание). Г. Струве, стихи И. Исаковой, «Музыка»  (пение).Творческое задание: нарисуй картину на тему «Звучащая природа».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выявлять внешние связи между звуками природы и звуками музыки. Понимать единство истоков различных видов искусства. Проявлять эмоциональную отзывчивость к музыкальным произведениям при их восприятии и исполнении.Исполнять песенные произведения в соответствии с их интонационно-образным содержанием.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24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открывает мир.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М. Таривердиев, стихи Н. Добронравова. Маленький принц (слушание).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А. де Сент-Экзюпери. «Маленький принц»; X. К. Андерсен. «Соловей».Живопись Н. Ге. Портрет  Л. Н. Толстого; И. Репин. Портрет А. Г. Рубинштейна. Е. Крылатов, стихи Ю. Энтина. «Крылатые качели»  (пение) Творческое задание: найти или сочинить стихотворение о музыке.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и обобщать многообразие связей музыки, литературы и изобразительного искусства. Приводить примеры преобразующего влияния музыки.  Исполнять музыку, передавая её общий художественный смысл.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66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Искусства различны, тема едина.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П. Чайковский. Осенняя песнь»;  Р. Шуман, «Первая утрата»; М. Таривердиев «Маленький принц» (слушание). Й. Гайдн, русский текст П. Синявского, «Мы дружим с музыкой» (пение). Литература А. Толстой, «Осень. Осыпается наш бедный сад...»  Живопись Творческое задание: составление варианта урока-концерта  «Природа в искусстве».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ассоциативные связи между образами музыки, литературы и изобразительного искусства.  Выявлять связи между музыкой, литературой и изобразительным искусством на уровне темы.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95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Два великих начала искусства.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М. Глинка, стихи А. Пушкина. «Я помню  чудное мгновенье...»; Ф. Шуберт, стихи В. Мюллера. «В путь».  Из вокального цикла «Прекрасная мельничиха» (слушание). «Веселый мельник», американская народная  песня (пение).Живопись Ян Вермеер, «Художник в мастерской»; В. Серов, «Портрет Ф.И. Шаляпина»; В. Тропинин, «Портрет А.С. Пушкина». Творческое задание: импровизация на стихотворение Р. Бёрнса «За полем ржи».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выявлять внутренние связи между музыкой и литературой.  Исследовать значение литературы для воплощения музыкальных образов.  Рассуждать об общности и различии выразительных средств музыки и литературы.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368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«Стань музыкою, слово».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 между Музыкальный материал:В. А. Моцарт. Симфония № 40. I часть, фрагмент; П. Чайковский. Концерт № 1 для фортепиано с оркестром. III часть, фрагмент (слушание). «Веснянка», украинская народная песня (пение).Творческое задание: импровизация на стихотворение П. Элюара «Музыкант».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выявлять внутренние связи между музыкой и литературой.  Исследовать значение литературы для воплощения музыкальных образов. Рассуждать об общности и различии организации речи в произведениях литературы и музыки.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95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«дружит» не только с поэзией.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материал:М. Мусоргский, «Кот Матрос», из вокального цикла «Детская» (слушание). «Веселый мельник»,   «Веснянка» (пение).  Творческое задание: д.м.н. стр. 7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значение литературы для воплощения музыкальных образов. Анализировать  и обобщать многообразие связей музыки и литературы.  Проявлять эмоциональную отзывчивость к музыкальным произведениям при их восприятии и исполнении. Исполнять песенные произведения в соответствии с их интонационно-образным содержанием.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26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урок по темам: «Древний союз» и «Слово и музыка»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пройденных музыкальных произведений за четверть. Пение произведений на выбор  учащихся.  Тест по пройденным темам. Игра "Угадайка"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деятельность. Координировать  свою деятель-ность с деятель-ностью учащихся и  учителя, оцени-вать свои возможности в решении творче-ских задач.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10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Песня – верный спутник человека.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Литература Ю. Нагибин,  «Книга детства», фрагмент; В. Астафьев, « Последний поклон», фрагмент.Музыка В. Баснер, стихи М. Матусовского,  «С чего начинается Родина?» (слушание).Ю. Тугаринов, стихи Е. Румянцева, «Если другом стала песня» (пение). Творческое задание: д.м.р. стр.8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 и рассказывать о влиянии музыки на человека (на примере песенного жанра). Выявлять возможности эмоционального воздействия музыки на  человека. Сотрудничать со сверстниками  в процессе коллективного обсуждения вопросов учебника  (учитывать мнения товарищей), развивать  вокальные и исполнительские способности, формировать певческие навыки.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09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Мир русской песни.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русская народная песня «Среди долины ровныя», «Ах ты, степь широкая», «Вечерний звон» (слушание). А. Александров, «Уж ты зимушка-зима» (пение). Живопись И. Шишкин, «Среди долины ровныя»; В. Поленов, «Монастырь над рекой»;  И. Левитан, «Вечерний звон». Творческое задание: вокальная импровизация на стих И. Бунина «Листопад».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специфические черты русской народной музыки и исполнять её отдельные образцы. Осознавать интонаци-онно-образные,  жанровые и стилевые основы  музыки. Интерпретировать вокальную музыку в коллективной музыкально- творческой деятельности. Рассказывать о народной музыке своего региона. Развивать  вокальные и исполнительские способности, формировать певческие навыки, договариваться, находить общее решение в коллективной музыкально-творческой деятельности.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51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Песни народов мира.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материал: Польская н.п. «Висла»; Г. Малер, «Похвала знатока»; Ф. Мендельсон, «Песня без слов» №14, фрагмент (слушание).Ю. Тугаринов, стихи Е. Румянцева, «Если другом стала песня»; А. Александров, «Уж ты зимушка-зима» (пение). Творческое задание: составить песенный концерт.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обобщать характер-ные признаки музыкального фольклора отдельных стран мира. Сравнивать и определять музыкаль-ные произведения разных жанров  и стилей. Находить ассоциативные связи между художественными образами музыки и другими видами искусства. Развивать  вокальные и исполнительские способности, формировать певческие навыки, использовать образовательные ресурсы сети Интернет для поиска музыкальных произведений к изучаемой теме.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56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Романса трепетные звуки.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материал:МузыкаМ. Глинка, стихи Н. Кукольника, «Жаворонок» (слушание, пение); Живопись И. Левитан. «Цветущие яблони», «Весна. Большая вода»; И. Грабарь, «Февральская лазурь».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музыкальные произведения разных жанров и стилей.   Находить ассоциативные связи между художественными образами литературы и музыки.Раскрывать особенности музы-кального воплощения поэтических текстов. Развивать  вокальные и исполнительские способности, формировать певческие навыки, наблюдать и рассуждать, критически оценивать собственные действия наряду  с явлениями жизни и искусства.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22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человеческих чувств.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материал: С. Рахманинов, стихи И. Бунина «Ночь печальна» (слушание).М. Глинка, стихи Н. Кукольника, «Жаворонок» (пение).  Творческое задание: д.м.н. стр. 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характер-ные свойства камерно-вокальной музыки.Проявлять личностное отноше-ние, эмоциональную отзывчивость к музыкальным произведениям при их восприятии.Самостоятельно подбирать сходные произведения литературы  (поэзии) к изучаемой музыке.Осознанно и произвольно строить речевое высказывание.Использовать образовательные ресурсы сети Интернет для поиска произведений искусства к изучаемой теме.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50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хоровая музыка.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материал:Музыка Р.н.п. «Есть на Волге утёс»; П. Чайковский, «Отче наш»; Н. Римский-Корсаков, «Вхождение в невидимый град» (слушание). Канон «С весёлой песней»; кант XVIII века «Музы согласно» (пение). Живопись К. Юон, «Вид Троицкой лавры»; В. Суриков, «Посещение царевной женского монастыря», И. Билибин, «Преображённый Китеж».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специфические черты русской народной музыки.Эмоционально воспринимать духовную  музыку русских композиторов. Осознавать и рассказывать о влиянии музыки на человека. Развивать  вокальные и исполнительские способности, формировать певческие навыки, Формулировать проблему, задавать вопросы, оценивать собственные действия наряду  с явлениями жизни и искусства.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51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может изображать хоровая музыка.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материал: Г. Свиридов, «Поёт зима» из «Поэмы памяти Сергея Есенина» (слушание). Канон «С весёлой песней»  (пение).Творческое задание: подготовить сообщение о деятельности какого-либо известного хорового коллектива.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ассоциатив-ные связи  между художественными образами литературы и музыки.Наблюдать за развитием и сопоставлением образов на основе сходства и различия интонаций, музыкальных тем. Наблюдать и рассуждать, критически оценивать собственные действия наряду  с явлениями жизни и искусства.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297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Урок-обобщение по темам: «Песня»,  «Романс»,  «Хоровая музыка»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музыкального материала. Пение: по выбору учащихся.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слушательскую культуру. Участвовать в коллективной исполнительской деятельности.Контролировать и оценивать свою деятельность, качество воплощения избранной интерпретации в своём исполнении.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74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Самый значительный жанр вокальной музыки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М. Глинка, Увертюра из оперы «Руслан и Людмила»; Н. Римский-Корсаков, Сцена таяния Снегурочки из оперы «Снегурочка (слушание). М. Глинка, финальный хор «Славься» из оперы «Жизнь за царя» (пение). Живопись А. Головин, «Портрет Ф. Шаляпина в роли Б. Годунова», М. Шишков, «Сады Черномора». Творческое задание: д.м.н. стр.11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Исследовать значение литературы и изобразительного искусства для воплощения музыкальных образов. Анализировать и обобщать многообразие связей музыки, литературы и изобразительного искусства. Творчески интерпретировать содержание музыкальных произведений в пении. Сотрудничать со сверстниками в процессе исполнения высокохудожест-венных произведений.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23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чего состоит опера.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материал:Музыка Н. Римский-Корсаков, Сцена таяния Снегурочки из оперы «Снегурочка», «Сеча при Керженце» из оперы «Сказание о невидимом граде Китеже и деве Февронии» (слушание). С. Баневич «Пусть будет радость в каждом доме…» финал из оперы «История Кая и Герды» (пение). Живопись А. Васнецов, «Берендеевка», «Снегурочка», Н. Рерих, «Сеча при Керженце».Творческое задание: д.м.н. стр.12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многообразие связей музыки, литературы и изобразительного искусства. Наблюдать за развитием одного или нескольких образов в музыке. Рассуждать о яркости и контрастности образов в музыке. Творчески интерпретировать содержание музыкальных произведений в изобразительной деятельности. Самостоятельно решать творческие задачи, осознанно строить речевое высказывание, выделять главное  и второстепенное в тексте.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580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Единство музыки и танца.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М. Глинка, Мазурка из оперы «Жизнь за царя», II д.; Ф. Шопен, Мазурка ля минор (слушание). Е. Адлер, стихи Л. Дымовой,  «Песня менуэта» (пение). Живопись С. Сорин, «Тамара Карсавина в «Шопениане». Творческое задание: д.м.н. стр.13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 и обобщать многообразие связей музыки,  литературы и изобразительного искусства. Выявлять круг музыкальных образов в различных музыкальных произведениях.Сравнивать, сопоставлять, работать с текстом учебника, выделять главное и второстепенное,творчески интер-претировать содержание музыкальных произведений в пении, музыкально-ритмическом движении.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81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«Русские сезоны» в Париже.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МузыкаЕ. Адлер, стихи Л. Дымовой,  «Песня менуэта» (пение). Живопись Б. Кустодиев, «Масленица», «Ярмарка»;  А. Бенуа, «Петербургские балаганы». Творческое задание: д.м.н. стр.14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значение изобразительного искусства для воплощения музыкальных образов.Находить ассоциативные связи  между художественными образами  музыки и другими видами искусства. Воспринимать разные по смыслу музыкальные интонации  (при прослушивании музыкальных произведений, в исполнении). Импровизировать, передавая в общих чертах характерные интонации заданного музыка-льного образа (танцевальная импровизация). Формулировать своё отношение к изучаемому  произведению в невербальной форме, работать с текстом учебника, выделять главное, высказывать собственную точку зрения, творчески интерпретировать содержание музыкальных произведений в изобразительной деятельности.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509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Музыкальность слова.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МузыкаМ. Яковлев, стихи А. Пушкина,  «Зимний вечер» (пение). Литература А. Пушкин, «Зимний вечер»; Н. Гоголь, «Сорочинская ярмарка», фрагмент.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ассоциативные связи между художественными образами литера-туры и музыки.Исследовать значение музыки для  воплощения литературных образов. Анализировать и обобщать многообразие связей музыки и литературы.Расширить опыт адекватного восприятия устной речи, развивать  вокальные и исполнительские способности, формировать певческие навыки, самостоятельно решать творческие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22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Музыкальные сюжеты в литературе.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материал:Музыка К. Глюк «Жалоба Эвридики» из оперы «Орфей и Эвридика» (слушание). М. Яковлев, стихи А. Пушкина,  «Зимний вечер»; М. Преториус «Вечер» (пение). Литература И. Тургенев,  «Певцы. Фрагмент»; «Миф об Орфее».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значение музыки для воплощения литературных образов и наоборот.Находить ассоциа-тивные связи между художественными образами  музыки и литературы.Анализировать и обобщать многооб-разие Анализировать примеры преобразу-ющего воздействия музыки на человека.связей музыки и литературы. Сотрудничать со сверстниками в процессе испол-нения  высоко-художественных произведений,высказывать свои впечатления прослушанных произведениях искусства, оценивать их.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482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исполнительской интерпретации в музыке.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выдающихся российских и зарубежных исполнителей: Ф. Шаляпина, Э. Карузо, М. Калласс, С. Рихтера, Д. Ойстраха, Э. Горовица, И. Менухина и др.. Элементарные приёмы создания и аранжировки музыки для электронных инструментов и создание своих первых творческих работ с применением ИК технологий.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Воспринимать и сравнивать разнообразные по смыслу интонации.Передавать в музыкально-творческой деятельности общие интонационные черты  исполняемой музыки. Воплощать различные по смыслу интонации в творческой деятель-ности. Интерпре-тировать вокальную и инструменталь-ную музыку в коллективной музыкально-творче-ской деятельности.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786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Живописность искусства.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материал:Музыка С. Прокофьев, «Вариации Феи зимы» из балета «Золушка»; О. Лассо, «Эхо» (слушание). Г. Струве, «Весёлое эхо» (пение).Живопись  И.Грабарь, «Иней»;  А. Саврасов, «Вид в швейцарских Альпах». Поэзия А. Пушкин, «Вот север, тучи нагоняя...», фрагмент из романа «Евгений Онегин».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Исследовать значение изобразительного искусства для воплощения музыкальных образов.Находить ассоциативные связи  между художественными образами музыки и другими видами искусства. Анализировать многообразие связей музыки, литературы и изобразительного искусства. Понимать характерные особенности музыкального языка и передавать их в исполнении. Высказывать личностно-оценоч-ные суждения о нравственных ценностях и эстетических идеалах, вопло-щённых в шедев-рах музыкального искусства прошлого и современности, обосновывать свои предпочтения в ситуации выбора.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792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«Музыка – сестра живописи».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П. Чайковский, Концерт №1 для ф-но с оркестром II ч. (фр-т); М. Мусоргский, «Два еврея, богатый и бедный» (слушание). Г. Струве, «Весёлое эхо»; Е. Поплянова, «Как поёшь?» (пение).Живопись К. Моне, «Стог сена в Живерни»; Э. Дробицкий, «Жизнь и смерть».Творческое задание: д.м.н. 16,17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многообразие связей музыки и изобразительного искусства.Воспринимать и выявлять внутренние связи между музыкой и изобразительным искусством.Рассуждать об общности и различии «планов содержания и выражения» музыки и изобразительного искусства.Понимать специфи-ку деятельности композитора и художника на основе соотнесения средств художест-венной выразитель-ности  музыки и  живописи. Выражать свои мысли, обосно-вывать собствен-ное мнение, самостоятельно решать творческие задачи, развивать  вокальные и исполнительские способности, формировать певческие навыки.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3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Может ли музыка выразить характер человека?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материал:Музыка М. Мусоргский, «Песня Варлаама» из оперы «Борис Годунов»; «Гном» из ф-ного цикла «Картинки с выставки» (слушание).  Г. Гладков, стихи Ю. Энтина, «Песня  о картинах» (пение). Живопись Н. Репин, «Протодьякон». Творческое задание: д.м.н. стр.18-19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многообразие связей музыки и изобразительного искусства. Находить ассоциативные связи  между художественными образами музыки и другими видами искусства. Различать характер-ные признаки  видов искусства. Воспринимать и сравнивать разнообразные по смыслу музыкальные интонации в процессе  слушания музыки. Работать с текстом учебника, выделять главное и второстепенное, высказывать собственную точку зрения, самостоятельно решать творческие задачи.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107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Образы природы в творчестве музыкантов.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П. Чайковский, «Апрель. Подснежник»; И. Стравинский, «Поцелуй земли», вступление к балету «Весна священная» (слушание). В. Серебренников, стихи В. Степанова, «Семь моих цветных карандашей» (пение). Живопись В. Борисов-Мусатов, «Весна»; Н. Рерих, «Поцелуй земли». Творческое задание: вокальная импровизация на тему «Природа».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многообразие связей музыки и изобразительного искусства. Рассуждать об общности и различии выразительных средств музыки и изобразительного искусства. Самостоятельно подбирать сходные поэтические и живописные произведения  к изучаемой теме. Импровизировать, передавая в общих чертах характерные интонации  задан-ного музыкального образа (вокально-танцевальная импровизация) Использовать образовательные ресурсы Интернет для поиска художественных произведений к изучаемой  теме, сравнивать, анализировать,  высказывать собственную точку зрения.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1062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«Музыкальные краски» в произведениях композиторов-импрессионистов.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М. Равель, «Игра воды»; К. Дебюсси, «Облака» (слушание). Р.н.п. «Ты река ли моя» (пение). Живопись В. Борисов-Мусатов, «Весна»; Н. Рерих, «Поцелуй земли»; К. Моне, «Река в Аржантее», «Впечатление»; П. Сезанн, «Гора Святой Виктории»; В. Ван Гог, «Море в Сен-Мари»; К. Писсаро, «Красные крыши». Творческое задание: иллюстрации к прослушанным произведения, д.м.н. стр. 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характерные черты музыкального импрессионизма, и называть его основных представителей.Исследовать значение изобрази-тельного искусства для воплощения музыкальных образов.Находить ассоциативные связи  между художественными образами музыки и изобразительного искусства.Воспринимать внутренние связи между музыкой и изобразительным искусством. Самостоятельно создавать  алго-ритм деятельности при решении проб-лем творческого характера, работать с текстом учебника, выделять главное и второстепенное, высказывать собственную точку зрения.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8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Волшебная красочность музыкальных сказок.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материал:Музыка Н. Римский-Корсаков, «Пляска златопёрых и сереброчешуйных рыбок» из оперы «Садко»; П. Чайковский, Па-де-де из балета «Щелкунчик (слушание). С. Никитин, стихи Ю. Мориц,  «Сказка по лесу идёт»  (пение).  Живопись Б. Анисфельд, Три эскиза костюмов к опере «Садко». Творческое задание: импровизация на тему любимого сказочного героя.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многообразие связей музыки и изобразительного искусства.Находить ассоциативные связи между художественными образами музыки и других видов искусства. Воспринимать музыкальные произведения с точки зрения единства содер-жания и выражения. Понимать стилевые черты русской классической музыкальной школы. Развивать  вокальные и исполнительские способности, формировать певческие навыки, импровизиро-вать в соответст-вии со зритель-ным или литературным образом.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58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Сказочные герои в музыке.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Художественный материал: Музыка И. Стравинский, «Заколдованный сад Кащея» из балета «Жар-птица»; М. Мусоргский, «Избушка на курьих ножках» (слушание).  А. Зацепин, стихи Л. Дербенёва, «Волшебник» (пение).  Живопись А. Головин, «Кащеево царство»; Л. Бакст, два эскиза костюмов Жар-птицы. Творческое задание: индивидуаль-ная и коллективная танцевальная импровизация по прослушанным произведениям.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многообразие связей музыки, литературы и изобразительного искусства. Рассуждать о яркос-ти и контрастности образов в музыке.Ориентироваться в специфике выразительных средств музыки. Выражать свои  мысли, обосно-вывать собствен-ное мнение, самостоятельно создавать  алго-ритм деятель-ности при решении проб-лем творческого характера, договариваться, находить общее решение, .сотрудничать со  сверстниками.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22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богатырей в музыке.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.Художественный материал: Музыка М. Мусоргский, «Богатырские ворота»из ф-ного цикла «Картинки с выставки»; А. Бородин, СимВ. Васнецов, «Богатыри»; И. Билибин, «Илья Муромец и Соловей-разбойник».фония №2 «Богатырская» I ч. (фр-т) (слушание).  Былина о Добрыне Никитиче (пение).  Живопись Творческое задание: иллюстрация персонажа любимой музыкальной сказки, д.м.н. стр. 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народного творчества  в сохранении и развитии общей культуры  народа. Находить ассоциативные связи  между художественными образами музыки и других видов искусства. Творчески интерпретировать содержание музыкальных произведений в пении, изобразите-льной деятельности.Выявлять возможности эмоционального воздействия музыки на  человека, оценивать музыкальное произведение с позиции красоты и правды.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791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музыкальность в живописи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Ф. Торрес, «Danza Alta» (слушание). В. Высоцкий,  «Песня о друге» (пение). Живопись Караваджо, «Люнист»; А. Аппиани, «Парнас»;  Т. Ромбо, «Песня»; Э. Дега, «Оркестр оперы»; М. Пепейн, «Придворный бал».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выявлять внешние и внутренние связи между  музыкой и изобразительным искусством. Анализировать и обобщать много-образие связей между музыкой и изобразительным искусством.Устанавливать ассоциативные связи между художественными образами  музыки  и искусства. Самостоятельно подбирать сходные произведения изобразительного искусства к изучаемой теме. Использовать образовательные ресурсы сети Интернет для поиска произведений изобразитель-ного искусства, развивать  вокальные и исполнительские способности, формировать певческие навыки,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77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«Хорошая живопись – это музыка, это мелодия».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материал: Музыка П. Чайковский, Концерт для ф-но с оркестром №1, I ч., фр-т (слушание). В. Высоцкий,  «Песня о друге» (пение). Живопись Э. Делакруа, «Портрет Шопена»; И. Репин, «М.И. Глинка в период сочинения оперы «Руслан и Людмила», Портрет композитора Модеста Петровича Мусоргского, Портрет А. П. Бородина; В. Серов, Портрет актрисы М. Н. Ермоловой; М. Нестеров, Портрет скульптора В. И. Мухиной; И. Айвазовский, «Наполеон на острове Святой Елены». Д.м.н. стр. 22,23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выявлять внешние и внутренние связи между музыкой и изобразительным искусством. Исследовать значение изобразительного искусства для воплощения музыкальных образов. Анализировать и обобщать многообразие  связей музыки и изобразительного искусства. Находить ассоциативные связи  между художественными образами  музыки и изобразительного искусства. Различать характерные признаки  музыки и изобразительного искусства. Наблюдать и рассуждать, критически оценивать собственные действия наряду  с явлениями жизни и искусства.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0E5" w:rsidRPr="00C15453" w:rsidTr="00AB60E5">
        <w:trPr>
          <w:trHeight w:val="65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урок по теме года «Музыка и другие виды искусства».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литература и живопись обогащают и преобразуют друг друга. Облагораживающее воздействие искусства на душу человека. Нравственные цели искусства. Музыкальный материалБ. Окуджава «Пожелание друзьям» (пение). Концертное исполнение разученных в течение года песен. Сольные выступления отдельных учащихся.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характерные признаки  видов искусства. Понимать специи-фику деятельности композитора, поэта и  художника. Приводить примеры преобразующего влияния музыки.Владеть специаль-ными музыкаль-ными терминами в пределах изучаемого курса. Приводить примеры преобразующего влияния музыки.Осознавать</w:t>
            </w:r>
            <w:r w:rsidR="00A2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рассказывать о влиянии искус</w:t>
            </w:r>
            <w:bookmarkStart w:id="0" w:name="_GoBack"/>
            <w:bookmarkEnd w:id="0"/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на человека, выявлять возможности эмоционального воздействия музыки на</w:t>
            </w:r>
            <w:r w:rsidR="00A2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человека, оцени-вать музыкаль</w:t>
            </w: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произведе-ние с позиции красоты и правды.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0E5" w:rsidRPr="00C15453" w:rsidRDefault="00AB60E5" w:rsidP="00AB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60E5" w:rsidRDefault="00AB60E5">
      <w:pPr>
        <w:rPr>
          <w:rFonts w:ascii="Times New Roman" w:hAnsi="Times New Roman" w:cs="Times New Roman"/>
          <w:b/>
          <w:sz w:val="24"/>
          <w:szCs w:val="24"/>
        </w:rPr>
      </w:pPr>
    </w:p>
    <w:p w:rsidR="00A20745" w:rsidRDefault="00A207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49BD" w:rsidRPr="00427B08" w:rsidRDefault="005A49BD" w:rsidP="00427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08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рабочей программы</w:t>
      </w:r>
    </w:p>
    <w:p w:rsidR="005A49BD" w:rsidRPr="00427B08" w:rsidRDefault="005A49BD" w:rsidP="00427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BD" w:rsidRPr="00427B08" w:rsidRDefault="005A49BD" w:rsidP="00427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B08">
        <w:rPr>
          <w:rFonts w:ascii="Times New Roman" w:hAnsi="Times New Roman" w:cs="Times New Roman"/>
          <w:b/>
          <w:i/>
          <w:sz w:val="24"/>
          <w:szCs w:val="24"/>
        </w:rPr>
        <w:t>Стандарты второго поколения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г. № 1897).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2. Концепция федеральных государственных образовательных стандартов общего образования: проект / Рос. акад. образования; под ред. А. М. Кондакова, А. А. Кузнецова, 2-е изд. М.: Просвещение, 2009. (Стандарты второго поколения).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3. Данилюк А. Я., Кондаков А. М., Тишков В. А. Концепция духовно-нравственного развития и воспитания личности гражданина России. М.: Просвещение, 2009. (Стандарты второго поколения).</w:t>
      </w:r>
      <w:r w:rsidRPr="00427B08">
        <w:rPr>
          <w:rFonts w:ascii="Times New Roman" w:hAnsi="Times New Roman" w:cs="Times New Roman"/>
          <w:sz w:val="24"/>
          <w:szCs w:val="24"/>
        </w:rPr>
        <w:cr/>
        <w:t>4. Фундаментальное ядро содержания общего образования / под ред. В. В. Козлова, А. М. Кондакова. М.: Просвещение, 2009. (Стандарты второго поколения).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5. Формирование универсальных учебных действий в основной школе: от действия к мысли. Система заданий: пособие для учителя /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[А.Г. Асмолов, Г.В. Бурменская, И.А. Володарская и др]; под редакцией  А.Г. Асмолова. - 2-е изд. - М.: Просвещение, 2011. - 159 с. 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>6. Примерные программы по учебным предметам. Изобразительное искусство, 5-7 классы. Музыка, 5-7 классы. Искусство, 8-9 классы: проект. –  2-е изд. –  М.: Просвещение, 2011. – 176 с. – (Стандарты второго поколения).</w:t>
      </w:r>
    </w:p>
    <w:p w:rsidR="005A49BD" w:rsidRPr="00427B08" w:rsidRDefault="005A49BD" w:rsidP="00427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BD" w:rsidRPr="00427B08" w:rsidRDefault="005A49BD" w:rsidP="00427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B08">
        <w:rPr>
          <w:rFonts w:ascii="Times New Roman" w:hAnsi="Times New Roman" w:cs="Times New Roman"/>
          <w:b/>
          <w:i/>
          <w:sz w:val="24"/>
          <w:szCs w:val="24"/>
        </w:rPr>
        <w:t>Методические пособия для учителя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1. </w:t>
      </w:r>
      <w:r w:rsidRPr="00427B08">
        <w:rPr>
          <w:rFonts w:ascii="Times New Roman" w:hAnsi="Times New Roman" w:cs="Times New Roman"/>
          <w:b/>
          <w:sz w:val="24"/>
          <w:szCs w:val="24"/>
        </w:rPr>
        <w:t>Абдуллин, Э.Б.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Теория музыкального образования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 [текст] </w:t>
      </w:r>
      <w:r w:rsidRPr="00427B08">
        <w:rPr>
          <w:rFonts w:ascii="Times New Roman" w:hAnsi="Times New Roman" w:cs="Times New Roman"/>
          <w:sz w:val="24"/>
          <w:szCs w:val="24"/>
        </w:rPr>
        <w:t>/ Э.Б. Абдкллин. – М.: Издательский центр «Академия», 2004.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2. </w:t>
      </w:r>
      <w:r w:rsidRPr="00427B08">
        <w:rPr>
          <w:rFonts w:ascii="Times New Roman" w:hAnsi="Times New Roman" w:cs="Times New Roman"/>
          <w:b/>
          <w:sz w:val="24"/>
          <w:szCs w:val="24"/>
        </w:rPr>
        <w:t xml:space="preserve">Алеев, В.В. </w:t>
      </w:r>
      <w:r w:rsidRPr="00427B08">
        <w:rPr>
          <w:rFonts w:ascii="Times New Roman" w:hAnsi="Times New Roman" w:cs="Times New Roman"/>
          <w:sz w:val="24"/>
          <w:szCs w:val="24"/>
        </w:rPr>
        <w:t xml:space="preserve">Музыка. 1-4 кл., 5-8.: программы для общеобразовательных учреждений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В.В. Алеев, Т.И. Науменко, Т.Н. Кичак. 8-е изд., стереотип. – М.: Дрофа, 2010.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3. </w:t>
      </w:r>
      <w:r w:rsidRPr="00427B08">
        <w:rPr>
          <w:rFonts w:ascii="Times New Roman" w:hAnsi="Times New Roman" w:cs="Times New Roman"/>
          <w:b/>
          <w:sz w:val="24"/>
          <w:szCs w:val="24"/>
        </w:rPr>
        <w:t>Алиев, Ю.Б.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Настольная книга школьного учителя-музыканта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 xml:space="preserve">/ Ю.Б. Алиев. – М.: Гуманит. Изд. Центр ВЛАДОС, 2000. 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4. </w:t>
      </w:r>
      <w:r w:rsidRPr="00427B08">
        <w:rPr>
          <w:rFonts w:ascii="Times New Roman" w:hAnsi="Times New Roman" w:cs="Times New Roman"/>
          <w:b/>
          <w:sz w:val="24"/>
          <w:szCs w:val="24"/>
        </w:rPr>
        <w:t>Алиев, Ю.Б.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Пение на уроках музыки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Ю.Б. Алиев.  - М.: Издательство ВЛАДОС-ПРЕСС, 2005.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5. </w:t>
      </w:r>
      <w:r w:rsidRPr="00427B08">
        <w:rPr>
          <w:rFonts w:ascii="Times New Roman" w:hAnsi="Times New Roman" w:cs="Times New Roman"/>
          <w:b/>
          <w:sz w:val="24"/>
          <w:szCs w:val="24"/>
        </w:rPr>
        <w:t>Гришанович, Н.Н.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Музыка в школе: методическое пособие для учителей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Н.Н. Гришанович. – Мн.: Юнипресс, 2006.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6. </w:t>
      </w:r>
      <w:r w:rsidRPr="00427B08">
        <w:rPr>
          <w:rFonts w:ascii="Times New Roman" w:hAnsi="Times New Roman" w:cs="Times New Roman"/>
          <w:b/>
          <w:sz w:val="24"/>
          <w:szCs w:val="24"/>
        </w:rPr>
        <w:t xml:space="preserve">Дмитриева, Л.Г. </w:t>
      </w:r>
      <w:r w:rsidRPr="00427B08">
        <w:rPr>
          <w:rFonts w:ascii="Times New Roman" w:hAnsi="Times New Roman" w:cs="Times New Roman"/>
          <w:sz w:val="24"/>
          <w:szCs w:val="24"/>
        </w:rPr>
        <w:t xml:space="preserve">Методика музыкального воспитания в школе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 xml:space="preserve">/ Л.Г. </w:t>
      </w:r>
      <w:r w:rsidRPr="00427B08">
        <w:rPr>
          <w:rFonts w:ascii="Times New Roman" w:hAnsi="Times New Roman" w:cs="Times New Roman"/>
          <w:b/>
          <w:sz w:val="24"/>
          <w:szCs w:val="24"/>
        </w:rPr>
        <w:t>Дмитриева,</w:t>
      </w:r>
      <w:r w:rsidRPr="00427B08">
        <w:rPr>
          <w:rFonts w:ascii="Times New Roman" w:hAnsi="Times New Roman" w:cs="Times New Roman"/>
          <w:sz w:val="24"/>
          <w:szCs w:val="24"/>
        </w:rPr>
        <w:t xml:space="preserve"> Н.М. Черноиваненко. – М.: Издательский центр «Академия», 2000. 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7. </w:t>
      </w:r>
      <w:r w:rsidRPr="00427B08">
        <w:rPr>
          <w:rFonts w:ascii="Times New Roman" w:hAnsi="Times New Roman" w:cs="Times New Roman"/>
          <w:b/>
          <w:sz w:val="24"/>
          <w:szCs w:val="24"/>
        </w:rPr>
        <w:t>Затямина, Т.А.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Современный урок музыки: методика конструирования, сценарии проведения, тестовый контроль: учебно-метод. Пособие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Т.А. Затямина. – М.: Глобус, 2007.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8. </w:t>
      </w:r>
      <w:r w:rsidRPr="00427B08">
        <w:rPr>
          <w:rFonts w:ascii="Times New Roman" w:hAnsi="Times New Roman" w:cs="Times New Roman"/>
          <w:b/>
          <w:sz w:val="24"/>
          <w:szCs w:val="24"/>
        </w:rPr>
        <w:t>Золина, Л.В.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Уроки музыки с применением информационных технологий. 1-8 классы: методическое пособие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Л.В. Золина. – М.: Глобус, 2008.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9. </w:t>
      </w:r>
      <w:r w:rsidRPr="00427B08">
        <w:rPr>
          <w:rFonts w:ascii="Times New Roman" w:hAnsi="Times New Roman" w:cs="Times New Roman"/>
          <w:b/>
          <w:sz w:val="24"/>
          <w:szCs w:val="24"/>
        </w:rPr>
        <w:t>Курушина, Т.А.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Музыка. 1-6 классы: творческое развитие учащихся: конспекты уроков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>[текст]</w:t>
      </w:r>
      <w:r w:rsidRPr="00427B08">
        <w:rPr>
          <w:rFonts w:ascii="Times New Roman" w:hAnsi="Times New Roman" w:cs="Times New Roman"/>
          <w:sz w:val="24"/>
          <w:szCs w:val="24"/>
        </w:rPr>
        <w:t>/ Т.А. Курушина. – Волгоград: Учитель, 2009.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9. </w:t>
      </w:r>
      <w:r w:rsidRPr="00427B08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Большой энциклопедический словарь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 xml:space="preserve"> / Гл. ред. Г. В. Келдыш. – М.: НИ «Большая Российская энциклопедия», 1998.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10. </w:t>
      </w:r>
      <w:r w:rsidRPr="00427B08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5 класс: система уроков по учебнику Т.И. Науменко, В.В. Алеева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сост. О.П. Власенко. – Волгоград: Учитель, 2012.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11. </w:t>
      </w:r>
      <w:r w:rsidRPr="00427B08">
        <w:rPr>
          <w:rFonts w:ascii="Times New Roman" w:hAnsi="Times New Roman" w:cs="Times New Roman"/>
          <w:b/>
          <w:sz w:val="24"/>
          <w:szCs w:val="24"/>
        </w:rPr>
        <w:t>Примерные</w:t>
      </w:r>
      <w:r w:rsidRPr="00427B08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Изобразительное искусство, 5-7 классы. Музыка, 5-7 классы. Искусство, 8-9 классы: проект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>[текст]</w:t>
      </w:r>
      <w:r w:rsidRPr="00427B08">
        <w:rPr>
          <w:rFonts w:ascii="Times New Roman" w:hAnsi="Times New Roman" w:cs="Times New Roman"/>
          <w:sz w:val="24"/>
          <w:szCs w:val="24"/>
        </w:rPr>
        <w:t>. – 2-е изд. – М.: Просвещение, 2011.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12. </w:t>
      </w:r>
      <w:r w:rsidRPr="00427B0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27B08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 Музыка. 1-4 кл., 5-8 кл.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 xml:space="preserve">/ В.В. Алеев, Т.И. Науменко, Т.Н. Кичак. - 8-е изд., стереотип. - М.: Дрофа. 2010. 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13. </w:t>
      </w:r>
      <w:r w:rsidRPr="00427B08">
        <w:rPr>
          <w:rFonts w:ascii="Times New Roman" w:hAnsi="Times New Roman" w:cs="Times New Roman"/>
          <w:b/>
          <w:bCs/>
          <w:sz w:val="24"/>
          <w:szCs w:val="24"/>
        </w:rPr>
        <w:t>Рабочие</w:t>
      </w:r>
      <w:r w:rsidRPr="00427B08">
        <w:rPr>
          <w:rFonts w:ascii="Times New Roman" w:hAnsi="Times New Roman" w:cs="Times New Roman"/>
          <w:bCs/>
          <w:sz w:val="24"/>
          <w:szCs w:val="24"/>
        </w:rPr>
        <w:t xml:space="preserve"> программы для общеобразовательных учреждений. Искусство. Музыка. 5-9 классы</w:t>
      </w:r>
      <w:r w:rsidRPr="00427B08">
        <w:rPr>
          <w:rFonts w:ascii="Times New Roman" w:hAnsi="Times New Roman" w:cs="Times New Roman"/>
          <w:sz w:val="24"/>
          <w:szCs w:val="24"/>
        </w:rPr>
        <w:t>.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 [текст] </w:t>
      </w:r>
      <w:r w:rsidRPr="00427B08">
        <w:rPr>
          <w:rFonts w:ascii="Times New Roman" w:hAnsi="Times New Roman" w:cs="Times New Roman"/>
          <w:sz w:val="24"/>
          <w:szCs w:val="24"/>
        </w:rPr>
        <w:t xml:space="preserve"> /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 В.В. Алеев, Т.И. Науменко, Т.Н.  Кичак. - М.: Дрофа, 2012.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427B08">
        <w:rPr>
          <w:rFonts w:ascii="Times New Roman" w:hAnsi="Times New Roman" w:cs="Times New Roman"/>
          <w:b/>
          <w:sz w:val="24"/>
          <w:szCs w:val="24"/>
        </w:rPr>
        <w:t>Смолина, Е.А.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Современный урок музыки: творческие приёмы и задания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Е.А. Смолина. – Ярославль: Академия развития, 2006.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14. </w:t>
      </w:r>
      <w:r w:rsidRPr="00427B08">
        <w:rPr>
          <w:rFonts w:ascii="Times New Roman" w:hAnsi="Times New Roman" w:cs="Times New Roman"/>
          <w:b/>
          <w:sz w:val="24"/>
          <w:szCs w:val="24"/>
        </w:rPr>
        <w:t>Цыпин, Г.М.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Психология музыкальной деятельности: теория и практика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 xml:space="preserve"> / Г.М. Цыпин. – М.: Издательский центр «Академия», 2003.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15. </w:t>
      </w:r>
      <w:r w:rsidRPr="00427B08">
        <w:rPr>
          <w:rFonts w:ascii="Times New Roman" w:hAnsi="Times New Roman" w:cs="Times New Roman"/>
          <w:b/>
          <w:sz w:val="24"/>
          <w:szCs w:val="24"/>
        </w:rPr>
        <w:t>Школяр, Л.В.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Музыкальное образование в школе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 xml:space="preserve">/ Л.В. Школяр. – М.: Издательский центр «Академия», 2001. </w:t>
      </w:r>
    </w:p>
    <w:p w:rsidR="005A49BD" w:rsidRPr="00427B08" w:rsidRDefault="005A49BD" w:rsidP="00427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9BD" w:rsidRPr="00427B08" w:rsidRDefault="005A49BD" w:rsidP="00427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7B08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 для учащихся</w:t>
      </w:r>
    </w:p>
    <w:p w:rsidR="005A49BD" w:rsidRPr="00427B08" w:rsidRDefault="005A49BD" w:rsidP="0042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1. </w:t>
      </w:r>
      <w:r w:rsidRPr="00427B08">
        <w:rPr>
          <w:rFonts w:ascii="Times New Roman" w:hAnsi="Times New Roman" w:cs="Times New Roman"/>
          <w:b/>
          <w:sz w:val="24"/>
          <w:szCs w:val="24"/>
        </w:rPr>
        <w:t>Владимиров, В.Н.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Музыкальная литература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В.Н. Владимиров, А.И. Лагутин. -  М.: Музыка, 1984.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2. </w:t>
      </w:r>
      <w:r w:rsidRPr="00427B08">
        <w:rPr>
          <w:rFonts w:ascii="Times New Roman" w:hAnsi="Times New Roman" w:cs="Times New Roman"/>
          <w:b/>
          <w:sz w:val="24"/>
          <w:szCs w:val="24"/>
        </w:rPr>
        <w:t>Гульянц, Е.И.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Детям о музыке 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Е.И.  Гульянц. - М.: «Аквариум», 1996.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3. </w:t>
      </w:r>
      <w:r w:rsidRPr="00427B08">
        <w:rPr>
          <w:rFonts w:ascii="Times New Roman" w:hAnsi="Times New Roman" w:cs="Times New Roman"/>
          <w:b/>
          <w:sz w:val="24"/>
          <w:szCs w:val="24"/>
        </w:rPr>
        <w:t>Клёнов, 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Там, где музыка живёт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А. Клёнов. М.: Педагогика, 1985.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4. </w:t>
      </w:r>
      <w:r w:rsidRPr="00427B08">
        <w:rPr>
          <w:rFonts w:ascii="Times New Roman" w:hAnsi="Times New Roman" w:cs="Times New Roman"/>
          <w:b/>
          <w:sz w:val="24"/>
          <w:szCs w:val="24"/>
        </w:rPr>
        <w:t>Куберский, И.Ю.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Энциклопедия для юных музыкантов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И.Ю. Куберский, Минина Е.В.  . – СПб: ТОО «Диамант», ООО «Золотой век», 1996.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5. </w:t>
      </w:r>
      <w:r w:rsidRPr="00427B08">
        <w:rPr>
          <w:rFonts w:ascii="Times New Roman" w:hAnsi="Times New Roman" w:cs="Times New Roman"/>
          <w:b/>
          <w:sz w:val="24"/>
          <w:szCs w:val="24"/>
        </w:rPr>
        <w:t>Могилевская, С.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У лиры семь струн: Научно-художественная лит-ра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художник Н. Мищенко. – М.: Дет. лит., 1981.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5. </w:t>
      </w:r>
      <w:r w:rsidRPr="00427B08">
        <w:rPr>
          <w:rFonts w:ascii="Times New Roman" w:hAnsi="Times New Roman" w:cs="Times New Roman"/>
          <w:b/>
          <w:sz w:val="24"/>
          <w:szCs w:val="24"/>
        </w:rPr>
        <w:t>Музыка.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Большой энциклопедический словарь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Гл. ред. Г. В. Келдыш. – М.: НИ «Большая Российская энциклопедия», 1998.</w:t>
      </w:r>
    </w:p>
    <w:p w:rsidR="005A49BD" w:rsidRPr="00427B08" w:rsidRDefault="005A49BD" w:rsidP="0042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6. </w:t>
      </w:r>
      <w:r w:rsidRPr="00427B08">
        <w:rPr>
          <w:rFonts w:ascii="Times New Roman" w:hAnsi="Times New Roman" w:cs="Times New Roman"/>
          <w:b/>
          <w:sz w:val="24"/>
          <w:szCs w:val="24"/>
        </w:rPr>
        <w:t>Прохорова, И.А.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Зарубежная музыкальная  литература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И.А. Прохорова. – М.: Музыка, 1972.</w:t>
      </w:r>
    </w:p>
    <w:p w:rsidR="005A49BD" w:rsidRPr="00427B08" w:rsidRDefault="005A49BD" w:rsidP="0042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7. </w:t>
      </w:r>
      <w:r w:rsidRPr="00427B08">
        <w:rPr>
          <w:rFonts w:ascii="Times New Roman" w:hAnsi="Times New Roman" w:cs="Times New Roman"/>
          <w:b/>
          <w:sz w:val="24"/>
          <w:szCs w:val="24"/>
        </w:rPr>
        <w:t>Прохорова, И.А.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Советская музыкальная  литература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>[текст] /</w:t>
      </w:r>
      <w:r w:rsidRPr="00427B08">
        <w:rPr>
          <w:rFonts w:ascii="Times New Roman" w:hAnsi="Times New Roman" w:cs="Times New Roman"/>
          <w:sz w:val="24"/>
          <w:szCs w:val="24"/>
        </w:rPr>
        <w:t xml:space="preserve"> И.А. Прохорова. – М.: Музыка, 1972.</w:t>
      </w:r>
    </w:p>
    <w:p w:rsidR="005A49BD" w:rsidRPr="00427B08" w:rsidRDefault="005A49BD" w:rsidP="0042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8. </w:t>
      </w:r>
      <w:r w:rsidRPr="00427B08">
        <w:rPr>
          <w:rFonts w:ascii="Times New Roman" w:hAnsi="Times New Roman" w:cs="Times New Roman"/>
          <w:b/>
          <w:sz w:val="24"/>
          <w:szCs w:val="24"/>
        </w:rPr>
        <w:t>Саймон Генри, У.</w:t>
      </w:r>
      <w:r w:rsidRPr="00427B08">
        <w:rPr>
          <w:rFonts w:ascii="Times New Roman" w:hAnsi="Times New Roman" w:cs="Times New Roman"/>
          <w:sz w:val="24"/>
          <w:szCs w:val="24"/>
        </w:rPr>
        <w:t xml:space="preserve"> Сто великих опер и их сюжеты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Пер. с англ. А. Майкапара; А. Майкапар. Шедевры русской оперы. – М.: КРОН-ПРЕСС, 1998.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9.  </w:t>
      </w:r>
      <w:r w:rsidRPr="00427B08">
        <w:rPr>
          <w:rFonts w:ascii="Times New Roman" w:hAnsi="Times New Roman" w:cs="Times New Roman"/>
          <w:b/>
          <w:sz w:val="24"/>
          <w:szCs w:val="24"/>
        </w:rPr>
        <w:t>Саминг, Д.К.</w:t>
      </w:r>
      <w:r w:rsidRPr="00427B08">
        <w:rPr>
          <w:rFonts w:ascii="Times New Roman" w:hAnsi="Times New Roman" w:cs="Times New Roman"/>
          <w:sz w:val="24"/>
          <w:szCs w:val="24"/>
        </w:rPr>
        <w:t xml:space="preserve"> 100 великих композиторов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Д.К. Саминг. – М.: Вече, 1999.</w:t>
      </w:r>
    </w:p>
    <w:p w:rsidR="005A49BD" w:rsidRPr="00427B08" w:rsidRDefault="005A49BD" w:rsidP="00427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08">
        <w:rPr>
          <w:rFonts w:ascii="Times New Roman" w:hAnsi="Times New Roman" w:cs="Times New Roman"/>
          <w:sz w:val="24"/>
          <w:szCs w:val="24"/>
        </w:rPr>
        <w:t xml:space="preserve">10. </w:t>
      </w:r>
      <w:r w:rsidRPr="00427B08">
        <w:rPr>
          <w:rFonts w:ascii="Times New Roman" w:hAnsi="Times New Roman" w:cs="Times New Roman"/>
          <w:b/>
          <w:sz w:val="24"/>
          <w:szCs w:val="24"/>
        </w:rPr>
        <w:t>Финкельштейн, Э.И.</w:t>
      </w:r>
      <w:r w:rsidRPr="00427B08">
        <w:rPr>
          <w:rFonts w:ascii="Times New Roman" w:hAnsi="Times New Roman" w:cs="Times New Roman"/>
          <w:sz w:val="24"/>
          <w:szCs w:val="24"/>
        </w:rPr>
        <w:t xml:space="preserve"> Музыка от А до Я </w:t>
      </w:r>
      <w:r w:rsidRPr="00427B08">
        <w:rPr>
          <w:rFonts w:ascii="Times New Roman" w:eastAsia="Calibri" w:hAnsi="Times New Roman" w:cs="Times New Roman"/>
          <w:bCs/>
          <w:sz w:val="24"/>
          <w:szCs w:val="24"/>
        </w:rPr>
        <w:t xml:space="preserve">[текст] </w:t>
      </w:r>
      <w:r w:rsidRPr="00427B08">
        <w:rPr>
          <w:rFonts w:ascii="Times New Roman" w:hAnsi="Times New Roman" w:cs="Times New Roman"/>
          <w:sz w:val="24"/>
          <w:szCs w:val="24"/>
        </w:rPr>
        <w:t>/ Э.И.  Финкельштейн. – СПб: Композитор, 1997.</w:t>
      </w:r>
    </w:p>
    <w:sectPr w:rsidR="005A49BD" w:rsidRPr="00427B08" w:rsidSect="00AB60E5">
      <w:footerReference w:type="default" r:id="rId7"/>
      <w:pgSz w:w="11906" w:h="16838"/>
      <w:pgMar w:top="1134" w:right="1133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F6" w:rsidRDefault="00823AF6" w:rsidP="00AB60E5">
      <w:pPr>
        <w:spacing w:after="0" w:line="240" w:lineRule="auto"/>
      </w:pPr>
      <w:r>
        <w:separator/>
      </w:r>
    </w:p>
  </w:endnote>
  <w:endnote w:type="continuationSeparator" w:id="0">
    <w:p w:rsidR="00823AF6" w:rsidRDefault="00823AF6" w:rsidP="00AB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849906"/>
      <w:docPartObj>
        <w:docPartGallery w:val="Page Numbers (Bottom of Page)"/>
        <w:docPartUnique/>
      </w:docPartObj>
    </w:sdtPr>
    <w:sdtContent>
      <w:p w:rsidR="00AB60E5" w:rsidRDefault="00AB60E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04">
          <w:rPr>
            <w:noProof/>
          </w:rPr>
          <w:t>2</w:t>
        </w:r>
        <w:r>
          <w:fldChar w:fldCharType="end"/>
        </w:r>
      </w:p>
    </w:sdtContent>
  </w:sdt>
  <w:p w:rsidR="00AB60E5" w:rsidRDefault="00AB60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F6" w:rsidRDefault="00823AF6" w:rsidP="00AB60E5">
      <w:pPr>
        <w:spacing w:after="0" w:line="240" w:lineRule="auto"/>
      </w:pPr>
      <w:r>
        <w:separator/>
      </w:r>
    </w:p>
  </w:footnote>
  <w:footnote w:type="continuationSeparator" w:id="0">
    <w:p w:rsidR="00823AF6" w:rsidRDefault="00823AF6" w:rsidP="00AB6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02"/>
    <w:rsid w:val="001225EC"/>
    <w:rsid w:val="00173A6B"/>
    <w:rsid w:val="00262F53"/>
    <w:rsid w:val="003D152F"/>
    <w:rsid w:val="00427B08"/>
    <w:rsid w:val="00430B84"/>
    <w:rsid w:val="00445436"/>
    <w:rsid w:val="00455674"/>
    <w:rsid w:val="005A49BD"/>
    <w:rsid w:val="00651A74"/>
    <w:rsid w:val="007971FB"/>
    <w:rsid w:val="00805D53"/>
    <w:rsid w:val="00823AF6"/>
    <w:rsid w:val="00850130"/>
    <w:rsid w:val="008A35E2"/>
    <w:rsid w:val="00900A49"/>
    <w:rsid w:val="00931285"/>
    <w:rsid w:val="00953F1F"/>
    <w:rsid w:val="009A5269"/>
    <w:rsid w:val="00A20745"/>
    <w:rsid w:val="00A21404"/>
    <w:rsid w:val="00A762DC"/>
    <w:rsid w:val="00AB60E5"/>
    <w:rsid w:val="00AE5AFF"/>
    <w:rsid w:val="00B27D14"/>
    <w:rsid w:val="00BB2D94"/>
    <w:rsid w:val="00C50778"/>
    <w:rsid w:val="00DE552C"/>
    <w:rsid w:val="00E30E86"/>
    <w:rsid w:val="00F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78"/>
    <w:pPr>
      <w:spacing w:after="0" w:line="240" w:lineRule="auto"/>
    </w:pPr>
  </w:style>
  <w:style w:type="paragraph" w:styleId="a4">
    <w:name w:val="Body Text Indent"/>
    <w:basedOn w:val="a"/>
    <w:link w:val="a5"/>
    <w:rsid w:val="00C507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0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E552C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E55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rsid w:val="00DE552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A49B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B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60E5"/>
  </w:style>
  <w:style w:type="paragraph" w:styleId="ac">
    <w:name w:val="footer"/>
    <w:basedOn w:val="a"/>
    <w:link w:val="ad"/>
    <w:uiPriority w:val="99"/>
    <w:unhideWhenUsed/>
    <w:rsid w:val="00AB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6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78"/>
    <w:pPr>
      <w:spacing w:after="0" w:line="240" w:lineRule="auto"/>
    </w:pPr>
  </w:style>
  <w:style w:type="paragraph" w:styleId="a4">
    <w:name w:val="Body Text Indent"/>
    <w:basedOn w:val="a"/>
    <w:link w:val="a5"/>
    <w:rsid w:val="00C507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0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DE552C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E55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rmal (Web)"/>
    <w:basedOn w:val="a"/>
    <w:rsid w:val="00DE552C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A49B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B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60E5"/>
  </w:style>
  <w:style w:type="paragraph" w:styleId="ac">
    <w:name w:val="footer"/>
    <w:basedOn w:val="a"/>
    <w:link w:val="ad"/>
    <w:uiPriority w:val="99"/>
    <w:unhideWhenUsed/>
    <w:rsid w:val="00AB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27</Pages>
  <Words>5448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5</cp:revision>
  <cp:lastPrinted>2012-10-22T12:04:00Z</cp:lastPrinted>
  <dcterms:created xsi:type="dcterms:W3CDTF">2012-10-29T09:58:00Z</dcterms:created>
  <dcterms:modified xsi:type="dcterms:W3CDTF">2012-10-29T10:35:00Z</dcterms:modified>
</cp:coreProperties>
</file>