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BB" w:rsidRPr="00524BBD" w:rsidRDefault="008E3BBB" w:rsidP="008E3BBB">
      <w:pPr>
        <w:rPr>
          <w:b/>
        </w:rPr>
      </w:pPr>
      <w:r w:rsidRPr="00524BBD">
        <w:rPr>
          <w:b/>
        </w:rPr>
        <w:t xml:space="preserve">                                        ТЕСТ ДЛЯ 8 КЛАССА. </w:t>
      </w:r>
      <w:r>
        <w:rPr>
          <w:b/>
        </w:rPr>
        <w:t>1 в.</w:t>
      </w:r>
    </w:p>
    <w:p w:rsidR="008E3BBB" w:rsidRPr="00524BBD" w:rsidRDefault="008E3BBB" w:rsidP="008E3BBB">
      <w:pPr>
        <w:rPr>
          <w:b/>
        </w:rPr>
      </w:pPr>
      <w:r w:rsidRPr="00524BBD">
        <w:rPr>
          <w:b/>
        </w:rPr>
        <w:t xml:space="preserve">             ЛИЧНОСТЬ И ОБЩЕСТВО. СФЕРЫ ДУХОВНОЙ ЖИЗНИ.</w:t>
      </w:r>
    </w:p>
    <w:p w:rsidR="008E3BBB" w:rsidRPr="006B22ED" w:rsidRDefault="008E3BBB" w:rsidP="008E3BBB">
      <w:pPr>
        <w:rPr>
          <w:b/>
        </w:rPr>
      </w:pPr>
      <w:r>
        <w:rPr>
          <w:b/>
        </w:rPr>
        <w:t>1.</w:t>
      </w:r>
      <w:r w:rsidRPr="006B22ED">
        <w:rPr>
          <w:b/>
        </w:rPr>
        <w:t>Верны ли следующие суждения о человеке?</w:t>
      </w:r>
    </w:p>
    <w:p w:rsidR="008E3BBB" w:rsidRPr="00524BBD" w:rsidRDefault="008E3BBB" w:rsidP="008E3BBB">
      <w:pPr>
        <w:pStyle w:val="a3"/>
        <w:numPr>
          <w:ilvl w:val="0"/>
          <w:numId w:val="1"/>
        </w:numPr>
      </w:pPr>
      <w:r w:rsidRPr="00524BBD">
        <w:t>Человек – это существо, которое участвует в создании самого себя.</w:t>
      </w:r>
    </w:p>
    <w:p w:rsidR="008E3BBB" w:rsidRDefault="008E3BBB" w:rsidP="008E3BBB">
      <w:pPr>
        <w:pStyle w:val="a3"/>
        <w:numPr>
          <w:ilvl w:val="0"/>
          <w:numId w:val="1"/>
        </w:numPr>
      </w:pPr>
      <w:r>
        <w:t xml:space="preserve">Человек </w:t>
      </w:r>
      <w:proofErr w:type="gramStart"/>
      <w:r>
        <w:t>–э</w:t>
      </w:r>
      <w:proofErr w:type="gramEnd"/>
      <w:r>
        <w:t>то существо, способное на деятельность, на которую другие существа не способны.</w:t>
      </w:r>
    </w:p>
    <w:p w:rsidR="008E3BBB" w:rsidRDefault="008E3BBB" w:rsidP="008E3BBB">
      <w:pPr>
        <w:pStyle w:val="a3"/>
        <w:numPr>
          <w:ilvl w:val="0"/>
          <w:numId w:val="1"/>
        </w:numPr>
      </w:pPr>
      <w:r>
        <w:t>Человек становиться человеком только через язык.</w:t>
      </w:r>
    </w:p>
    <w:p w:rsidR="008E3BBB" w:rsidRPr="006B22ED" w:rsidRDefault="008E3BBB" w:rsidP="008E3BBB">
      <w:pPr>
        <w:rPr>
          <w:b/>
        </w:rPr>
      </w:pPr>
      <w:r w:rsidRPr="006B22ED">
        <w:rPr>
          <w:b/>
        </w:rPr>
        <w:t>2. Человек как существо  межличностных и социальных отношений, а также сознательной</w:t>
      </w:r>
      <w:r>
        <w:t xml:space="preserve"> </w:t>
      </w:r>
      <w:r w:rsidRPr="006B22ED">
        <w:rPr>
          <w:b/>
        </w:rPr>
        <w:t>социальной деятельности:</w:t>
      </w:r>
    </w:p>
    <w:p w:rsidR="008E3BBB" w:rsidRPr="00637753" w:rsidRDefault="008E3BBB" w:rsidP="008E3BBB">
      <w:r>
        <w:t xml:space="preserve">1)индивидуальность;          2) индивид;        3) деятель;           </w:t>
      </w:r>
      <w:r w:rsidRPr="00524BBD">
        <w:t>4) личность.</w:t>
      </w:r>
    </w:p>
    <w:p w:rsidR="008E3BBB" w:rsidRDefault="008E3BBB" w:rsidP="008E3BBB">
      <w:r w:rsidRPr="006B22ED">
        <w:rPr>
          <w:b/>
        </w:rPr>
        <w:t>3. Что из перечисленного относится к специфическим для человека видам деятельности, характерным только для него:</w:t>
      </w:r>
      <w:r w:rsidRPr="006B22ED">
        <w:rPr>
          <w:b/>
        </w:rPr>
        <w:br/>
      </w:r>
      <w:r>
        <w:t xml:space="preserve">1) добывание пищи;      2) забота о потомстве;   </w:t>
      </w:r>
      <w:r w:rsidRPr="00524BBD">
        <w:t>3) научное творчество;</w:t>
      </w:r>
      <w:r>
        <w:t xml:space="preserve">   3)общение.</w:t>
      </w:r>
    </w:p>
    <w:p w:rsidR="008E3BBB" w:rsidRPr="00A336BE" w:rsidRDefault="008E3BBB" w:rsidP="008E3BBB">
      <w:pPr>
        <w:rPr>
          <w:b/>
        </w:rPr>
      </w:pPr>
      <w:r w:rsidRPr="00A336BE">
        <w:rPr>
          <w:b/>
        </w:rPr>
        <w:t>4. Сопоставите определения индивида и  личности:</w:t>
      </w:r>
    </w:p>
    <w:p w:rsidR="008E3BBB" w:rsidRDefault="008E3BBB" w:rsidP="008E3BBB">
      <w:r>
        <w:t>1)индивид                      а) социальное существо с присущими ему чертами и отношениями,</w:t>
      </w:r>
    </w:p>
    <w:p w:rsidR="008E3BBB" w:rsidRDefault="008E3BBB" w:rsidP="008E3BBB">
      <w:r>
        <w:t xml:space="preserve">                                            </w:t>
      </w:r>
      <w:proofErr w:type="gramStart"/>
      <w:r>
        <w:t>проявляющимися  во взаимодействии с людьми, обществом,</w:t>
      </w:r>
      <w:proofErr w:type="gramEnd"/>
    </w:p>
    <w:p w:rsidR="008E3BBB" w:rsidRDefault="008E3BBB" w:rsidP="008E3BBB">
      <w:r>
        <w:t>2)личность                         государством.</w:t>
      </w:r>
    </w:p>
    <w:p w:rsidR="008E3BBB" w:rsidRDefault="008E3BBB" w:rsidP="008E3BBB">
      <w:r>
        <w:t xml:space="preserve">                                        б) отдельно взятый представитель рода человеческого.</w:t>
      </w:r>
    </w:p>
    <w:p w:rsidR="008E3BBB" w:rsidRPr="00A336BE" w:rsidRDefault="008E3BBB" w:rsidP="008E3BBB">
      <w:pPr>
        <w:rPr>
          <w:i/>
        </w:rPr>
      </w:pPr>
      <w:r w:rsidRPr="00A336BE">
        <w:rPr>
          <w:i/>
        </w:rPr>
        <w:t xml:space="preserve">              </w:t>
      </w:r>
      <w:r>
        <w:rPr>
          <w:i/>
        </w:rPr>
        <w:t xml:space="preserve">                        </w:t>
      </w:r>
    </w:p>
    <w:p w:rsidR="008E3BBB" w:rsidRPr="00904001" w:rsidRDefault="008E3BBB" w:rsidP="008E3BBB">
      <w:pPr>
        <w:rPr>
          <w:b/>
        </w:rPr>
      </w:pPr>
      <w:r w:rsidRPr="00904001">
        <w:rPr>
          <w:b/>
        </w:rPr>
        <w:t>5. Продолжите  виды человеческой деятельности:</w:t>
      </w:r>
    </w:p>
    <w:tbl>
      <w:tblPr>
        <w:tblStyle w:val="a4"/>
        <w:tblW w:w="0" w:type="auto"/>
        <w:tblInd w:w="3227" w:type="dxa"/>
        <w:tblLook w:val="04A0"/>
      </w:tblPr>
      <w:tblGrid>
        <w:gridCol w:w="1134"/>
      </w:tblGrid>
      <w:tr w:rsidR="008E3BBB" w:rsidTr="008A37AB">
        <w:tc>
          <w:tcPr>
            <w:tcW w:w="1134" w:type="dxa"/>
          </w:tcPr>
          <w:p w:rsidR="008E3BBB" w:rsidRDefault="008E3BBB" w:rsidP="008A37AB">
            <w:r>
              <w:t>Человек</w:t>
            </w:r>
          </w:p>
        </w:tc>
      </w:tr>
    </w:tbl>
    <w:p w:rsidR="008E3BBB" w:rsidRDefault="008E3BBB" w:rsidP="008E3BBB"/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E3BBB" w:rsidTr="008A37AB">
        <w:tc>
          <w:tcPr>
            <w:tcW w:w="1595" w:type="dxa"/>
          </w:tcPr>
          <w:p w:rsidR="008E3BBB" w:rsidRDefault="008E3BBB" w:rsidP="008A37AB">
            <w:r>
              <w:t>труд</w:t>
            </w:r>
          </w:p>
        </w:tc>
        <w:tc>
          <w:tcPr>
            <w:tcW w:w="1595" w:type="dxa"/>
          </w:tcPr>
          <w:p w:rsidR="008E3BBB" w:rsidRPr="00A336BE" w:rsidRDefault="008E3BBB" w:rsidP="008A37AB">
            <w:pPr>
              <w:rPr>
                <w:i/>
              </w:rPr>
            </w:pPr>
          </w:p>
        </w:tc>
        <w:tc>
          <w:tcPr>
            <w:tcW w:w="1595" w:type="dxa"/>
          </w:tcPr>
          <w:p w:rsidR="008E3BBB" w:rsidRPr="00A336BE" w:rsidRDefault="008E3BBB" w:rsidP="008A37AB">
            <w:pPr>
              <w:rPr>
                <w:i/>
              </w:rPr>
            </w:pPr>
          </w:p>
        </w:tc>
        <w:tc>
          <w:tcPr>
            <w:tcW w:w="1595" w:type="dxa"/>
          </w:tcPr>
          <w:p w:rsidR="008E3BBB" w:rsidRPr="00A336BE" w:rsidRDefault="008E3BBB" w:rsidP="008A37AB">
            <w:pPr>
              <w:rPr>
                <w:i/>
              </w:rPr>
            </w:pPr>
          </w:p>
        </w:tc>
        <w:tc>
          <w:tcPr>
            <w:tcW w:w="1595" w:type="dxa"/>
          </w:tcPr>
          <w:p w:rsidR="008E3BBB" w:rsidRPr="00A336BE" w:rsidRDefault="008E3BBB" w:rsidP="008A37AB">
            <w:pPr>
              <w:rPr>
                <w:i/>
              </w:rPr>
            </w:pPr>
          </w:p>
        </w:tc>
        <w:tc>
          <w:tcPr>
            <w:tcW w:w="1596" w:type="dxa"/>
          </w:tcPr>
          <w:p w:rsidR="008E3BBB" w:rsidRPr="00A336BE" w:rsidRDefault="008E3BBB" w:rsidP="008A37AB">
            <w:pPr>
              <w:rPr>
                <w:i/>
              </w:rPr>
            </w:pPr>
          </w:p>
        </w:tc>
      </w:tr>
    </w:tbl>
    <w:p w:rsidR="008E3BBB" w:rsidRDefault="008E3BBB" w:rsidP="008E3BBB"/>
    <w:p w:rsidR="008E3BBB" w:rsidRPr="00524BBD" w:rsidRDefault="008E3BBB" w:rsidP="008E3BBB">
      <w:pPr>
        <w:ind w:left="360"/>
        <w:rPr>
          <w:i/>
        </w:rPr>
      </w:pPr>
      <w:r w:rsidRPr="00D10746">
        <w:rPr>
          <w:b/>
        </w:rPr>
        <w:t>6.  К глобальным проблемам современности не относиться:</w:t>
      </w:r>
    </w:p>
    <w:p w:rsidR="008E3BBB" w:rsidRDefault="008E3BBB" w:rsidP="008E3BBB">
      <w:pPr>
        <w:ind w:left="360"/>
      </w:pPr>
      <w:r>
        <w:t>1) проблема войны и мира;</w:t>
      </w:r>
    </w:p>
    <w:p w:rsidR="008E3BBB" w:rsidRDefault="008E3BBB" w:rsidP="008E3BBB">
      <w:pPr>
        <w:ind w:left="360"/>
      </w:pPr>
      <w:r>
        <w:t>2) загрязнение и разрушение природной среды обитания человека;</w:t>
      </w:r>
    </w:p>
    <w:p w:rsidR="008E3BBB" w:rsidRDefault="008E3BBB" w:rsidP="008E3BBB">
      <w:pPr>
        <w:ind w:left="360"/>
      </w:pPr>
      <w:r>
        <w:t>3) проблема перенаселения  планеты;</w:t>
      </w:r>
    </w:p>
    <w:p w:rsidR="008E3BBB" w:rsidRPr="00524BBD" w:rsidRDefault="008E3BBB" w:rsidP="008E3BBB">
      <w:pPr>
        <w:ind w:left="360"/>
      </w:pPr>
      <w:r w:rsidRPr="00524BBD">
        <w:t>4) становление многопартийной системы в бывших социалистических странах.</w:t>
      </w:r>
    </w:p>
    <w:p w:rsidR="008E3BBB" w:rsidRPr="00D10746" w:rsidRDefault="008E3BBB" w:rsidP="008E3BBB">
      <w:pPr>
        <w:ind w:left="360"/>
        <w:rPr>
          <w:b/>
        </w:rPr>
      </w:pPr>
      <w:r w:rsidRPr="00D10746">
        <w:rPr>
          <w:b/>
        </w:rPr>
        <w:t>7</w:t>
      </w:r>
      <w:r>
        <w:rPr>
          <w:b/>
        </w:rPr>
        <w:t xml:space="preserve">. </w:t>
      </w:r>
      <w:r w:rsidRPr="00D10746">
        <w:rPr>
          <w:b/>
        </w:rPr>
        <w:t xml:space="preserve"> Под культурой  в наиболее общем виде понимается:</w:t>
      </w:r>
    </w:p>
    <w:p w:rsidR="008E3BBB" w:rsidRDefault="008E3BBB" w:rsidP="008E3BBB">
      <w:pPr>
        <w:pStyle w:val="a3"/>
        <w:numPr>
          <w:ilvl w:val="0"/>
          <w:numId w:val="2"/>
        </w:numPr>
      </w:pPr>
      <w:r>
        <w:t>Уровень воспитанности;</w:t>
      </w:r>
    </w:p>
    <w:p w:rsidR="008E3BBB" w:rsidRPr="00524BBD" w:rsidRDefault="008E3BBB" w:rsidP="008E3BBB">
      <w:pPr>
        <w:pStyle w:val="a3"/>
        <w:numPr>
          <w:ilvl w:val="0"/>
          <w:numId w:val="2"/>
        </w:numPr>
      </w:pPr>
      <w:r w:rsidRPr="00524BBD">
        <w:t>вся преобразовательная деятельность человека;</w:t>
      </w:r>
    </w:p>
    <w:p w:rsidR="008E3BBB" w:rsidRDefault="008E3BBB" w:rsidP="008E3BBB">
      <w:pPr>
        <w:pStyle w:val="a3"/>
        <w:numPr>
          <w:ilvl w:val="0"/>
          <w:numId w:val="2"/>
        </w:numPr>
      </w:pPr>
      <w:r>
        <w:t>производство и применение орудий труда;</w:t>
      </w:r>
    </w:p>
    <w:p w:rsidR="008E3BBB" w:rsidRDefault="008E3BBB" w:rsidP="008E3BBB">
      <w:pPr>
        <w:pStyle w:val="a3"/>
        <w:numPr>
          <w:ilvl w:val="0"/>
          <w:numId w:val="2"/>
        </w:numPr>
      </w:pPr>
      <w:r>
        <w:t>приспособление различных живых организмов к окружающей действительности.</w:t>
      </w:r>
    </w:p>
    <w:p w:rsidR="008E3BBB" w:rsidRPr="003D369F" w:rsidRDefault="008E3BBB" w:rsidP="008E3BBB">
      <w:pPr>
        <w:ind w:left="360"/>
        <w:rPr>
          <w:b/>
        </w:rPr>
      </w:pPr>
      <w:r w:rsidRPr="003D369F">
        <w:rPr>
          <w:b/>
        </w:rPr>
        <w:t>8. К обязательным элементам религии относиться:</w:t>
      </w:r>
    </w:p>
    <w:p w:rsidR="008E3BBB" w:rsidRPr="00524BBD" w:rsidRDefault="008E3BBB" w:rsidP="008E3BBB">
      <w:pPr>
        <w:ind w:left="360"/>
      </w:pPr>
      <w:r w:rsidRPr="00524BBD">
        <w:t xml:space="preserve">1)  вера в существование </w:t>
      </w:r>
      <w:proofErr w:type="gramStart"/>
      <w:r w:rsidRPr="00524BBD">
        <w:t>сверхъестественного</w:t>
      </w:r>
      <w:proofErr w:type="gramEnd"/>
      <w:r w:rsidRPr="00524BBD">
        <w:t>;</w:t>
      </w:r>
    </w:p>
    <w:p w:rsidR="008E3BBB" w:rsidRDefault="008E3BBB" w:rsidP="008E3BBB">
      <w:pPr>
        <w:ind w:left="360"/>
      </w:pPr>
      <w:r>
        <w:t>2) законодательство о свободе совести;</w:t>
      </w:r>
    </w:p>
    <w:p w:rsidR="008E3BBB" w:rsidRDefault="008E3BBB" w:rsidP="008E3BBB">
      <w:pPr>
        <w:ind w:left="360"/>
      </w:pPr>
      <w:r>
        <w:t>3) научная аргументация истинности религиозных догматов;</w:t>
      </w:r>
    </w:p>
    <w:p w:rsidR="008E3BBB" w:rsidRDefault="008E3BBB" w:rsidP="008E3BBB">
      <w:pPr>
        <w:ind w:left="360"/>
      </w:pPr>
      <w:r>
        <w:t>4) активное участие деятелей церкви в политике;</w:t>
      </w:r>
    </w:p>
    <w:p w:rsidR="008E3BBB" w:rsidRPr="00A5414C" w:rsidRDefault="008E3BBB" w:rsidP="008E3BBB">
      <w:pPr>
        <w:ind w:left="360"/>
        <w:rPr>
          <w:b/>
        </w:rPr>
      </w:pPr>
      <w:r w:rsidRPr="00A5414C">
        <w:rPr>
          <w:b/>
        </w:rPr>
        <w:t xml:space="preserve">9.  Напишите  </w:t>
      </w:r>
      <w:r>
        <w:rPr>
          <w:b/>
        </w:rPr>
        <w:t xml:space="preserve"> шесть</w:t>
      </w:r>
      <w:r w:rsidRPr="00A5414C">
        <w:rPr>
          <w:b/>
        </w:rPr>
        <w:t xml:space="preserve">   моральных норм:</w:t>
      </w:r>
    </w:p>
    <w:tbl>
      <w:tblPr>
        <w:tblStyle w:val="a4"/>
        <w:tblW w:w="10632" w:type="dxa"/>
        <w:tblInd w:w="-885" w:type="dxa"/>
        <w:tblLook w:val="04A0"/>
      </w:tblPr>
      <w:tblGrid>
        <w:gridCol w:w="2411"/>
        <w:gridCol w:w="1420"/>
        <w:gridCol w:w="1595"/>
        <w:gridCol w:w="1249"/>
        <w:gridCol w:w="1194"/>
        <w:gridCol w:w="1295"/>
        <w:gridCol w:w="1468"/>
      </w:tblGrid>
      <w:tr w:rsidR="008E3BBB" w:rsidRPr="00904001" w:rsidTr="008E3BBB">
        <w:tc>
          <w:tcPr>
            <w:tcW w:w="2411" w:type="dxa"/>
          </w:tcPr>
          <w:p w:rsidR="008E3BBB" w:rsidRPr="00904001" w:rsidRDefault="008E3BBB" w:rsidP="008A37AB"/>
        </w:tc>
        <w:tc>
          <w:tcPr>
            <w:tcW w:w="1420" w:type="dxa"/>
          </w:tcPr>
          <w:p w:rsidR="008E3BBB" w:rsidRPr="00D45E55" w:rsidRDefault="008E3BBB" w:rsidP="008A37AB">
            <w:pPr>
              <w:rPr>
                <w:lang w:val="en-US"/>
              </w:rPr>
            </w:pPr>
          </w:p>
        </w:tc>
        <w:tc>
          <w:tcPr>
            <w:tcW w:w="1595" w:type="dxa"/>
          </w:tcPr>
          <w:p w:rsidR="008E3BBB" w:rsidRPr="00D45E55" w:rsidRDefault="008E3BBB" w:rsidP="008A37AB">
            <w:pPr>
              <w:rPr>
                <w:lang w:val="en-US"/>
              </w:rPr>
            </w:pPr>
          </w:p>
        </w:tc>
        <w:tc>
          <w:tcPr>
            <w:tcW w:w="1249" w:type="dxa"/>
          </w:tcPr>
          <w:p w:rsidR="008E3BBB" w:rsidRPr="00904001" w:rsidRDefault="008E3BBB" w:rsidP="008A37AB"/>
        </w:tc>
        <w:tc>
          <w:tcPr>
            <w:tcW w:w="1194" w:type="dxa"/>
          </w:tcPr>
          <w:p w:rsidR="008E3BBB" w:rsidRPr="00904001" w:rsidRDefault="008E3BBB" w:rsidP="008A37AB"/>
        </w:tc>
        <w:tc>
          <w:tcPr>
            <w:tcW w:w="1295" w:type="dxa"/>
          </w:tcPr>
          <w:p w:rsidR="008E3BBB" w:rsidRPr="00904001" w:rsidRDefault="008E3BBB" w:rsidP="008A37AB">
            <w:r w:rsidRPr="00904001">
              <w:t>Не завидуй</w:t>
            </w:r>
          </w:p>
        </w:tc>
        <w:tc>
          <w:tcPr>
            <w:tcW w:w="1468" w:type="dxa"/>
          </w:tcPr>
          <w:p w:rsidR="008E3BBB" w:rsidRPr="00904001" w:rsidRDefault="008E3BBB" w:rsidP="008A37AB"/>
        </w:tc>
      </w:tr>
    </w:tbl>
    <w:p w:rsidR="008E3BBB" w:rsidRPr="008E3BBB" w:rsidRDefault="008E3BBB" w:rsidP="008E3BBB">
      <w:pPr>
        <w:ind w:left="360"/>
        <w:rPr>
          <w:b/>
          <w:i/>
        </w:rPr>
      </w:pPr>
      <w:r w:rsidRPr="008E3BBB">
        <w:rPr>
          <w:i/>
        </w:rPr>
        <w:t xml:space="preserve">Не делай другому того, чего себе не желаешь, Не убивай, Не </w:t>
      </w:r>
      <w:proofErr w:type="gramStart"/>
      <w:r w:rsidRPr="008E3BBB">
        <w:rPr>
          <w:i/>
        </w:rPr>
        <w:t>развратничай</w:t>
      </w:r>
      <w:proofErr w:type="gramEnd"/>
      <w:r w:rsidRPr="008E3BBB">
        <w:rPr>
          <w:i/>
        </w:rPr>
        <w:t>, Не воруй, Не лги, Не посягай на чужое</w:t>
      </w:r>
    </w:p>
    <w:p w:rsidR="008E3BBB" w:rsidRPr="008E3BBB" w:rsidRDefault="008E3BBB" w:rsidP="008E3BBB">
      <w:pPr>
        <w:ind w:left="360"/>
        <w:rPr>
          <w:b/>
          <w:i/>
        </w:rPr>
      </w:pPr>
    </w:p>
    <w:p w:rsidR="008E3BBB" w:rsidRDefault="008E3BBB" w:rsidP="008E3BBB">
      <w:pPr>
        <w:ind w:left="360"/>
        <w:rPr>
          <w:lang w:val="en-US"/>
        </w:rPr>
      </w:pPr>
      <w:r w:rsidRPr="00FB7E7E">
        <w:rPr>
          <w:b/>
        </w:rPr>
        <w:t>10. Дайте определения:</w:t>
      </w:r>
      <w:r>
        <w:t xml:space="preserve"> </w:t>
      </w:r>
      <w:r w:rsidRPr="009A6AFD">
        <w:rPr>
          <w:b/>
        </w:rPr>
        <w:t>религия</w:t>
      </w:r>
      <w:r>
        <w:t xml:space="preserve"> -  это</w:t>
      </w:r>
    </w:p>
    <w:p w:rsidR="008E3BBB" w:rsidRPr="00904001" w:rsidRDefault="008E3BBB" w:rsidP="008E3BBB">
      <w:pPr>
        <w:rPr>
          <w:b/>
        </w:rPr>
      </w:pPr>
      <w:r>
        <w:t xml:space="preserve">       </w:t>
      </w:r>
      <w:r w:rsidRPr="00904001">
        <w:rPr>
          <w:b/>
        </w:rPr>
        <w:t>11. Из высказываний</w:t>
      </w:r>
      <w:proofErr w:type="gramStart"/>
      <w:r w:rsidRPr="00904001">
        <w:rPr>
          <w:b/>
        </w:rPr>
        <w:t xml:space="preserve"> А</w:t>
      </w:r>
      <w:proofErr w:type="gramEnd"/>
      <w:r w:rsidRPr="00904001">
        <w:rPr>
          <w:b/>
        </w:rPr>
        <w:t xml:space="preserve"> и Б верно:</w:t>
      </w:r>
    </w:p>
    <w:p w:rsidR="008E3BBB" w:rsidRPr="00FB7E7E" w:rsidRDefault="008E3BBB" w:rsidP="008E3BBB">
      <w:pPr>
        <w:pStyle w:val="a3"/>
        <w:numPr>
          <w:ilvl w:val="0"/>
          <w:numId w:val="3"/>
        </w:numPr>
        <w:rPr>
          <w:i/>
        </w:rPr>
      </w:pPr>
      <w:r w:rsidRPr="00904001">
        <w:t>только</w:t>
      </w:r>
      <w:proofErr w:type="gramStart"/>
      <w:r w:rsidRPr="00904001">
        <w:t xml:space="preserve"> А</w:t>
      </w:r>
      <w:proofErr w:type="gramEnd"/>
      <w:r>
        <w:rPr>
          <w:i/>
        </w:rPr>
        <w:t xml:space="preserve">   2)</w:t>
      </w:r>
      <w:r>
        <w:t xml:space="preserve"> только Б</w:t>
      </w:r>
      <w:r w:rsidRPr="00904001">
        <w:t>;    3) и А и Б;</w:t>
      </w:r>
      <w:r w:rsidRPr="00FB7E7E">
        <w:rPr>
          <w:i/>
        </w:rPr>
        <w:t xml:space="preserve"> </w:t>
      </w:r>
      <w:r>
        <w:rPr>
          <w:i/>
        </w:rPr>
        <w:t xml:space="preserve">    4) </w:t>
      </w:r>
      <w:r>
        <w:t>Ни А ни Б.</w:t>
      </w:r>
    </w:p>
    <w:p w:rsidR="008E3BBB" w:rsidRDefault="008E3BBB" w:rsidP="008E3BBB">
      <w:pPr>
        <w:ind w:left="360"/>
      </w:pPr>
      <w:r>
        <w:t>А. Духовная жизнь общества обязательно должна включать в себя право человека на духовную свободу, ни реализацию его способностей, удовлетворение духовных потребностей</w:t>
      </w:r>
    </w:p>
    <w:p w:rsidR="008E3BBB" w:rsidRDefault="008E3BBB" w:rsidP="008E3BBB">
      <w:pPr>
        <w:ind w:left="360"/>
      </w:pPr>
      <w:r>
        <w:t>Б. Духовная жизнь общества должна охраняться законом.</w:t>
      </w:r>
    </w:p>
    <w:p w:rsidR="008E3BBB" w:rsidRDefault="008E3BBB" w:rsidP="008E3BBB">
      <w:pPr>
        <w:ind w:left="360"/>
      </w:pPr>
    </w:p>
    <w:p w:rsidR="004D132E" w:rsidRDefault="004D132E"/>
    <w:sectPr w:rsidR="004D132E" w:rsidSect="004D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5CB"/>
    <w:multiLevelType w:val="hybridMultilevel"/>
    <w:tmpl w:val="7BCA7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11287"/>
    <w:multiLevelType w:val="hybridMultilevel"/>
    <w:tmpl w:val="167AA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474F5"/>
    <w:multiLevelType w:val="hybridMultilevel"/>
    <w:tmpl w:val="C1F8F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BBB"/>
    <w:rsid w:val="004D132E"/>
    <w:rsid w:val="008E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B"/>
    <w:pPr>
      <w:ind w:left="720"/>
      <w:contextualSpacing/>
    </w:pPr>
  </w:style>
  <w:style w:type="table" w:styleId="a4">
    <w:name w:val="Table Grid"/>
    <w:basedOn w:val="a1"/>
    <w:rsid w:val="008E3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2012-11-10T17:51:00Z</dcterms:created>
  <dcterms:modified xsi:type="dcterms:W3CDTF">2012-11-10T17:57:00Z</dcterms:modified>
</cp:coreProperties>
</file>