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64" w:rsidRDefault="00B972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651124">
        <w:rPr>
          <w:b/>
          <w:sz w:val="28"/>
          <w:szCs w:val="28"/>
        </w:rPr>
        <w:t>Напиши</w:t>
      </w:r>
      <w:r w:rsidRPr="00B97256">
        <w:rPr>
          <w:b/>
          <w:sz w:val="28"/>
          <w:szCs w:val="28"/>
        </w:rPr>
        <w:t xml:space="preserve"> значение данных слов</w:t>
      </w:r>
      <w:r>
        <w:rPr>
          <w:b/>
          <w:sz w:val="28"/>
          <w:szCs w:val="28"/>
        </w:rPr>
        <w:t>:</w:t>
      </w:r>
    </w:p>
    <w:p w:rsidR="00B97256" w:rsidRDefault="00B9725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Колорит, рельеф, барельеф, горельеф, икона,  ионический ордер, гравюра, офорд.</w:t>
      </w:r>
    </w:p>
    <w:p w:rsidR="00B97256" w:rsidRDefault="00B97256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Когда возникли эти стили в искусстве, что для них характерно.</w:t>
      </w:r>
    </w:p>
    <w:p w:rsidR="00B97256" w:rsidRDefault="00B97256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Барокко, классицизм, сюрреализм, импрессионизм, кубизм, абстракционизм.</w:t>
      </w:r>
    </w:p>
    <w:p w:rsidR="00B97256" w:rsidRPr="008E5F97" w:rsidRDefault="00B97256">
      <w:pPr>
        <w:rPr>
          <w:b/>
          <w:sz w:val="28"/>
          <w:szCs w:val="28"/>
        </w:rPr>
      </w:pPr>
      <w:r w:rsidRPr="008E5F97">
        <w:rPr>
          <w:b/>
          <w:sz w:val="28"/>
          <w:szCs w:val="28"/>
        </w:rPr>
        <w:t>3. Какие из этих слов принадлежат к искусству романтизма:</w:t>
      </w:r>
    </w:p>
    <w:p w:rsidR="00B97256" w:rsidRDefault="008E5F97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Разум,</w:t>
      </w:r>
      <w:r w:rsidR="00B97256">
        <w:rPr>
          <w:b/>
          <w:color w:val="C00000"/>
          <w:sz w:val="28"/>
          <w:szCs w:val="28"/>
        </w:rPr>
        <w:t xml:space="preserve"> мечта, видение, идеальные представления, броскость, цинизм, переживания человека, </w:t>
      </w:r>
      <w:r>
        <w:rPr>
          <w:b/>
          <w:color w:val="C00000"/>
          <w:sz w:val="28"/>
          <w:szCs w:val="28"/>
        </w:rPr>
        <w:t>рационализм, фантазия, идеализация Античности, пышность, экзотика дальних стран, строгость, чёткость, внутренняя раздвоенность, отражение души через природу, парадность, идея неограниченной власти государства и церкви, сказки, фольклор.</w:t>
      </w:r>
    </w:p>
    <w:p w:rsidR="008E5F97" w:rsidRDefault="008E5F97">
      <w:pPr>
        <w:rPr>
          <w:b/>
          <w:sz w:val="28"/>
          <w:szCs w:val="28"/>
        </w:rPr>
      </w:pPr>
      <w:r w:rsidRPr="008E5F97">
        <w:rPr>
          <w:b/>
          <w:sz w:val="28"/>
          <w:szCs w:val="28"/>
        </w:rPr>
        <w:t>4. Известные художественные музее Москвы, Санкт-Петербурга, Белгорода.</w:t>
      </w:r>
    </w:p>
    <w:p w:rsidR="008E5F97" w:rsidRDefault="008E5F97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Русские художники, работавшие в жанре портрета. Напишите</w:t>
      </w:r>
      <w:r w:rsidR="00B46D8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какие вы знаете портреты знаменитых деятелей культуры и искусства</w:t>
      </w:r>
      <w:r w:rsidR="00B46D8E">
        <w:rPr>
          <w:b/>
          <w:sz w:val="28"/>
          <w:szCs w:val="28"/>
        </w:rPr>
        <w:t>.</w:t>
      </w:r>
    </w:p>
    <w:p w:rsidR="00B46D8E" w:rsidRDefault="00B46D8E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Кто из русских живописцев работал в жанре пейзажа?</w:t>
      </w:r>
    </w:p>
    <w:p w:rsidR="00B46D8E" w:rsidRDefault="00B46D8E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Какие крупные инструментальные и вокальные жанры в музыке вы знаете?</w:t>
      </w:r>
    </w:p>
    <w:p w:rsidR="00B46D8E" w:rsidRDefault="00B46D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785703">
        <w:rPr>
          <w:b/>
          <w:sz w:val="28"/>
          <w:szCs w:val="28"/>
        </w:rPr>
        <w:t>Заполни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4252"/>
      </w:tblGrid>
      <w:tr w:rsidR="00785703" w:rsidTr="00785703">
        <w:tc>
          <w:tcPr>
            <w:tcW w:w="2660" w:type="dxa"/>
          </w:tcPr>
          <w:p w:rsidR="00785703" w:rsidRDefault="00785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картины</w:t>
            </w:r>
          </w:p>
        </w:tc>
        <w:tc>
          <w:tcPr>
            <w:tcW w:w="4252" w:type="dxa"/>
          </w:tcPr>
          <w:p w:rsidR="00785703" w:rsidRDefault="00785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картины</w:t>
            </w:r>
          </w:p>
        </w:tc>
      </w:tr>
      <w:tr w:rsidR="00785703" w:rsidTr="00785703">
        <w:tc>
          <w:tcPr>
            <w:tcW w:w="2660" w:type="dxa"/>
          </w:tcPr>
          <w:p w:rsidR="00785703" w:rsidRDefault="00785703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85703" w:rsidRDefault="00785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«Сикстинская мадонна»</w:t>
            </w:r>
          </w:p>
        </w:tc>
      </w:tr>
      <w:tr w:rsidR="00785703" w:rsidTr="00785703">
        <w:tc>
          <w:tcPr>
            <w:tcW w:w="2660" w:type="dxa"/>
          </w:tcPr>
          <w:p w:rsidR="00785703" w:rsidRDefault="00785703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85703" w:rsidRPr="00785703" w:rsidRDefault="00785703">
            <w:pPr>
              <w:rPr>
                <w:sz w:val="28"/>
                <w:szCs w:val="28"/>
              </w:rPr>
            </w:pPr>
            <w:r w:rsidRPr="00785703">
              <w:rPr>
                <w:sz w:val="28"/>
                <w:szCs w:val="28"/>
              </w:rPr>
              <w:t>«Возвращение блудного сына»</w:t>
            </w:r>
          </w:p>
        </w:tc>
      </w:tr>
      <w:tr w:rsidR="00785703" w:rsidTr="00785703">
        <w:tc>
          <w:tcPr>
            <w:tcW w:w="2660" w:type="dxa"/>
          </w:tcPr>
          <w:p w:rsidR="00785703" w:rsidRDefault="00785703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85703" w:rsidRPr="00785703" w:rsidRDefault="00785703">
            <w:pPr>
              <w:rPr>
                <w:sz w:val="28"/>
                <w:szCs w:val="28"/>
              </w:rPr>
            </w:pPr>
            <w:r w:rsidRPr="00785703">
              <w:rPr>
                <w:sz w:val="28"/>
                <w:szCs w:val="28"/>
              </w:rPr>
              <w:t>«Утро стрелецкой казни»</w:t>
            </w:r>
          </w:p>
        </w:tc>
      </w:tr>
      <w:tr w:rsidR="00785703" w:rsidTr="00785703">
        <w:tc>
          <w:tcPr>
            <w:tcW w:w="2660" w:type="dxa"/>
          </w:tcPr>
          <w:p w:rsidR="00785703" w:rsidRDefault="00785703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85703" w:rsidRDefault="00785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«Чёрный квадрат»</w:t>
            </w:r>
          </w:p>
        </w:tc>
      </w:tr>
      <w:tr w:rsidR="00785703" w:rsidTr="00785703">
        <w:tc>
          <w:tcPr>
            <w:tcW w:w="2660" w:type="dxa"/>
          </w:tcPr>
          <w:p w:rsidR="00785703" w:rsidRDefault="00785703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85703" w:rsidRDefault="00785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«Последний день Помпении»</w:t>
            </w:r>
          </w:p>
        </w:tc>
      </w:tr>
      <w:tr w:rsidR="00785703" w:rsidTr="00785703">
        <w:tc>
          <w:tcPr>
            <w:tcW w:w="2660" w:type="dxa"/>
          </w:tcPr>
          <w:p w:rsidR="00785703" w:rsidRDefault="00785703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85703" w:rsidRDefault="00785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«Мона Лиза»</w:t>
            </w:r>
          </w:p>
        </w:tc>
      </w:tr>
      <w:tr w:rsidR="00785703" w:rsidTr="00785703">
        <w:tc>
          <w:tcPr>
            <w:tcW w:w="2660" w:type="dxa"/>
          </w:tcPr>
          <w:p w:rsidR="00785703" w:rsidRDefault="00785703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85703" w:rsidRDefault="00785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 Струйской</w:t>
            </w:r>
          </w:p>
        </w:tc>
      </w:tr>
      <w:tr w:rsidR="00785703" w:rsidTr="00785703">
        <w:tc>
          <w:tcPr>
            <w:tcW w:w="2660" w:type="dxa"/>
          </w:tcPr>
          <w:p w:rsidR="00785703" w:rsidRDefault="00785703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85703" w:rsidRDefault="00785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«Грачи прилетели»</w:t>
            </w:r>
          </w:p>
        </w:tc>
      </w:tr>
      <w:tr w:rsidR="00785703" w:rsidTr="00785703">
        <w:tc>
          <w:tcPr>
            <w:tcW w:w="2660" w:type="dxa"/>
          </w:tcPr>
          <w:p w:rsidR="00785703" w:rsidRDefault="00785703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85703" w:rsidRDefault="00785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севере диком»</w:t>
            </w:r>
          </w:p>
        </w:tc>
      </w:tr>
    </w:tbl>
    <w:p w:rsidR="008E5F97" w:rsidRPr="001A5C91" w:rsidRDefault="001A5C91">
      <w:pPr>
        <w:rPr>
          <w:b/>
          <w:sz w:val="28"/>
          <w:szCs w:val="28"/>
        </w:rPr>
      </w:pPr>
      <w:r>
        <w:rPr>
          <w:b/>
          <w:sz w:val="28"/>
          <w:szCs w:val="28"/>
        </w:rPr>
        <w:t>9. В каких музеях мира находятся картины : «Мона Лиза»</w:t>
      </w:r>
      <w:r w:rsidR="00651124">
        <w:rPr>
          <w:b/>
          <w:sz w:val="28"/>
          <w:szCs w:val="28"/>
        </w:rPr>
        <w:t xml:space="preserve"> Л. да Винчи</w:t>
      </w:r>
      <w:r>
        <w:rPr>
          <w:b/>
          <w:sz w:val="28"/>
          <w:szCs w:val="28"/>
        </w:rPr>
        <w:t>, «Сикстинская мадонна»</w:t>
      </w:r>
      <w:r w:rsidR="00651124">
        <w:rPr>
          <w:b/>
          <w:sz w:val="28"/>
          <w:szCs w:val="28"/>
        </w:rPr>
        <w:t xml:space="preserve"> Р. Санти</w:t>
      </w:r>
      <w:r>
        <w:rPr>
          <w:b/>
          <w:sz w:val="28"/>
          <w:szCs w:val="28"/>
        </w:rPr>
        <w:t>, «Блудный сын» Рембрандта</w:t>
      </w:r>
      <w:r w:rsidR="00651124">
        <w:rPr>
          <w:b/>
          <w:sz w:val="28"/>
          <w:szCs w:val="28"/>
        </w:rPr>
        <w:t>.</w:t>
      </w:r>
      <w:bookmarkStart w:id="0" w:name="_GoBack"/>
      <w:bookmarkEnd w:id="0"/>
    </w:p>
    <w:sectPr w:rsidR="008E5F97" w:rsidRPr="001A5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17"/>
    <w:rsid w:val="001A5C91"/>
    <w:rsid w:val="003D2617"/>
    <w:rsid w:val="00651124"/>
    <w:rsid w:val="007273DA"/>
    <w:rsid w:val="00785703"/>
    <w:rsid w:val="008E5F97"/>
    <w:rsid w:val="00B46D8E"/>
    <w:rsid w:val="00B97256"/>
    <w:rsid w:val="00CB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2011-11-21T19:38:00Z</dcterms:created>
  <dcterms:modified xsi:type="dcterms:W3CDTF">2012-10-15T17:27:00Z</dcterms:modified>
</cp:coreProperties>
</file>