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01" w:rsidRDefault="00771901" w:rsidP="00771901">
      <w:pPr>
        <w:spacing w:line="360" w:lineRule="auto"/>
        <w:jc w:val="center"/>
        <w:rPr>
          <w:b/>
          <w:color w:val="17365D" w:themeColor="text2" w:themeShade="BF"/>
          <w:sz w:val="32"/>
          <w:szCs w:val="32"/>
        </w:rPr>
      </w:pPr>
      <w:r w:rsidRPr="00F66E35">
        <w:rPr>
          <w:b/>
          <w:color w:val="17365D" w:themeColor="text2" w:themeShade="BF"/>
          <w:sz w:val="32"/>
          <w:szCs w:val="32"/>
        </w:rPr>
        <w:t xml:space="preserve">Интеллектуальная  игра  для  старшеклассников </w:t>
      </w:r>
    </w:p>
    <w:p w:rsidR="00771901" w:rsidRPr="00F66E35" w:rsidRDefault="00771901" w:rsidP="00771901">
      <w:pPr>
        <w:spacing w:line="360" w:lineRule="auto"/>
        <w:jc w:val="center"/>
        <w:rPr>
          <w:b/>
          <w:color w:val="17365D" w:themeColor="text2" w:themeShade="BF"/>
          <w:sz w:val="32"/>
          <w:szCs w:val="32"/>
        </w:rPr>
      </w:pPr>
      <w:r w:rsidRPr="00F66E35">
        <w:rPr>
          <w:b/>
          <w:color w:val="17365D" w:themeColor="text2" w:themeShade="BF"/>
          <w:sz w:val="32"/>
          <w:szCs w:val="32"/>
        </w:rPr>
        <w:t>«Умники и умницы».</w:t>
      </w:r>
    </w:p>
    <w:p w:rsidR="00771901" w:rsidRPr="00F66E35" w:rsidRDefault="00771901" w:rsidP="00771901">
      <w:pPr>
        <w:spacing w:line="360" w:lineRule="auto"/>
        <w:jc w:val="center"/>
        <w:rPr>
          <w:b/>
          <w:color w:val="17365D" w:themeColor="text2" w:themeShade="BF"/>
          <w:sz w:val="32"/>
          <w:szCs w:val="32"/>
        </w:rPr>
      </w:pPr>
      <w:r w:rsidRPr="00F66E35">
        <w:rPr>
          <w:b/>
          <w:color w:val="17365D" w:themeColor="text2" w:themeShade="BF"/>
          <w:sz w:val="32"/>
          <w:szCs w:val="32"/>
        </w:rPr>
        <w:t>Тема игры: «Что такое выборы?»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17365D" w:themeColor="text2" w:themeShade="BF"/>
          <w:sz w:val="28"/>
          <w:szCs w:val="28"/>
        </w:rPr>
      </w:pP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/>
          <w:bCs/>
          <w:color w:val="17365D" w:themeColor="text2" w:themeShade="BF"/>
          <w:sz w:val="28"/>
          <w:szCs w:val="28"/>
        </w:rPr>
        <w:t>Цель мероприятия:</w:t>
      </w:r>
      <w:r w:rsidRPr="00E052E4">
        <w:rPr>
          <w:color w:val="17365D" w:themeColor="text2" w:themeShade="BF"/>
          <w:sz w:val="28"/>
          <w:szCs w:val="28"/>
        </w:rPr>
        <w:t xml:space="preserve"> Повышение  уровня правовой грамотности и политической культуры учащихся.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/>
          <w:bCs/>
          <w:color w:val="17365D" w:themeColor="text2" w:themeShade="BF"/>
          <w:sz w:val="28"/>
          <w:szCs w:val="28"/>
        </w:rPr>
        <w:t>Задачи:</w:t>
      </w:r>
    </w:p>
    <w:p w:rsidR="00771901" w:rsidRPr="00E052E4" w:rsidRDefault="00771901" w:rsidP="00771901">
      <w:pPr>
        <w:numPr>
          <w:ilvl w:val="0"/>
          <w:numId w:val="1"/>
        </w:numPr>
        <w:spacing w:line="360" w:lineRule="auto"/>
        <w:ind w:left="0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Познакомить учащихся с конституционными основами Российской Федерации и нормами избирательного права.</w:t>
      </w:r>
    </w:p>
    <w:p w:rsidR="00771901" w:rsidRPr="00E052E4" w:rsidRDefault="00771901" w:rsidP="00771901">
      <w:pPr>
        <w:numPr>
          <w:ilvl w:val="0"/>
          <w:numId w:val="1"/>
        </w:numPr>
        <w:spacing w:line="360" w:lineRule="auto"/>
        <w:ind w:left="0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Развивать способность адаптировать теоретические знания к реальным жизненным ситуациям, продолжить формирование умений анализировать, сравнивать, обобщать материал.</w:t>
      </w:r>
    </w:p>
    <w:p w:rsidR="00771901" w:rsidRPr="00E052E4" w:rsidRDefault="00771901" w:rsidP="00771901">
      <w:pPr>
        <w:numPr>
          <w:ilvl w:val="0"/>
          <w:numId w:val="1"/>
        </w:numPr>
        <w:spacing w:line="360" w:lineRule="auto"/>
        <w:ind w:left="0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Показать смысл и значение демократических выборов, особенности предвыборной кампании, процедуры голосования в демократическом обществе.</w:t>
      </w:r>
    </w:p>
    <w:p w:rsidR="00771901" w:rsidRPr="00E052E4" w:rsidRDefault="00771901" w:rsidP="00771901">
      <w:pPr>
        <w:numPr>
          <w:ilvl w:val="0"/>
          <w:numId w:val="1"/>
        </w:numPr>
        <w:spacing w:line="360" w:lineRule="auto"/>
        <w:ind w:left="0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Способствовать  формированию  у учащихся активной жизненной позиции.</w:t>
      </w:r>
    </w:p>
    <w:p w:rsidR="00771901" w:rsidRPr="00E052E4" w:rsidRDefault="00771901" w:rsidP="00771901">
      <w:pPr>
        <w:numPr>
          <w:ilvl w:val="0"/>
          <w:numId w:val="1"/>
        </w:numPr>
        <w:spacing w:line="360" w:lineRule="auto"/>
        <w:ind w:left="0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Воспитывать чувства патриотизма, уважение к истории и традициям своего народа.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/>
          <w:bCs/>
          <w:color w:val="17365D" w:themeColor="text2" w:themeShade="BF"/>
          <w:sz w:val="28"/>
          <w:szCs w:val="28"/>
        </w:rPr>
        <w:t>Форма мероприятия: Игра «Умники и умницы»</w:t>
      </w:r>
      <w:r w:rsidRPr="00E052E4">
        <w:rPr>
          <w:color w:val="17365D" w:themeColor="text2" w:themeShade="BF"/>
          <w:sz w:val="28"/>
          <w:szCs w:val="28"/>
        </w:rPr>
        <w:t>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Данная форма игры предназначена для учащихся старших классов, в данном случае для 10 класса. Задания предусмотрены с учётом психологических, интеллектуальных, возрастных особенностей учащихся.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Предварительно проводится отбор учащихся для участия в игре. Отбираются три участника, набравшие наибольшее количество баллов (вопросы для отбора учащихся прилагаются). Остальные учащиеся также  являются участниками игры, размещаясь на «трибунах».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Игра состоит из трёх этапов.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 xml:space="preserve">Оборудование: </w:t>
      </w:r>
      <w:r w:rsidRPr="00E052E4">
        <w:rPr>
          <w:color w:val="17365D" w:themeColor="text2" w:themeShade="BF"/>
          <w:sz w:val="28"/>
          <w:szCs w:val="28"/>
        </w:rPr>
        <w:t xml:space="preserve">Проектор, компьютер, выставка книг по истории выборов на Дону, плакаты по избирательному праву, три импровизированные дорожки: зелёная- 4 шага, жёлтая-3, красная -2.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 w:rsidRPr="00E052E4">
        <w:rPr>
          <w:b/>
          <w:bCs/>
          <w:color w:val="17365D" w:themeColor="text2" w:themeShade="BF"/>
          <w:sz w:val="28"/>
          <w:szCs w:val="28"/>
        </w:rPr>
        <w:t>Ход игры.</w:t>
      </w:r>
    </w:p>
    <w:p w:rsidR="00771901" w:rsidRPr="00E052E4" w:rsidRDefault="00771901" w:rsidP="007719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b/>
          <w:bCs/>
          <w:color w:val="17365D" w:themeColor="text2" w:themeShade="BF"/>
          <w:sz w:val="28"/>
          <w:szCs w:val="28"/>
        </w:rPr>
      </w:pPr>
      <w:r w:rsidRPr="00E052E4">
        <w:rPr>
          <w:b/>
          <w:bCs/>
          <w:color w:val="17365D" w:themeColor="text2" w:themeShade="BF"/>
          <w:sz w:val="28"/>
          <w:szCs w:val="28"/>
        </w:rPr>
        <w:t>Организационный момент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Cs/>
          <w:color w:val="17365D" w:themeColor="text2" w:themeShade="BF"/>
          <w:sz w:val="28"/>
          <w:szCs w:val="28"/>
        </w:rPr>
      </w:pPr>
      <w:r w:rsidRPr="00E052E4">
        <w:rPr>
          <w:bCs/>
          <w:color w:val="17365D" w:themeColor="text2" w:themeShade="BF"/>
          <w:sz w:val="28"/>
          <w:szCs w:val="28"/>
        </w:rPr>
        <w:t>На экране появляется название игры «Что такое выборы?»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Cs/>
          <w:color w:val="17365D" w:themeColor="text2" w:themeShade="BF"/>
          <w:sz w:val="28"/>
          <w:szCs w:val="28"/>
        </w:rPr>
        <w:t>Учитель</w:t>
      </w:r>
      <w:proofErr w:type="gramStart"/>
      <w:r w:rsidRPr="00E052E4">
        <w:rPr>
          <w:b/>
          <w:bCs/>
          <w:color w:val="17365D" w:themeColor="text2" w:themeShade="BF"/>
          <w:sz w:val="28"/>
          <w:szCs w:val="28"/>
        </w:rPr>
        <w:t xml:space="preserve"> :</w:t>
      </w:r>
      <w:proofErr w:type="gramEnd"/>
      <w:r w:rsidRPr="00E052E4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E052E4">
        <w:rPr>
          <w:color w:val="17365D" w:themeColor="text2" w:themeShade="BF"/>
          <w:sz w:val="28"/>
          <w:szCs w:val="28"/>
        </w:rPr>
        <w:t>В современном обществе выборы являются одним из ведущих институтов демократии, так как с ними связана реализация политических прав граждан. Выборы являются главной формой проявления суверенитета народа. Обеспечивают смену правящих элит. В процессе выборов происходит политическая социализация населения, развитие политического сознания и участия. В ходе избирательного процесса граждане усваивают политические ценности и нормы, приобретают навыки и опыт.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Учитель:  Для того</w:t>
      </w:r>
      <w:proofErr w:type="gramStart"/>
      <w:r w:rsidRPr="00E052E4">
        <w:rPr>
          <w:color w:val="17365D" w:themeColor="text2" w:themeShade="BF"/>
          <w:sz w:val="28"/>
          <w:szCs w:val="28"/>
        </w:rPr>
        <w:t>,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чтобы выяснить что такое выборы, для чего они необходимы, немного повторить историю избирательных традиций, определить основы нашего нынешнего избирательного права и Конституционные основы  РФ, мы проводим эту игру. Итак, «Что такое выборы?». Мы не раз сегодня ответим на этот вопрос.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Учитель объясняет правила игры.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>Начало игры</w:t>
      </w:r>
      <w:r w:rsidRPr="00E052E4">
        <w:rPr>
          <w:color w:val="17365D" w:themeColor="text2" w:themeShade="BF"/>
          <w:sz w:val="28"/>
          <w:szCs w:val="28"/>
        </w:rPr>
        <w:t xml:space="preserve">. Приглашаются участники(3).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(Участники выходят и занимают место за столом.)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Учитель: Представляю вам ареопаг, это уважаемые члены жюри: 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(ареопаг занимает свои места)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  <w:u w:val="single"/>
        </w:rPr>
      </w:pPr>
      <w:r w:rsidRPr="00E052E4">
        <w:rPr>
          <w:b/>
          <w:color w:val="17365D" w:themeColor="text2" w:themeShade="BF"/>
          <w:sz w:val="28"/>
          <w:szCs w:val="28"/>
          <w:u w:val="single"/>
        </w:rPr>
        <w:t xml:space="preserve">1 этап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Учитель: Первым этапом игры является вступительный этап, который проводится для того, чтобы выбрать дорожки, на которых и продолжат игру наши участники. Этот этап состоит из двух частей. Первая -  предполагает проверку грамотности участников.  Участникам, выдаётся листок бумаги с терминами, они должны написать их правильно, без ошибок.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Даётся -  3 минуты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Правильно написанное слово -1 балл, неправильно -0. Засекаем время.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(Звучит музыка, участники пишут термины)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 Учитель: Проверяем правильность написанных терминов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proofErr w:type="gramStart"/>
      <w:r w:rsidRPr="00E052E4">
        <w:rPr>
          <w:color w:val="17365D" w:themeColor="text2" w:themeShade="BF"/>
          <w:sz w:val="28"/>
          <w:szCs w:val="28"/>
        </w:rPr>
        <w:t>( На экране появляются правильно написанные слова: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Инаугурация, Референдум, Депутат, Парламент, Президент, Конституция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)</w:t>
      </w:r>
      <w:proofErr w:type="gramEnd"/>
      <w:r w:rsidRPr="00E052E4">
        <w:rPr>
          <w:color w:val="17365D" w:themeColor="text2" w:themeShade="BF"/>
          <w:sz w:val="28"/>
          <w:szCs w:val="28"/>
        </w:rPr>
        <w:t>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Учитель: А теперь вторая часть и ещё одно задание. Это задание было домашним, его участники получили заранее. В течение одной минуты сказать, что такое выборы для каждого из них.  До 5 баллов за речь.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(На экране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: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E052E4">
        <w:rPr>
          <w:color w:val="17365D" w:themeColor="text2" w:themeShade="BF"/>
          <w:sz w:val="28"/>
          <w:szCs w:val="28"/>
        </w:rPr>
        <w:t>«Что такое выборы,  для меня?»)</w:t>
      </w:r>
      <w:proofErr w:type="gramEnd"/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(Засекается время выступления каждого, оценивается краткость, правильность построения речи, собственная позиция).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proofErr w:type="gramStart"/>
      <w:r w:rsidRPr="00E052E4">
        <w:rPr>
          <w:color w:val="17365D" w:themeColor="text2" w:themeShade="BF"/>
          <w:sz w:val="28"/>
          <w:szCs w:val="28"/>
        </w:rPr>
        <w:t>Учитель:  слово жюри  (Ареопаг объявляет о том, сколько баллов набирают участники.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E052E4">
        <w:rPr>
          <w:color w:val="17365D" w:themeColor="text2" w:themeShade="BF"/>
          <w:sz w:val="28"/>
          <w:szCs w:val="28"/>
        </w:rPr>
        <w:t>Победитель выбирает дорожку первый, набравшие меньшее количество баллов выбирают дорожки следующие, в порядке по убыванию набранных ими баллов.)</w:t>
      </w:r>
      <w:proofErr w:type="gramEnd"/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  <w:u w:val="single"/>
        </w:rPr>
      </w:pPr>
      <w:r w:rsidRPr="00E052E4">
        <w:rPr>
          <w:b/>
          <w:color w:val="17365D" w:themeColor="text2" w:themeShade="BF"/>
          <w:sz w:val="28"/>
          <w:szCs w:val="28"/>
          <w:u w:val="single"/>
        </w:rPr>
        <w:t xml:space="preserve">2 Этап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Учитель: Второй этап предполагает ответы на важные вопросы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.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Участник может выбрать вопрос из трёх разделов: история выборов;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Конституция РФ и избирательное право.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(Эти разделы проецируются на экран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)</w:t>
      </w:r>
      <w:proofErr w:type="gramEnd"/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Учитель: Первый вопрос ученику на зелёной дорожке, где ошибиться можно дважды. Если участник отвечает верно, делает шаг вперёд, и вопрос задаётся участнику на желтой дорожке, если неверно, всё равно делает шаг вперёд, а вопрос переходит аудитории, правильно ответившему, даётся «орден».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Ученик выбирает раздел.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Участник зелёной дорожки выбирает раздел, с которого будет отвечать на первый вопрос. Ему задаётся 1 вопрос этого раздела. 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Вторым участник желтой дорожки выбирает раздел, и отвечает на  вопрос.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Третьим участник красной дорожки выбирает раздел и отвечает на вопрос.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Когда определяется победитель, оставшиеся вопросы задаются «Трибунам».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Участникам «трибун» задаются и все те вопросы, на которые не дали ответы участники, работающие на дорожках.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</w:rPr>
      </w:pP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>Раздел: «История выборов»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</w:t>
      </w:r>
      <w:proofErr w:type="gramStart"/>
      <w:r w:rsidRPr="00E052E4">
        <w:rPr>
          <w:color w:val="17365D" w:themeColor="text2" w:themeShade="BF"/>
          <w:sz w:val="28"/>
          <w:szCs w:val="28"/>
        </w:rPr>
        <w:t>1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: В годы существования </w:t>
      </w:r>
      <w:proofErr w:type="spellStart"/>
      <w:r w:rsidRPr="00E052E4">
        <w:rPr>
          <w:color w:val="17365D" w:themeColor="text2" w:themeShade="BF"/>
          <w:sz w:val="28"/>
          <w:szCs w:val="28"/>
        </w:rPr>
        <w:t>Танаиса</w:t>
      </w:r>
      <w:proofErr w:type="spellEnd"/>
      <w:r w:rsidRPr="00E052E4">
        <w:rPr>
          <w:color w:val="17365D" w:themeColor="text2" w:themeShade="BF"/>
          <w:sz w:val="28"/>
          <w:szCs w:val="28"/>
        </w:rPr>
        <w:t xml:space="preserve"> была форма тайного голосования, которая называлась «остракизм». Что это такое?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«Остракизм» или «суд черепков</w:t>
      </w:r>
      <w:proofErr w:type="gramStart"/>
      <w:r w:rsidRPr="00E052E4">
        <w:rPr>
          <w:color w:val="17365D" w:themeColor="text2" w:themeShade="BF"/>
          <w:sz w:val="28"/>
          <w:szCs w:val="28"/>
        </w:rPr>
        <w:t>»п</w:t>
      </w:r>
      <w:proofErr w:type="gramEnd"/>
      <w:r w:rsidRPr="00E052E4">
        <w:rPr>
          <w:color w:val="17365D" w:themeColor="text2" w:themeShade="BF"/>
          <w:sz w:val="28"/>
          <w:szCs w:val="28"/>
        </w:rPr>
        <w:t>рименялся редко. Община имела право официально изгонять из пределов полиса любого общественного деятеля, чья популярность могла привести к узурпации власти и угрожала основам демократии. Изгнание длилось 10 лет.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Вопрос 2:Указом Петра </w:t>
      </w:r>
      <w:r w:rsidRPr="00E052E4">
        <w:rPr>
          <w:color w:val="17365D" w:themeColor="text2" w:themeShade="BF"/>
          <w:sz w:val="28"/>
          <w:szCs w:val="28"/>
          <w:lang w:val="en-US"/>
        </w:rPr>
        <w:t>I</w:t>
      </w:r>
      <w:r w:rsidRPr="00E052E4">
        <w:rPr>
          <w:color w:val="17365D" w:themeColor="text2" w:themeShade="BF"/>
          <w:sz w:val="28"/>
          <w:szCs w:val="28"/>
        </w:rPr>
        <w:t xml:space="preserve"> от 3 марта 1721 года Войско Донское перешло в подчинение Военной коллегии. Этим актом завершается ликвидация суверенных прав и государственной автономии Войска Донского. В каком году Петр </w:t>
      </w:r>
      <w:r w:rsidRPr="00E052E4">
        <w:rPr>
          <w:color w:val="17365D" w:themeColor="text2" w:themeShade="BF"/>
          <w:sz w:val="28"/>
          <w:szCs w:val="28"/>
          <w:lang w:val="en-US"/>
        </w:rPr>
        <w:t>I</w:t>
      </w:r>
      <w:r w:rsidRPr="00E052E4">
        <w:rPr>
          <w:color w:val="17365D" w:themeColor="text2" w:themeShade="BF"/>
          <w:sz w:val="28"/>
          <w:szCs w:val="28"/>
        </w:rPr>
        <w:t xml:space="preserve"> стал назначать атаманов своими указами, как такие атаманы назывались?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С 1723 года Петр </w:t>
      </w:r>
      <w:r w:rsidRPr="00E052E4">
        <w:rPr>
          <w:color w:val="17365D" w:themeColor="text2" w:themeShade="BF"/>
          <w:sz w:val="28"/>
          <w:szCs w:val="28"/>
          <w:lang w:val="en-US"/>
        </w:rPr>
        <w:t>I</w:t>
      </w:r>
      <w:r w:rsidRPr="00E052E4">
        <w:rPr>
          <w:color w:val="17365D" w:themeColor="text2" w:themeShade="BF"/>
          <w:sz w:val="28"/>
          <w:szCs w:val="28"/>
        </w:rPr>
        <w:t xml:space="preserve"> стал назначать атаманов своими указами,  такие атаманы назывались «наказными»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3: Что являлось высшим законодательным органом у казаков?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высшим законодательным органом у казаков был Войсковой круг – общее собрание казаков – воинов.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Вопрос 4: Желая сохранить казачество как лояльное </w:t>
      </w:r>
      <w:proofErr w:type="spellStart"/>
      <w:r w:rsidRPr="00E052E4">
        <w:rPr>
          <w:color w:val="17365D" w:themeColor="text2" w:themeShade="BF"/>
          <w:sz w:val="28"/>
          <w:szCs w:val="28"/>
        </w:rPr>
        <w:t>военно</w:t>
      </w:r>
      <w:proofErr w:type="spellEnd"/>
      <w:r w:rsidRPr="00E052E4">
        <w:rPr>
          <w:color w:val="17365D" w:themeColor="text2" w:themeShade="BF"/>
          <w:sz w:val="28"/>
          <w:szCs w:val="28"/>
        </w:rPr>
        <w:t>–служилое сословие, император издал манифест «О восстановлении  в Войске Донском прежнего образа правления». Когда был издан этот манифест, и каким императором?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был издан этот манифест 6 июля 1797 года, императором Павлом </w:t>
      </w:r>
      <w:r w:rsidRPr="00E052E4">
        <w:rPr>
          <w:color w:val="17365D" w:themeColor="text2" w:themeShade="BF"/>
          <w:sz w:val="28"/>
          <w:szCs w:val="28"/>
          <w:lang w:val="en-US"/>
        </w:rPr>
        <w:t>I</w:t>
      </w:r>
    </w:p>
    <w:p w:rsidR="00771901" w:rsidRPr="00E052E4" w:rsidRDefault="00771901" w:rsidP="00771901">
      <w:pPr>
        <w:spacing w:line="360" w:lineRule="auto"/>
        <w:rPr>
          <w:b/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>Раздел Избирательное право: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Вопрос 1: Что такое выборы? 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Выборы </w:t>
      </w:r>
      <w:proofErr w:type="gramStart"/>
      <w:r w:rsidRPr="00E052E4">
        <w:rPr>
          <w:color w:val="17365D" w:themeColor="text2" w:themeShade="BF"/>
          <w:sz w:val="28"/>
          <w:szCs w:val="28"/>
        </w:rPr>
        <w:t>–э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то высшее непосредственное выражение власти народа, представляющее собой процедуру избрания представителей власти. 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 Вопрос 2:  Что такое избирательная кампания?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Ответ: Избирательная кампания – это период со дня официального опубликования решения уполномоченного  на то должностного лица, органа государственной власти, органа местного самоуправления о назначении дня выборов до дня официального опубликования результатов выборов.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вопрос 3: Кто в Российской Федерации не может принимать участие в выборах? 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Не имеют такого права </w:t>
      </w:r>
      <w:proofErr w:type="gramStart"/>
      <w:r w:rsidRPr="00E052E4">
        <w:rPr>
          <w:color w:val="17365D" w:themeColor="text2" w:themeShade="BF"/>
          <w:sz w:val="28"/>
          <w:szCs w:val="28"/>
        </w:rPr>
        <w:t>лица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не достигшие 18 лет, недееспособные граждане 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и граждане, содержащиеся в местах лишения свободы по приговору суда.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4: Какими избирательными правами пользуются граждане России?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Активным избирательным правом (т.е. правом избирать) и пассивным (правом быть избранными в органы государственной власти и местного самоуправления).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5: На каких принципах проводятся выборы в Российской Федерации?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Выборы в Российской Федерации проводятся  на основе всеобщего  равного и прямого избирательного права граждан при тайном голосовании.</w:t>
      </w:r>
    </w:p>
    <w:p w:rsidR="00771901" w:rsidRPr="00E052E4" w:rsidRDefault="00771901" w:rsidP="00771901">
      <w:pPr>
        <w:spacing w:line="360" w:lineRule="auto"/>
        <w:rPr>
          <w:b/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>Раздел «Конституционные основы РФ»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1: Ведущим принципом конституционного строя является гуманизм. Что это значит?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Такой принцип позволяет подчеркнуть, что не человек создан для государства, а наоборот, государство должно служить человеку. Государство регулирует поведение человека только в той мере, чтобы не затронуть его свободу и обеспечить общественные интересы. 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2: Носителем суверенитета и единственным источником власти в нашей стране является…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,</w:t>
      </w:r>
      <w:proofErr w:type="gramEnd"/>
      <w:r w:rsidRPr="00E052E4">
        <w:rPr>
          <w:color w:val="17365D" w:themeColor="text2" w:themeShade="BF"/>
          <w:sz w:val="28"/>
          <w:szCs w:val="28"/>
        </w:rPr>
        <w:t>продолжите фразу ,согласно Конституции РФ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Носителем суверенитета и единственным источником власти в нашей стране является …многонациональный народ.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3: Что является высшим непосредственным выражение власти народа, согласно Конституции РФ?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Ответ: высшим непосредственным выражение власти народа  является референдум и свободные выборы.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4: В каких формах осуществляется власть народа, согласно Конституции РФ?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осуществление власти народа происходит в двух формах: непосредственно и опосредованно, т.е</w:t>
      </w:r>
      <w:proofErr w:type="gramStart"/>
      <w:r w:rsidRPr="00E052E4">
        <w:rPr>
          <w:color w:val="17365D" w:themeColor="text2" w:themeShade="BF"/>
          <w:sz w:val="28"/>
          <w:szCs w:val="28"/>
        </w:rPr>
        <w:t>.ч</w:t>
      </w:r>
      <w:proofErr w:type="gramEnd"/>
      <w:r w:rsidRPr="00E052E4">
        <w:rPr>
          <w:color w:val="17365D" w:themeColor="text2" w:themeShade="BF"/>
          <w:sz w:val="28"/>
          <w:szCs w:val="28"/>
        </w:rPr>
        <w:t>ерез органы государственной власти и органы местного самоуправления.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Вопрос 5: В Конституции РФ записано, что РФ является демократическим, федеративным, правовым государством, с какой формой правления?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Ответ: РФ является демократическим, федеративным, правовым государством с республиканской формой правления. А это означает выборность главы государства. </w:t>
      </w:r>
    </w:p>
    <w:p w:rsidR="00771901" w:rsidRPr="00E052E4" w:rsidRDefault="00771901" w:rsidP="00771901">
      <w:pPr>
        <w:spacing w:line="360" w:lineRule="auto"/>
        <w:rPr>
          <w:b/>
          <w:color w:val="17365D" w:themeColor="text2" w:themeShade="BF"/>
          <w:sz w:val="28"/>
          <w:szCs w:val="28"/>
          <w:u w:val="single"/>
        </w:rPr>
      </w:pPr>
      <w:r w:rsidRPr="00E052E4">
        <w:rPr>
          <w:b/>
          <w:color w:val="17365D" w:themeColor="text2" w:themeShade="BF"/>
          <w:sz w:val="28"/>
          <w:szCs w:val="28"/>
          <w:u w:val="single"/>
        </w:rPr>
        <w:t>3 этап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Учитель:  После того, как определился победитель среди участников, игравших на дорожках, мы должны определить победителя среди участников «трибун».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Дополнительные вопросы для участников «трибун».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1. Что означает понятие  « всеобщее избирательное право»?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понятие всеобщее избирательное право означает, что каждый гражданин  Российской Федерации, достигший 18 лет, вправе  избирать и участвовать в предусмотренных законом  и проводимых законным образом методами иных избирательных  действиях, а по достижении возраста, установленного законом,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- быть избранными в органы государственной власти и местного самоуправления.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 гражданин  Российской Федерации может избирать и быть избранным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 же других обстоятельств.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2. Что означает « равное избирательное право»?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 Понятие « равное избирательное право» означает, что граждане  Российской Федерации участвуют в выборах  в Российской Федерации на равных основаниях.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3.Что означает понятие «прямое избирательное право»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?</w:t>
      </w:r>
      <w:proofErr w:type="gramEnd"/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 Ответ: понятие «прямое избирательное право» означает, что гражданин  Российской Федерации голосует на выборах  соответственно за кандидата (список кандидатов) непосредственно.</w:t>
      </w:r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4. Что означает понятие «тайное голосование»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?</w:t>
      </w:r>
      <w:proofErr w:type="gramEnd"/>
    </w:p>
    <w:p w:rsidR="00771901" w:rsidRPr="00E052E4" w:rsidRDefault="00771901" w:rsidP="00771901">
      <w:pPr>
        <w:spacing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Ответ: понятие «тайное голосование»  означает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,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что голосование на выборах исключает возможность какого – либо контроля за волеизъявлением гражданина.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proofErr w:type="gramStart"/>
      <w:r w:rsidRPr="00E052E4">
        <w:rPr>
          <w:color w:val="17365D" w:themeColor="text2" w:themeShade="BF"/>
          <w:sz w:val="28"/>
          <w:szCs w:val="28"/>
        </w:rPr>
        <w:t>(Подведение  итогов.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 Жюри  подсчитывают  баллы  участников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)</w:t>
      </w:r>
      <w:proofErr w:type="gramEnd"/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  <w:u w:val="single"/>
        </w:rPr>
      </w:pPr>
      <w:r w:rsidRPr="00E052E4">
        <w:rPr>
          <w:b/>
          <w:color w:val="17365D" w:themeColor="text2" w:themeShade="BF"/>
          <w:sz w:val="28"/>
          <w:szCs w:val="28"/>
          <w:u w:val="single"/>
        </w:rPr>
        <w:t>Рефлексия.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Учитель: Для того</w:t>
      </w:r>
      <w:proofErr w:type="gramStart"/>
      <w:r w:rsidRPr="00E052E4">
        <w:rPr>
          <w:color w:val="17365D" w:themeColor="text2" w:themeShade="BF"/>
          <w:sz w:val="28"/>
          <w:szCs w:val="28"/>
        </w:rPr>
        <w:t>,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чтобы определить важность данного мероприятия для каждого из вас,  всех участников игры, включая гостей, родителей, членов ареопага, просим взять цветные квадратики, которые лежат на столе и наклеить их на ватман, который находится на доске. Если вам понравилось – красный квадратик, если вы остались равнодушны к  игре – синий, если вам было скучно и совсем не понравилось – чёрный.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Награждение победителей.</w:t>
      </w: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771901" w:rsidRPr="00E052E4" w:rsidRDefault="00771901" w:rsidP="00771901">
      <w:pPr>
        <w:pStyle w:val="a3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</w:rPr>
      </w:pPr>
      <w:r w:rsidRPr="00E052E4">
        <w:rPr>
          <w:b/>
          <w:color w:val="17365D" w:themeColor="text2" w:themeShade="BF"/>
          <w:sz w:val="28"/>
          <w:szCs w:val="28"/>
        </w:rPr>
        <w:t>Вопросы для предварительного отбора: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1. Кто является высшим должностным лицом области    (губернатор)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>.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                             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2. С какого возраста граждане России имеют право принимать участие в  </w:t>
      </w:r>
      <w:r w:rsidR="00C350C0">
        <w:rPr>
          <w:color w:val="17365D" w:themeColor="text2" w:themeShade="BF"/>
          <w:sz w:val="28"/>
          <w:szCs w:val="28"/>
        </w:rPr>
        <w:t xml:space="preserve">выборах </w:t>
      </w:r>
      <w:r w:rsidRPr="00E052E4">
        <w:rPr>
          <w:color w:val="17365D" w:themeColor="text2" w:themeShade="BF"/>
          <w:sz w:val="28"/>
          <w:szCs w:val="28"/>
        </w:rPr>
        <w:t>на всех уровнях.(18 лет)</w:t>
      </w:r>
      <w:r>
        <w:rPr>
          <w:color w:val="17365D" w:themeColor="text2" w:themeShade="BF"/>
          <w:sz w:val="28"/>
          <w:szCs w:val="28"/>
        </w:rPr>
        <w:t>.</w:t>
      </w:r>
    </w:p>
    <w:p w:rsidR="00C350C0" w:rsidRPr="00E052E4" w:rsidRDefault="00771901" w:rsidP="00C350C0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3. </w:t>
      </w:r>
      <w:r w:rsidR="00C350C0" w:rsidRPr="00E052E4">
        <w:rPr>
          <w:color w:val="17365D" w:themeColor="text2" w:themeShade="BF"/>
          <w:sz w:val="28"/>
          <w:szCs w:val="28"/>
        </w:rPr>
        <w:t xml:space="preserve">Совокупность мероприятий по назначению, подготовке и проведению выборов </w:t>
      </w:r>
      <w:proofErr w:type="gramStart"/>
      <w:r w:rsidR="00C350C0" w:rsidRPr="00E052E4">
        <w:rPr>
          <w:color w:val="17365D" w:themeColor="text2" w:themeShade="BF"/>
          <w:sz w:val="28"/>
          <w:szCs w:val="28"/>
        </w:rPr>
        <w:t xml:space="preserve">( </w:t>
      </w:r>
      <w:proofErr w:type="gramEnd"/>
      <w:r w:rsidR="00C350C0" w:rsidRPr="00E052E4">
        <w:rPr>
          <w:color w:val="17365D" w:themeColor="text2" w:themeShade="BF"/>
          <w:sz w:val="28"/>
          <w:szCs w:val="28"/>
        </w:rPr>
        <w:t>избирательная кампания )</w:t>
      </w:r>
    </w:p>
    <w:p w:rsidR="00C350C0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 4. </w:t>
      </w:r>
      <w:r w:rsidR="00C350C0">
        <w:rPr>
          <w:color w:val="17365D" w:themeColor="text2" w:themeShade="BF"/>
          <w:sz w:val="28"/>
          <w:szCs w:val="28"/>
        </w:rPr>
        <w:t>Основной закон государства (Конституция)</w:t>
      </w:r>
    </w:p>
    <w:p w:rsidR="00C350C0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5. </w:t>
      </w:r>
      <w:r w:rsidR="00C350C0">
        <w:rPr>
          <w:color w:val="17365D" w:themeColor="text2" w:themeShade="BF"/>
          <w:sz w:val="28"/>
          <w:szCs w:val="28"/>
        </w:rPr>
        <w:t>Когда была принята, ныне действующая Конституция (12 декабря 1993г)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lastRenderedPageBreak/>
        <w:t>6.</w:t>
      </w:r>
      <w:r w:rsidR="000E3B57">
        <w:rPr>
          <w:color w:val="17365D" w:themeColor="text2" w:themeShade="BF"/>
          <w:sz w:val="28"/>
          <w:szCs w:val="28"/>
        </w:rPr>
        <w:t>Каким путём была принята Конституция (референдум)</w:t>
      </w:r>
      <w:r w:rsidRPr="00E052E4">
        <w:rPr>
          <w:color w:val="17365D" w:themeColor="text2" w:themeShade="BF"/>
          <w:sz w:val="28"/>
          <w:szCs w:val="28"/>
        </w:rPr>
        <w:t xml:space="preserve"> 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7.Гражданин государства, обладающий избирательным правом (избиратель) 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>8.</w:t>
      </w:r>
      <w:r w:rsidR="00C350C0" w:rsidRPr="00E052E4">
        <w:rPr>
          <w:color w:val="17365D" w:themeColor="text2" w:themeShade="BF"/>
          <w:sz w:val="28"/>
          <w:szCs w:val="28"/>
        </w:rPr>
        <w:t xml:space="preserve"> </w:t>
      </w:r>
      <w:r w:rsidRPr="00E052E4">
        <w:rPr>
          <w:color w:val="17365D" w:themeColor="text2" w:themeShade="BF"/>
          <w:sz w:val="28"/>
          <w:szCs w:val="28"/>
        </w:rPr>
        <w:t>Официальное название в избирательном законодательстве закрытой и запечатанной емкости</w:t>
      </w:r>
      <w:proofErr w:type="gramStart"/>
      <w:r w:rsidRPr="00E052E4">
        <w:rPr>
          <w:color w:val="17365D" w:themeColor="text2" w:themeShade="BF"/>
          <w:sz w:val="28"/>
          <w:szCs w:val="28"/>
        </w:rPr>
        <w:t xml:space="preserve"> ,</w:t>
      </w:r>
      <w:proofErr w:type="gramEnd"/>
      <w:r w:rsidRPr="00E052E4">
        <w:rPr>
          <w:color w:val="17365D" w:themeColor="text2" w:themeShade="BF"/>
          <w:sz w:val="28"/>
          <w:szCs w:val="28"/>
        </w:rPr>
        <w:t xml:space="preserve"> с узким отверстием для опускания заполненных избирателями бюллетеней (избирательный ящик</w:t>
      </w:r>
      <w:r>
        <w:rPr>
          <w:color w:val="17365D" w:themeColor="text2" w:themeShade="BF"/>
          <w:sz w:val="28"/>
          <w:szCs w:val="28"/>
        </w:rPr>
        <w:t xml:space="preserve">  или избирательная урна </w:t>
      </w:r>
      <w:r w:rsidRPr="00E052E4">
        <w:rPr>
          <w:color w:val="17365D" w:themeColor="text2" w:themeShade="BF"/>
          <w:sz w:val="28"/>
          <w:szCs w:val="28"/>
        </w:rPr>
        <w:t>)</w:t>
      </w:r>
      <w:r>
        <w:rPr>
          <w:color w:val="17365D" w:themeColor="text2" w:themeShade="BF"/>
          <w:sz w:val="28"/>
          <w:szCs w:val="28"/>
        </w:rPr>
        <w:t>.</w:t>
      </w:r>
    </w:p>
    <w:p w:rsidR="00771901" w:rsidRPr="00E052E4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 w:rsidRPr="00E052E4">
        <w:rPr>
          <w:color w:val="17365D" w:themeColor="text2" w:themeShade="BF"/>
          <w:sz w:val="28"/>
          <w:szCs w:val="28"/>
        </w:rPr>
        <w:t xml:space="preserve">10.Торжественная церемония вступления </w:t>
      </w:r>
      <w:r>
        <w:rPr>
          <w:color w:val="17365D" w:themeColor="text2" w:themeShade="BF"/>
          <w:sz w:val="28"/>
          <w:szCs w:val="28"/>
        </w:rPr>
        <w:t>в должность главы государства (и</w:t>
      </w:r>
      <w:r w:rsidRPr="00E052E4">
        <w:rPr>
          <w:color w:val="17365D" w:themeColor="text2" w:themeShade="BF"/>
          <w:sz w:val="28"/>
          <w:szCs w:val="28"/>
        </w:rPr>
        <w:t>наугурация)</w:t>
      </w:r>
      <w:r>
        <w:rPr>
          <w:color w:val="17365D" w:themeColor="text2" w:themeShade="BF"/>
          <w:sz w:val="28"/>
          <w:szCs w:val="28"/>
        </w:rPr>
        <w:t>.</w:t>
      </w:r>
    </w:p>
    <w:p w:rsidR="00771901" w:rsidRPr="00E052E4" w:rsidRDefault="000E3B57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11</w:t>
      </w:r>
      <w:r w:rsidR="00771901" w:rsidRPr="00E052E4">
        <w:rPr>
          <w:color w:val="17365D" w:themeColor="text2" w:themeShade="BF"/>
          <w:sz w:val="28"/>
          <w:szCs w:val="28"/>
        </w:rPr>
        <w:t>.Основной документ, удостоверяющий личность гражданина РФ на территории РФ  и за её пределами</w:t>
      </w:r>
      <w:r w:rsidR="00771901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="00771901" w:rsidRPr="00E052E4">
        <w:rPr>
          <w:color w:val="17365D" w:themeColor="text2" w:themeShade="BF"/>
          <w:sz w:val="28"/>
          <w:szCs w:val="28"/>
        </w:rPr>
        <w:t xml:space="preserve">( </w:t>
      </w:r>
      <w:proofErr w:type="gramEnd"/>
      <w:r w:rsidR="00771901" w:rsidRPr="00E052E4">
        <w:rPr>
          <w:color w:val="17365D" w:themeColor="text2" w:themeShade="BF"/>
          <w:sz w:val="28"/>
          <w:szCs w:val="28"/>
        </w:rPr>
        <w:t>паспорт)</w:t>
      </w:r>
      <w:r w:rsidR="00771901">
        <w:rPr>
          <w:color w:val="17365D" w:themeColor="text2" w:themeShade="BF"/>
          <w:sz w:val="28"/>
          <w:szCs w:val="28"/>
        </w:rPr>
        <w:t>.</w:t>
      </w:r>
    </w:p>
    <w:p w:rsidR="00771901" w:rsidRDefault="00771901" w:rsidP="00771901">
      <w:pPr>
        <w:spacing w:line="360" w:lineRule="auto"/>
        <w:jc w:val="left"/>
        <w:rPr>
          <w:color w:val="17365D" w:themeColor="text2" w:themeShade="BF"/>
          <w:sz w:val="28"/>
          <w:szCs w:val="28"/>
        </w:rPr>
      </w:pPr>
    </w:p>
    <w:p w:rsidR="00710EF1" w:rsidRDefault="00710EF1"/>
    <w:sectPr w:rsidR="00710EF1" w:rsidSect="0071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94A"/>
    <w:multiLevelType w:val="multilevel"/>
    <w:tmpl w:val="FA24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90ABB"/>
    <w:multiLevelType w:val="hybridMultilevel"/>
    <w:tmpl w:val="572E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901"/>
    <w:rsid w:val="000E3B57"/>
    <w:rsid w:val="00417247"/>
    <w:rsid w:val="00710EF1"/>
    <w:rsid w:val="00771901"/>
    <w:rsid w:val="007C06C1"/>
    <w:rsid w:val="00876FAF"/>
    <w:rsid w:val="00BA265A"/>
    <w:rsid w:val="00C3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90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dcterms:created xsi:type="dcterms:W3CDTF">2012-10-01T17:31:00Z</dcterms:created>
  <dcterms:modified xsi:type="dcterms:W3CDTF">2012-10-27T20:32:00Z</dcterms:modified>
</cp:coreProperties>
</file>