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AE" w:rsidRPr="00FA62AE" w:rsidRDefault="00097C8A" w:rsidP="00FA62AE">
      <w:pPr>
        <w:rPr>
          <w:color w:val="000080"/>
        </w:rPr>
      </w:pPr>
      <w:r>
        <w:rPr>
          <w:color w:val="000080"/>
        </w:rPr>
        <w:t>Урок обществознания в 9</w:t>
      </w:r>
      <w:r w:rsidR="00FA62AE" w:rsidRPr="00FA62AE">
        <w:rPr>
          <w:color w:val="000080"/>
        </w:rPr>
        <w:t xml:space="preserve"> классе. </w:t>
      </w:r>
    </w:p>
    <w:p w:rsidR="00FA62AE" w:rsidRPr="00FA62AE" w:rsidRDefault="00FA62AE" w:rsidP="00FA62AE">
      <w:pPr>
        <w:rPr>
          <w:color w:val="FF0000"/>
        </w:rPr>
      </w:pPr>
      <w:r w:rsidRPr="00FA62AE">
        <w:rPr>
          <w:color w:val="000080"/>
        </w:rPr>
        <w:t xml:space="preserve">Обобщающий урок по теме </w:t>
      </w:r>
      <w:r w:rsidRPr="00FA62AE">
        <w:rPr>
          <w:color w:val="FF0000"/>
        </w:rPr>
        <w:t>«Политическая власть».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Форма урока: игра «Звездный час».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Цели урока:</w:t>
      </w:r>
    </w:p>
    <w:p w:rsidR="00FA62AE" w:rsidRPr="00FA62AE" w:rsidRDefault="00FA62AE" w:rsidP="00FA62AE">
      <w:pPr>
        <w:numPr>
          <w:ilvl w:val="2"/>
          <w:numId w:val="4"/>
        </w:numPr>
        <w:ind w:left="0"/>
        <w:rPr>
          <w:color w:val="000080"/>
        </w:rPr>
      </w:pPr>
      <w:r w:rsidRPr="00FA62AE">
        <w:rPr>
          <w:color w:val="000080"/>
        </w:rPr>
        <w:t>Повторение и обобщение основных понятий по изученной теме.</w:t>
      </w:r>
    </w:p>
    <w:p w:rsidR="00FA62AE" w:rsidRPr="00FA62AE" w:rsidRDefault="00FA62AE" w:rsidP="00FA62AE">
      <w:pPr>
        <w:numPr>
          <w:ilvl w:val="0"/>
          <w:numId w:val="4"/>
        </w:numPr>
        <w:ind w:left="0"/>
        <w:rPr>
          <w:color w:val="000080"/>
        </w:rPr>
      </w:pPr>
      <w:r w:rsidRPr="00FA62AE">
        <w:rPr>
          <w:color w:val="000080"/>
        </w:rPr>
        <w:t>Закрепление знаний, умений и навыков, полученных при изучении данного раздела.</w:t>
      </w:r>
    </w:p>
    <w:p w:rsidR="00FA62AE" w:rsidRPr="00FA62AE" w:rsidRDefault="00FA62AE" w:rsidP="00FA62AE">
      <w:pPr>
        <w:numPr>
          <w:ilvl w:val="0"/>
          <w:numId w:val="4"/>
        </w:numPr>
        <w:ind w:left="0"/>
        <w:rPr>
          <w:color w:val="000080"/>
        </w:rPr>
      </w:pPr>
      <w:r w:rsidRPr="00FA62AE">
        <w:rPr>
          <w:color w:val="000080"/>
        </w:rPr>
        <w:t>Формирование навыков критического мышления, умения отстаивать свою точку зрения.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Ход занятия.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1. Класс делится на две части: игроки и их представители.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 xml:space="preserve">Парты ставятся в два ряда. В первом ряду стоят участники, во втором за партами сидят их представители </w:t>
      </w:r>
      <w:proofErr w:type="gramStart"/>
      <w:r w:rsidRPr="00FA62AE">
        <w:rPr>
          <w:color w:val="000080"/>
        </w:rPr>
        <w:t xml:space="preserve">( </w:t>
      </w:r>
      <w:proofErr w:type="gramEnd"/>
      <w:r w:rsidRPr="00FA62AE">
        <w:rPr>
          <w:color w:val="000080"/>
        </w:rPr>
        <w:t>в данном случае их по десять).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 xml:space="preserve">2. Участникам объявляются условия конкурса: </w:t>
      </w:r>
    </w:p>
    <w:p w:rsidR="00FA62AE" w:rsidRPr="00FA62AE" w:rsidRDefault="00FA62AE" w:rsidP="00FA62AE">
      <w:pPr>
        <w:numPr>
          <w:ilvl w:val="2"/>
          <w:numId w:val="1"/>
        </w:numPr>
        <w:ind w:left="0"/>
        <w:rPr>
          <w:color w:val="000080"/>
        </w:rPr>
      </w:pPr>
      <w:r w:rsidRPr="00FA62AE">
        <w:rPr>
          <w:color w:val="000080"/>
        </w:rPr>
        <w:t xml:space="preserve">Игра проходит в 7 этапов </w:t>
      </w:r>
    </w:p>
    <w:p w:rsidR="00FA62AE" w:rsidRPr="00FA62AE" w:rsidRDefault="00FA62AE" w:rsidP="00FA62AE">
      <w:pPr>
        <w:numPr>
          <w:ilvl w:val="2"/>
          <w:numId w:val="1"/>
        </w:numPr>
        <w:ind w:left="0"/>
        <w:rPr>
          <w:color w:val="000080"/>
        </w:rPr>
      </w:pPr>
      <w:r w:rsidRPr="00FA62AE">
        <w:rPr>
          <w:color w:val="000080"/>
        </w:rPr>
        <w:t xml:space="preserve">За каждое правильно выполненное задание дается 1 звезда, </w:t>
      </w:r>
    </w:p>
    <w:p w:rsidR="00FA62AE" w:rsidRPr="00FA62AE" w:rsidRDefault="00FA62AE" w:rsidP="00FA62AE">
      <w:pPr>
        <w:numPr>
          <w:ilvl w:val="2"/>
          <w:numId w:val="1"/>
        </w:numPr>
        <w:ind w:left="0"/>
        <w:rPr>
          <w:color w:val="000080"/>
        </w:rPr>
      </w:pPr>
      <w:r w:rsidRPr="00FA62AE">
        <w:rPr>
          <w:color w:val="000080"/>
        </w:rPr>
        <w:t xml:space="preserve">в первом этапе выбывает  два участника, во втором, третьем, четвертом и пятом по одному участнику, набравшему наименьшее количество звезд. </w:t>
      </w:r>
    </w:p>
    <w:p w:rsidR="00FA62AE" w:rsidRPr="00FA62AE" w:rsidRDefault="00FA62AE" w:rsidP="00FA62AE">
      <w:pPr>
        <w:numPr>
          <w:ilvl w:val="2"/>
          <w:numId w:val="1"/>
        </w:numPr>
        <w:ind w:left="0"/>
        <w:rPr>
          <w:color w:val="000080"/>
        </w:rPr>
      </w:pPr>
      <w:r w:rsidRPr="00FA62AE">
        <w:rPr>
          <w:color w:val="000080"/>
        </w:rPr>
        <w:t>В седьмом этапе участвует 3 игрока, из них определяется победитель. Второе и третье место присуждается тем, кто набирает меньше баллов, чем победитель.</w:t>
      </w:r>
    </w:p>
    <w:p w:rsidR="00FA62AE" w:rsidRPr="00FA62AE" w:rsidRDefault="00FA62AE" w:rsidP="00FA62AE">
      <w:pPr>
        <w:rPr>
          <w:color w:val="000080"/>
        </w:rPr>
      </w:pP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3. Игра.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FF0000"/>
        </w:rPr>
        <w:t>1 этап</w:t>
      </w:r>
      <w:r w:rsidRPr="00FA62AE">
        <w:rPr>
          <w:color w:val="000080"/>
        </w:rPr>
        <w:t xml:space="preserve"> </w:t>
      </w:r>
      <w:r w:rsidRPr="00FA62AE">
        <w:rPr>
          <w:color w:val="FF0000"/>
        </w:rPr>
        <w:t>« Цепочка».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Участникам необходимо найти лишнее в предложенной цепочке.</w:t>
      </w:r>
    </w:p>
    <w:p w:rsidR="00FA62AE" w:rsidRPr="00FA62AE" w:rsidRDefault="00FA62AE" w:rsidP="00FA62AE">
      <w:pPr>
        <w:numPr>
          <w:ilvl w:val="0"/>
          <w:numId w:val="3"/>
        </w:numPr>
        <w:ind w:left="0"/>
        <w:rPr>
          <w:color w:val="000080"/>
        </w:rPr>
      </w:pPr>
      <w:r w:rsidRPr="00FA62AE">
        <w:rPr>
          <w:color w:val="000080"/>
        </w:rPr>
        <w:t>А</w:t>
      </w:r>
      <w:proofErr w:type="gramStart"/>
      <w:r w:rsidRPr="00FA62AE">
        <w:rPr>
          <w:color w:val="000080"/>
        </w:rPr>
        <w:t>)Х</w:t>
      </w:r>
      <w:proofErr w:type="gramEnd"/>
      <w:r w:rsidRPr="00FA62AE">
        <w:rPr>
          <w:color w:val="000080"/>
        </w:rPr>
        <w:t>аризматическая власть, б) традиционная, в)деспотическая, г)легальная.</w:t>
      </w:r>
    </w:p>
    <w:p w:rsidR="00FA62AE" w:rsidRPr="00FA62AE" w:rsidRDefault="00FA62AE" w:rsidP="00FA62AE">
      <w:pPr>
        <w:numPr>
          <w:ilvl w:val="0"/>
          <w:numId w:val="3"/>
        </w:numPr>
        <w:ind w:left="0"/>
        <w:rPr>
          <w:color w:val="000080"/>
        </w:rPr>
      </w:pPr>
      <w:r w:rsidRPr="00FA62AE">
        <w:rPr>
          <w:color w:val="000080"/>
        </w:rPr>
        <w:t>А</w:t>
      </w:r>
      <w:proofErr w:type="gramStart"/>
      <w:r w:rsidRPr="00FA62AE">
        <w:rPr>
          <w:color w:val="000080"/>
        </w:rPr>
        <w:t>)Л</w:t>
      </w:r>
      <w:proofErr w:type="gramEnd"/>
      <w:r w:rsidRPr="00FA62AE">
        <w:rPr>
          <w:color w:val="000080"/>
        </w:rPr>
        <w:t>егитимный, б)политический, в)легальный, г)законный.</w:t>
      </w:r>
    </w:p>
    <w:p w:rsidR="00FA62AE" w:rsidRPr="00FA62AE" w:rsidRDefault="00FA62AE" w:rsidP="00FA62AE">
      <w:pPr>
        <w:numPr>
          <w:ilvl w:val="0"/>
          <w:numId w:val="3"/>
        </w:numPr>
        <w:ind w:left="0"/>
        <w:rPr>
          <w:color w:val="000080"/>
        </w:rPr>
      </w:pPr>
      <w:r w:rsidRPr="00FA62AE">
        <w:rPr>
          <w:color w:val="000080"/>
        </w:rPr>
        <w:t>А</w:t>
      </w:r>
      <w:proofErr w:type="gramStart"/>
      <w:r w:rsidRPr="00FA62AE">
        <w:rPr>
          <w:color w:val="000080"/>
        </w:rPr>
        <w:t>)П</w:t>
      </w:r>
      <w:proofErr w:type="gramEnd"/>
      <w:r w:rsidRPr="00FA62AE">
        <w:rPr>
          <w:color w:val="000080"/>
        </w:rPr>
        <w:t>равовое государство, б)унитарное, в)федеративное, г)конфедеративное.</w:t>
      </w:r>
    </w:p>
    <w:p w:rsidR="00FA62AE" w:rsidRPr="00FA62AE" w:rsidRDefault="00FA62AE" w:rsidP="00FA62AE">
      <w:pPr>
        <w:numPr>
          <w:ilvl w:val="0"/>
          <w:numId w:val="3"/>
        </w:numPr>
        <w:ind w:left="0"/>
        <w:rPr>
          <w:color w:val="000080"/>
        </w:rPr>
      </w:pPr>
      <w:r w:rsidRPr="00FA62AE">
        <w:rPr>
          <w:color w:val="000080"/>
        </w:rPr>
        <w:t>А) равенство всех перед законом, б) преследование по политическим мотивам, в) взаимная ответственность граждан и государства, г) разделение властей.</w:t>
      </w:r>
    </w:p>
    <w:p w:rsidR="00FA62AE" w:rsidRPr="00FA62AE" w:rsidRDefault="00FA62AE" w:rsidP="00FA62AE">
      <w:pPr>
        <w:numPr>
          <w:ilvl w:val="0"/>
          <w:numId w:val="3"/>
        </w:numPr>
        <w:ind w:left="0"/>
        <w:rPr>
          <w:color w:val="000080"/>
        </w:rPr>
      </w:pPr>
      <w:r w:rsidRPr="00FA62AE">
        <w:rPr>
          <w:color w:val="000080"/>
        </w:rPr>
        <w:t xml:space="preserve">А) однопартийная система, б) двухпартийная, в) </w:t>
      </w:r>
      <w:proofErr w:type="spellStart"/>
      <w:r w:rsidRPr="00FA62AE">
        <w:rPr>
          <w:color w:val="000080"/>
        </w:rPr>
        <w:t>трехпартийная</w:t>
      </w:r>
      <w:proofErr w:type="spellEnd"/>
      <w:r w:rsidRPr="00FA62AE">
        <w:rPr>
          <w:color w:val="000080"/>
        </w:rPr>
        <w:t>, г) многопартийная</w:t>
      </w:r>
    </w:p>
    <w:p w:rsidR="00FA62AE" w:rsidRPr="00FA62AE" w:rsidRDefault="00FA62AE" w:rsidP="00FA62AE">
      <w:pPr>
        <w:rPr>
          <w:color w:val="000080"/>
        </w:rPr>
      </w:pPr>
    </w:p>
    <w:p w:rsidR="00FA62AE" w:rsidRPr="00FA62AE" w:rsidRDefault="00FA62AE" w:rsidP="00FA62AE">
      <w:pPr>
        <w:rPr>
          <w:color w:val="FF0000"/>
        </w:rPr>
      </w:pPr>
      <w:r w:rsidRPr="00FA62AE">
        <w:rPr>
          <w:color w:val="FF0000"/>
        </w:rPr>
        <w:t>2 этап</w:t>
      </w:r>
      <w:r>
        <w:rPr>
          <w:color w:val="FF0000"/>
        </w:rPr>
        <w:t>. «С</w:t>
      </w:r>
      <w:r w:rsidRPr="00FA62AE">
        <w:rPr>
          <w:color w:val="FF0000"/>
        </w:rPr>
        <w:t>ловарь»</w:t>
      </w:r>
      <w:r>
        <w:rPr>
          <w:color w:val="FF0000"/>
        </w:rPr>
        <w:t xml:space="preserve"> </w:t>
      </w:r>
      <w:r w:rsidRPr="00FA62AE">
        <w:rPr>
          <w:color w:val="244061" w:themeColor="accent1" w:themeShade="80"/>
        </w:rPr>
        <w:t>участникам нужно назвать термин</w:t>
      </w:r>
    </w:p>
    <w:p w:rsidR="00FA62AE" w:rsidRPr="00FA62AE" w:rsidRDefault="00FA62AE" w:rsidP="00FA62AE">
      <w:pPr>
        <w:rPr>
          <w:color w:val="FF0000"/>
        </w:rPr>
      </w:pPr>
    </w:p>
    <w:p w:rsidR="00FA62AE" w:rsidRPr="00FA62AE" w:rsidRDefault="00FA62AE" w:rsidP="00FA62AE">
      <w:pPr>
        <w:numPr>
          <w:ilvl w:val="1"/>
          <w:numId w:val="3"/>
        </w:numPr>
        <w:ind w:left="0"/>
        <w:rPr>
          <w:color w:val="000080"/>
        </w:rPr>
      </w:pPr>
      <w:r w:rsidRPr="00FA62AE">
        <w:rPr>
          <w:color w:val="000080"/>
        </w:rPr>
        <w:t>торжественная церемония вступления в должность главы государства</w:t>
      </w:r>
    </w:p>
    <w:p w:rsidR="00FA62AE" w:rsidRPr="00FA62AE" w:rsidRDefault="00FA62AE" w:rsidP="00FA62AE">
      <w:pPr>
        <w:numPr>
          <w:ilvl w:val="1"/>
          <w:numId w:val="3"/>
        </w:numPr>
        <w:ind w:left="0"/>
        <w:rPr>
          <w:color w:val="000080"/>
        </w:rPr>
      </w:pPr>
      <w:r w:rsidRPr="00FA62AE">
        <w:rPr>
          <w:color w:val="000080"/>
        </w:rPr>
        <w:t>основной закон государства</w:t>
      </w:r>
    </w:p>
    <w:p w:rsidR="00FA62AE" w:rsidRPr="00FA62AE" w:rsidRDefault="00FA62AE" w:rsidP="00FA62AE">
      <w:pPr>
        <w:numPr>
          <w:ilvl w:val="1"/>
          <w:numId w:val="3"/>
        </w:numPr>
        <w:ind w:left="0"/>
        <w:rPr>
          <w:color w:val="000080"/>
        </w:rPr>
      </w:pPr>
      <w:r w:rsidRPr="00FA62AE">
        <w:rPr>
          <w:color w:val="000080"/>
        </w:rPr>
        <w:t>гражданин государства, обладающий избирательным правом.</w:t>
      </w:r>
    </w:p>
    <w:p w:rsidR="00FA62AE" w:rsidRPr="00FA62AE" w:rsidRDefault="00FA62AE" w:rsidP="00FA62AE">
      <w:pPr>
        <w:numPr>
          <w:ilvl w:val="1"/>
          <w:numId w:val="3"/>
        </w:numPr>
        <w:ind w:left="0"/>
        <w:rPr>
          <w:color w:val="000080"/>
        </w:rPr>
      </w:pPr>
      <w:r w:rsidRPr="00FA62AE">
        <w:rPr>
          <w:color w:val="000080"/>
        </w:rPr>
        <w:t>официальное название в избирательном законодательстве закрытой и запечатанной емкости</w:t>
      </w:r>
      <w:proofErr w:type="gramStart"/>
      <w:r w:rsidRPr="00FA62AE">
        <w:rPr>
          <w:color w:val="000080"/>
        </w:rPr>
        <w:t xml:space="preserve"> ,</w:t>
      </w:r>
      <w:proofErr w:type="gramEnd"/>
      <w:r w:rsidRPr="00FA62AE">
        <w:rPr>
          <w:color w:val="000080"/>
        </w:rPr>
        <w:t xml:space="preserve"> с узким отверстием для опускания заполненных избирателями бюллетеней</w:t>
      </w:r>
    </w:p>
    <w:p w:rsidR="00FA62AE" w:rsidRPr="00FA62AE" w:rsidRDefault="00FA62AE" w:rsidP="00FA62AE">
      <w:pPr>
        <w:numPr>
          <w:ilvl w:val="1"/>
          <w:numId w:val="3"/>
        </w:numPr>
        <w:ind w:left="0"/>
        <w:rPr>
          <w:color w:val="000080"/>
        </w:rPr>
      </w:pPr>
      <w:r w:rsidRPr="00FA62AE">
        <w:rPr>
          <w:color w:val="000080"/>
        </w:rPr>
        <w:t>основной документ, удостоверяющий личность гражданина РФ на территории РФ  и за ее пределами.</w:t>
      </w:r>
    </w:p>
    <w:p w:rsidR="00FA62AE" w:rsidRPr="00FA62AE" w:rsidRDefault="00FA62AE" w:rsidP="00FA62AE">
      <w:pPr>
        <w:rPr>
          <w:color w:val="FF0000"/>
        </w:rPr>
      </w:pP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FF0000"/>
        </w:rPr>
        <w:t>3 этап. Русский язык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Составить наибольшее количество слов из слова голосование. Слова должны быть именами существительными в именительном падеже, единственном числе.</w:t>
      </w:r>
    </w:p>
    <w:p w:rsidR="00FA62AE" w:rsidRPr="00FA62AE" w:rsidRDefault="00FA62AE" w:rsidP="00FA62AE">
      <w:pPr>
        <w:rPr>
          <w:color w:val="000080"/>
        </w:rPr>
      </w:pPr>
    </w:p>
    <w:p w:rsidR="00FA62AE" w:rsidRPr="00FA62AE" w:rsidRDefault="00FA62AE" w:rsidP="00FA62AE">
      <w:pPr>
        <w:rPr>
          <w:color w:val="FF0000"/>
        </w:rPr>
      </w:pPr>
      <w:r w:rsidRPr="00FA62AE">
        <w:rPr>
          <w:color w:val="FF0000"/>
        </w:rPr>
        <w:t>4 этап. Знатоки права.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Участникам необходимо выбрать правильный ответ из предложенных вариантов.</w:t>
      </w:r>
    </w:p>
    <w:p w:rsidR="00FA62AE" w:rsidRPr="00FA62AE" w:rsidRDefault="00FA62AE" w:rsidP="00FA62AE">
      <w:pPr>
        <w:numPr>
          <w:ilvl w:val="1"/>
          <w:numId w:val="5"/>
        </w:numPr>
        <w:ind w:left="0"/>
        <w:rPr>
          <w:color w:val="000080"/>
        </w:rPr>
      </w:pPr>
      <w:r w:rsidRPr="00FA62AE">
        <w:rPr>
          <w:color w:val="000080"/>
        </w:rPr>
        <w:t xml:space="preserve">        Кто является высшим должностным лицом области                                     а) Президент; б) мэр; в) губернатор</w:t>
      </w:r>
    </w:p>
    <w:p w:rsidR="00FA62AE" w:rsidRPr="00FA62AE" w:rsidRDefault="00FA62AE" w:rsidP="00FA62AE">
      <w:pPr>
        <w:numPr>
          <w:ilvl w:val="1"/>
          <w:numId w:val="6"/>
        </w:numPr>
        <w:ind w:left="0"/>
        <w:rPr>
          <w:color w:val="333399"/>
        </w:rPr>
      </w:pPr>
      <w:r w:rsidRPr="00FA62AE">
        <w:rPr>
          <w:color w:val="333399"/>
        </w:rPr>
        <w:t xml:space="preserve">       Что изображено на Государственном гербе России?</w:t>
      </w:r>
    </w:p>
    <w:p w:rsidR="00FA62AE" w:rsidRPr="00FA62AE" w:rsidRDefault="00FA62AE" w:rsidP="00FA62AE">
      <w:pPr>
        <w:rPr>
          <w:color w:val="333399"/>
        </w:rPr>
      </w:pPr>
      <w:r w:rsidRPr="00FA62AE">
        <w:rPr>
          <w:color w:val="333399"/>
        </w:rPr>
        <w:t>А) Двуглавый орел; б) Земной шар и серп и молот; в</w:t>
      </w:r>
      <w:proofErr w:type="gramStart"/>
      <w:r w:rsidRPr="00FA62AE">
        <w:rPr>
          <w:color w:val="333399"/>
        </w:rPr>
        <w:t>)С</w:t>
      </w:r>
      <w:proofErr w:type="gramEnd"/>
      <w:r w:rsidRPr="00FA62AE">
        <w:rPr>
          <w:color w:val="333399"/>
        </w:rPr>
        <w:t>вятой Георгий, побеждающий змея</w:t>
      </w:r>
    </w:p>
    <w:p w:rsidR="00FA62AE" w:rsidRPr="00FA62AE" w:rsidRDefault="00FA62AE" w:rsidP="00FA62AE">
      <w:pPr>
        <w:numPr>
          <w:ilvl w:val="1"/>
          <w:numId w:val="7"/>
        </w:numPr>
        <w:ind w:left="0"/>
        <w:rPr>
          <w:color w:val="000080"/>
        </w:rPr>
      </w:pPr>
      <w:r w:rsidRPr="00FA62AE">
        <w:rPr>
          <w:color w:val="000080"/>
        </w:rPr>
        <w:t>С какого возраста граждане России имеют право принимать участие в  референдуме на всех уровнях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а) 14 лет; б) 18 лет; в) 21 год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lastRenderedPageBreak/>
        <w:t xml:space="preserve">            </w:t>
      </w:r>
    </w:p>
    <w:p w:rsidR="00FA62AE" w:rsidRPr="00FA62AE" w:rsidRDefault="00FA62AE" w:rsidP="00FA62AE">
      <w:pPr>
        <w:numPr>
          <w:ilvl w:val="1"/>
          <w:numId w:val="8"/>
        </w:numPr>
        <w:ind w:left="0"/>
        <w:rPr>
          <w:color w:val="000080"/>
        </w:rPr>
      </w:pPr>
      <w:r w:rsidRPr="00FA62AE">
        <w:rPr>
          <w:color w:val="000080"/>
        </w:rPr>
        <w:t xml:space="preserve">Чем по национально-государственному устройству является Россия? 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А) федерацией, б) конфедерацией, в</w:t>
      </w:r>
      <w:proofErr w:type="gramStart"/>
      <w:r w:rsidRPr="00FA62AE">
        <w:rPr>
          <w:color w:val="000080"/>
        </w:rPr>
        <w:t>)у</w:t>
      </w:r>
      <w:proofErr w:type="gramEnd"/>
      <w:r w:rsidRPr="00FA62AE">
        <w:rPr>
          <w:color w:val="000080"/>
        </w:rPr>
        <w:t>нитарным государством</w:t>
      </w:r>
    </w:p>
    <w:p w:rsidR="00FA62AE" w:rsidRPr="00FA62AE" w:rsidRDefault="00FA62AE" w:rsidP="00FA62AE">
      <w:pPr>
        <w:rPr>
          <w:color w:val="000080"/>
        </w:rPr>
      </w:pPr>
    </w:p>
    <w:p w:rsidR="00FA62AE" w:rsidRPr="00FA62AE" w:rsidRDefault="00FA62AE" w:rsidP="00FA62AE">
      <w:pPr>
        <w:numPr>
          <w:ilvl w:val="1"/>
          <w:numId w:val="9"/>
        </w:numPr>
        <w:ind w:left="0"/>
        <w:rPr>
          <w:color w:val="000080"/>
        </w:rPr>
      </w:pPr>
      <w:r w:rsidRPr="00FA62AE">
        <w:rPr>
          <w:color w:val="000080"/>
        </w:rPr>
        <w:t xml:space="preserve">Форма высшего непосредственного выражения власти народа, предусмотренная Конституцией России. 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А) Референдум, б) политические права, в) свобода слова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 xml:space="preserve"> </w:t>
      </w:r>
    </w:p>
    <w:p w:rsidR="00FA62AE" w:rsidRPr="00FA62AE" w:rsidRDefault="00FA62AE" w:rsidP="00FA62AE">
      <w:pPr>
        <w:rPr>
          <w:color w:val="000080"/>
        </w:rPr>
      </w:pPr>
    </w:p>
    <w:p w:rsidR="00FA62AE" w:rsidRPr="00FA62AE" w:rsidRDefault="00FA62AE" w:rsidP="00FA62AE">
      <w:pPr>
        <w:rPr>
          <w:color w:val="FF0000"/>
        </w:rPr>
      </w:pPr>
      <w:r w:rsidRPr="00FA62AE">
        <w:rPr>
          <w:color w:val="FF0000"/>
        </w:rPr>
        <w:t>5   этап. Словообразование.</w:t>
      </w:r>
    </w:p>
    <w:p w:rsidR="00FA62AE" w:rsidRPr="00FA62AE" w:rsidRDefault="00FA62AE" w:rsidP="00FA62AE">
      <w:pPr>
        <w:rPr>
          <w:color w:val="FF0000"/>
        </w:rPr>
      </w:pP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Из названных букв нужно составить самое длинное слово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 xml:space="preserve">Д л к т </w:t>
      </w:r>
      <w:proofErr w:type="spellStart"/>
      <w:proofErr w:type="gramStart"/>
      <w:r w:rsidRPr="00FA62AE">
        <w:rPr>
          <w:color w:val="000080"/>
        </w:rPr>
        <w:t>р</w:t>
      </w:r>
      <w:proofErr w:type="spellEnd"/>
      <w:proofErr w:type="gramEnd"/>
      <w:r w:rsidRPr="00FA62AE">
        <w:rPr>
          <w:color w:val="000080"/>
        </w:rPr>
        <w:t xml:space="preserve"> т э е о а</w:t>
      </w:r>
    </w:p>
    <w:p w:rsidR="00FA62AE" w:rsidRPr="00FA62AE" w:rsidRDefault="00FA62AE" w:rsidP="00FA62AE">
      <w:pPr>
        <w:rPr>
          <w:color w:val="000080"/>
        </w:rPr>
      </w:pP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FF0000"/>
        </w:rPr>
        <w:t>6 этап. Подробности</w:t>
      </w:r>
      <w:r w:rsidRPr="00FA62AE">
        <w:rPr>
          <w:color w:val="000080"/>
        </w:rPr>
        <w:t>.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Назвать подробности названного явления, события, термина.</w:t>
      </w:r>
    </w:p>
    <w:p w:rsidR="00FA62AE" w:rsidRPr="00FA62AE" w:rsidRDefault="00FA62AE" w:rsidP="00FA62AE">
      <w:pPr>
        <w:rPr>
          <w:color w:val="000080"/>
        </w:rPr>
      </w:pPr>
    </w:p>
    <w:p w:rsidR="00FA62AE" w:rsidRPr="00FA62AE" w:rsidRDefault="00FA62AE" w:rsidP="00FA62AE">
      <w:pPr>
        <w:numPr>
          <w:ilvl w:val="1"/>
          <w:numId w:val="2"/>
        </w:numPr>
        <w:ind w:left="0"/>
        <w:rPr>
          <w:color w:val="000080"/>
        </w:rPr>
      </w:pPr>
      <w:r w:rsidRPr="00FA62AE">
        <w:rPr>
          <w:color w:val="000080"/>
        </w:rPr>
        <w:t xml:space="preserve">символы власти в нашей стране: </w:t>
      </w:r>
    </w:p>
    <w:p w:rsidR="00FA62AE" w:rsidRPr="00FA62AE" w:rsidRDefault="00FA62AE" w:rsidP="00FA62AE">
      <w:pPr>
        <w:numPr>
          <w:ilvl w:val="1"/>
          <w:numId w:val="2"/>
        </w:numPr>
        <w:ind w:left="0"/>
        <w:rPr>
          <w:color w:val="000080"/>
        </w:rPr>
      </w:pPr>
      <w:r>
        <w:rPr>
          <w:color w:val="000080"/>
        </w:rPr>
        <w:t xml:space="preserve">Формы государства: </w:t>
      </w:r>
    </w:p>
    <w:p w:rsidR="00FA62AE" w:rsidRDefault="00FA62AE" w:rsidP="00FA62AE">
      <w:pPr>
        <w:numPr>
          <w:ilvl w:val="1"/>
          <w:numId w:val="2"/>
        </w:numPr>
        <w:ind w:left="0"/>
        <w:rPr>
          <w:color w:val="000080"/>
        </w:rPr>
      </w:pPr>
      <w:r w:rsidRPr="00FA62AE">
        <w:rPr>
          <w:color w:val="000080"/>
        </w:rPr>
        <w:t xml:space="preserve">Основные типы политической философии: </w:t>
      </w:r>
    </w:p>
    <w:p w:rsidR="00FA62AE" w:rsidRPr="00FA62AE" w:rsidRDefault="00FA62AE" w:rsidP="00FA62AE">
      <w:pPr>
        <w:numPr>
          <w:ilvl w:val="1"/>
          <w:numId w:val="2"/>
        </w:numPr>
        <w:ind w:left="0"/>
        <w:rPr>
          <w:color w:val="000080"/>
        </w:rPr>
      </w:pPr>
      <w:r w:rsidRPr="00FA62AE">
        <w:rPr>
          <w:color w:val="000080"/>
        </w:rPr>
        <w:t xml:space="preserve">Типы власти: 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 xml:space="preserve">На случай, если одинаковое количество баллов будет у двух игроков, дополнительные вопросы. </w:t>
      </w:r>
    </w:p>
    <w:p w:rsidR="00FA62AE" w:rsidRDefault="00FA62AE" w:rsidP="00FA62AE">
      <w:pPr>
        <w:rPr>
          <w:color w:val="000080"/>
        </w:rPr>
      </w:pPr>
      <w:r w:rsidRPr="00FA62AE">
        <w:rPr>
          <w:color w:val="000080"/>
        </w:rPr>
        <w:t xml:space="preserve">1). Под избирательным правом понимают: 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2)</w:t>
      </w:r>
      <w:r>
        <w:rPr>
          <w:color w:val="000080"/>
        </w:rPr>
        <w:t>. Р</w:t>
      </w:r>
      <w:r w:rsidRPr="00FA62AE">
        <w:rPr>
          <w:color w:val="000080"/>
        </w:rPr>
        <w:t>еспублика бывает</w:t>
      </w:r>
      <w:proofErr w:type="gramStart"/>
      <w:r w:rsidRPr="00FA62AE">
        <w:rPr>
          <w:color w:val="000080"/>
        </w:rPr>
        <w:t xml:space="preserve"> :</w:t>
      </w:r>
      <w:proofErr w:type="gramEnd"/>
      <w:r w:rsidRPr="00FA62AE">
        <w:rPr>
          <w:color w:val="000080"/>
        </w:rPr>
        <w:t xml:space="preserve"> </w:t>
      </w:r>
    </w:p>
    <w:p w:rsidR="00FA62AE" w:rsidRPr="00FA62AE" w:rsidRDefault="00FA62AE" w:rsidP="00FA62AE">
      <w:pPr>
        <w:rPr>
          <w:color w:val="000080"/>
        </w:rPr>
      </w:pP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Правильные ответы: 1) герб, гимн, флаг; 2) республика, монархия; 3) коммунизм, либерализм, консерватизм</w:t>
      </w:r>
      <w:proofErr w:type="gramStart"/>
      <w:r w:rsidRPr="00FA62AE">
        <w:rPr>
          <w:color w:val="000080"/>
        </w:rPr>
        <w:t xml:space="preserve"> ,</w:t>
      </w:r>
      <w:proofErr w:type="gramEnd"/>
      <w:r w:rsidRPr="00FA62AE">
        <w:rPr>
          <w:color w:val="000080"/>
        </w:rPr>
        <w:t xml:space="preserve"> фашизм; 4)харизматическая, традиционная, легальная  дополнительные 1) активное и пассивное или избирать и быть избранными, 2). парламентская, президентская, смешанная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 xml:space="preserve"> </w:t>
      </w:r>
    </w:p>
    <w:p w:rsidR="00FA62AE" w:rsidRPr="00FA62AE" w:rsidRDefault="00FA62AE" w:rsidP="00FA62AE">
      <w:pPr>
        <w:rPr>
          <w:color w:val="000080"/>
        </w:rPr>
      </w:pPr>
    </w:p>
    <w:p w:rsidR="00FA62AE" w:rsidRPr="00FA62AE" w:rsidRDefault="00FA62AE" w:rsidP="00FA62AE">
      <w:pPr>
        <w:rPr>
          <w:color w:val="FF0000"/>
        </w:rPr>
      </w:pPr>
      <w:r w:rsidRPr="00FA62AE">
        <w:rPr>
          <w:color w:val="FF0000"/>
        </w:rPr>
        <w:t>7 этап  Эрудит.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 xml:space="preserve">Игрокам необходимо назвать слово или словосочетание. </w:t>
      </w:r>
    </w:p>
    <w:p w:rsidR="00FA62AE" w:rsidRPr="00FA62AE" w:rsidRDefault="00FA62AE" w:rsidP="00FA62AE">
      <w:pPr>
        <w:rPr>
          <w:color w:val="000080"/>
        </w:rPr>
      </w:pP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1. Чрезмерное возвеличивание личности правителя, вождя, базирующееся почти на религиозном поклонении.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 xml:space="preserve">2. Главой Сельской Администрации </w:t>
      </w:r>
      <w:proofErr w:type="spellStart"/>
      <w:r w:rsidRPr="00FA62AE">
        <w:rPr>
          <w:color w:val="000080"/>
        </w:rPr>
        <w:t>Обливского</w:t>
      </w:r>
      <w:proofErr w:type="spellEnd"/>
      <w:r w:rsidRPr="00FA62AE">
        <w:rPr>
          <w:color w:val="000080"/>
        </w:rPr>
        <w:t xml:space="preserve"> района является: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 xml:space="preserve">3. Кто является гарантом Конституции России?  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 xml:space="preserve">4. Носитель суверенитета и единственный источник власти в  России </w:t>
      </w:r>
    </w:p>
    <w:p w:rsidR="00FA62AE" w:rsidRPr="00FA62AE" w:rsidRDefault="00FA62AE" w:rsidP="00FA62AE">
      <w:pPr>
        <w:rPr>
          <w:color w:val="000080"/>
        </w:rPr>
      </w:pPr>
      <w:r w:rsidRPr="00FA62AE">
        <w:rPr>
          <w:color w:val="000080"/>
        </w:rPr>
        <w:t>5. совокупность мероприятий по назначению, подготовке и проведению выборов.</w:t>
      </w:r>
    </w:p>
    <w:p w:rsidR="00FA62AE" w:rsidRPr="00FA62AE" w:rsidRDefault="00FA62AE" w:rsidP="00FA62AE">
      <w:pPr>
        <w:rPr>
          <w:color w:val="000080"/>
        </w:rPr>
      </w:pPr>
    </w:p>
    <w:p w:rsidR="00FA62AE" w:rsidRPr="00FA62AE" w:rsidRDefault="00FA62AE" w:rsidP="00FA62AE">
      <w:pPr>
        <w:rPr>
          <w:color w:val="000080"/>
        </w:rPr>
      </w:pPr>
    </w:p>
    <w:p w:rsidR="00FA62AE" w:rsidRPr="00FA62AE" w:rsidRDefault="00FA62AE" w:rsidP="00FA62AE">
      <w:pPr>
        <w:rPr>
          <w:color w:val="000080"/>
          <w:sz w:val="28"/>
          <w:szCs w:val="28"/>
        </w:rPr>
      </w:pPr>
      <w:r w:rsidRPr="00FA62AE">
        <w:rPr>
          <w:color w:val="000080"/>
        </w:rPr>
        <w:t>Подведение итогов. Выставление оцено</w:t>
      </w:r>
      <w:r>
        <w:rPr>
          <w:color w:val="000080"/>
          <w:sz w:val="28"/>
          <w:szCs w:val="28"/>
        </w:rPr>
        <w:t>к</w:t>
      </w:r>
      <w:r w:rsidRPr="00FA62AE">
        <w:rPr>
          <w:color w:val="000080"/>
          <w:sz w:val="28"/>
          <w:szCs w:val="28"/>
        </w:rPr>
        <w:t>.</w:t>
      </w:r>
    </w:p>
    <w:p w:rsidR="00FA62AE" w:rsidRPr="00FA62AE" w:rsidRDefault="00FA62AE" w:rsidP="00FA62AE">
      <w:pPr>
        <w:rPr>
          <w:color w:val="000080"/>
          <w:sz w:val="28"/>
          <w:szCs w:val="28"/>
        </w:rPr>
      </w:pPr>
    </w:p>
    <w:p w:rsidR="0077448A" w:rsidRPr="00FA62AE" w:rsidRDefault="0077448A" w:rsidP="00FA62AE"/>
    <w:sectPr w:rsidR="0077448A" w:rsidRPr="00FA62AE" w:rsidSect="0077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08CC3614"/>
    <w:multiLevelType w:val="hybridMultilevel"/>
    <w:tmpl w:val="A10E13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4662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1">
    <w:nsid w:val="0C4B53D1"/>
    <w:multiLevelType w:val="hybridMultilevel"/>
    <w:tmpl w:val="7E423D60"/>
    <w:lvl w:ilvl="0" w:tplc="5CCC54AA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8EE0C8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AC3025"/>
    <w:multiLevelType w:val="hybridMultilevel"/>
    <w:tmpl w:val="55DE77D8"/>
    <w:lvl w:ilvl="0" w:tplc="11DEF1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B2029A">
      <w:start w:val="1"/>
      <w:numFmt w:val="decimal"/>
      <w:lvlText w:val="%2)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62D5F"/>
    <w:multiLevelType w:val="hybridMultilevel"/>
    <w:tmpl w:val="79EA795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24D4662A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D131AEA"/>
    <w:multiLevelType w:val="hybridMultilevel"/>
    <w:tmpl w:val="60784D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4662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5">
    <w:nsid w:val="62175532"/>
    <w:multiLevelType w:val="hybridMultilevel"/>
    <w:tmpl w:val="EF7AC7F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8B139A"/>
    <w:multiLevelType w:val="hybridMultilevel"/>
    <w:tmpl w:val="57E088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4662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60C21"/>
    <w:multiLevelType w:val="hybridMultilevel"/>
    <w:tmpl w:val="01D232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4662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57623"/>
    <w:multiLevelType w:val="hybridMultilevel"/>
    <w:tmpl w:val="FF1ED244"/>
    <w:lvl w:ilvl="0" w:tplc="0419000D">
      <w:start w:val="1"/>
      <w:numFmt w:val="bullet"/>
      <w:lvlText w:val=""/>
      <w:lvlJc w:val="left"/>
      <w:pPr>
        <w:tabs>
          <w:tab w:val="num" w:pos="1540"/>
        </w:tabs>
        <w:ind w:left="1540" w:hanging="360"/>
      </w:pPr>
      <w:rPr>
        <w:rFonts w:ascii="Wingdings" w:hAnsi="Wingdings" w:hint="default"/>
      </w:rPr>
    </w:lvl>
    <w:lvl w:ilvl="1" w:tplc="24D4662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2AE"/>
    <w:rsid w:val="00097C8A"/>
    <w:rsid w:val="0077448A"/>
    <w:rsid w:val="00EB20C9"/>
    <w:rsid w:val="00FA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3469</Characters>
  <Application>Microsoft Office Word</Application>
  <DocSecurity>0</DocSecurity>
  <Lines>28</Lines>
  <Paragraphs>8</Paragraphs>
  <ScaleCrop>false</ScaleCrop>
  <Company>RUSSIA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2012-10-30T20:51:00Z</dcterms:created>
  <dcterms:modified xsi:type="dcterms:W3CDTF">2012-10-31T17:41:00Z</dcterms:modified>
</cp:coreProperties>
</file>