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5F" w:rsidRPr="00712C9C" w:rsidRDefault="00712C9C" w:rsidP="00CF4779">
      <w:pPr>
        <w:spacing w:after="0"/>
        <w:jc w:val="center"/>
        <w:rPr>
          <w:rFonts w:ascii="Times New Roman" w:hAnsi="Times New Roman" w:cs="Times New Roman"/>
          <w:b/>
          <w:sz w:val="28"/>
          <w:szCs w:val="28"/>
        </w:rPr>
      </w:pPr>
      <w:r>
        <w:rPr>
          <w:rFonts w:ascii="Times New Roman" w:hAnsi="Times New Roman" w:cs="Times New Roman"/>
          <w:b/>
          <w:sz w:val="28"/>
          <w:szCs w:val="28"/>
        </w:rPr>
        <w:t>2012</w:t>
      </w:r>
      <w:r w:rsidRPr="00712C9C">
        <w:rPr>
          <w:rFonts w:ascii="Times New Roman" w:hAnsi="Times New Roman" w:cs="Times New Roman"/>
          <w:b/>
          <w:sz w:val="28"/>
          <w:szCs w:val="28"/>
        </w:rPr>
        <w:t xml:space="preserve"> </w:t>
      </w:r>
      <w:r>
        <w:rPr>
          <w:rFonts w:ascii="Times New Roman" w:hAnsi="Times New Roman" w:cs="Times New Roman"/>
          <w:b/>
          <w:sz w:val="28"/>
          <w:szCs w:val="28"/>
        </w:rPr>
        <w:t>год</w:t>
      </w:r>
    </w:p>
    <w:p w:rsidR="00F968EB" w:rsidRPr="00461FC8" w:rsidRDefault="00F968EB" w:rsidP="00CF4779">
      <w:pPr>
        <w:spacing w:after="0"/>
        <w:jc w:val="center"/>
        <w:rPr>
          <w:rFonts w:ascii="Times New Roman" w:hAnsi="Times New Roman" w:cs="Times New Roman"/>
          <w:b/>
          <w:sz w:val="28"/>
          <w:szCs w:val="28"/>
        </w:rPr>
      </w:pPr>
      <w:r w:rsidRPr="00461FC8">
        <w:rPr>
          <w:rFonts w:ascii="Times New Roman" w:hAnsi="Times New Roman" w:cs="Times New Roman"/>
          <w:b/>
          <w:sz w:val="28"/>
          <w:szCs w:val="28"/>
        </w:rPr>
        <w:t>Научно-практическая конференция «Исследовательская деятельность учащихся в системе общего и дополнительного образования детей»</w:t>
      </w:r>
    </w:p>
    <w:p w:rsidR="00534751" w:rsidRPr="00712C9C" w:rsidRDefault="00E07C4F" w:rsidP="00CF4779">
      <w:pPr>
        <w:spacing w:after="0"/>
        <w:jc w:val="center"/>
        <w:rPr>
          <w:rFonts w:ascii="Times New Roman" w:hAnsi="Times New Roman" w:cs="Times New Roman"/>
          <w:b/>
          <w:sz w:val="28"/>
          <w:szCs w:val="28"/>
          <w:u w:val="single"/>
        </w:rPr>
      </w:pPr>
      <w:r w:rsidRPr="00461FC8">
        <w:rPr>
          <w:rFonts w:ascii="Times New Roman" w:hAnsi="Times New Roman" w:cs="Times New Roman"/>
          <w:b/>
          <w:sz w:val="28"/>
          <w:szCs w:val="28"/>
          <w:u w:val="single"/>
        </w:rPr>
        <w:t xml:space="preserve">Учитель истории, обществознания, краеведения, МХК </w:t>
      </w:r>
    </w:p>
    <w:p w:rsidR="00E07C4F" w:rsidRPr="00461FC8" w:rsidRDefault="00E07C4F" w:rsidP="00CF4779">
      <w:pPr>
        <w:spacing w:after="0"/>
        <w:jc w:val="center"/>
        <w:rPr>
          <w:rFonts w:ascii="Times New Roman" w:hAnsi="Times New Roman" w:cs="Times New Roman"/>
          <w:b/>
          <w:sz w:val="28"/>
          <w:szCs w:val="28"/>
          <w:u w:val="single"/>
        </w:rPr>
      </w:pPr>
      <w:r w:rsidRPr="00461FC8">
        <w:rPr>
          <w:rFonts w:ascii="Times New Roman" w:hAnsi="Times New Roman" w:cs="Times New Roman"/>
          <w:b/>
          <w:sz w:val="28"/>
          <w:szCs w:val="28"/>
          <w:u w:val="single"/>
        </w:rPr>
        <w:t>МБОУ Ульяновской СОШ Уланова Елена Валерьевна</w:t>
      </w:r>
    </w:p>
    <w:p w:rsidR="00F968EB" w:rsidRPr="00461FC8" w:rsidRDefault="00F968EB" w:rsidP="00CF4779">
      <w:pPr>
        <w:spacing w:after="0"/>
        <w:jc w:val="center"/>
        <w:rPr>
          <w:rFonts w:ascii="Times New Roman" w:hAnsi="Times New Roman" w:cs="Times New Roman"/>
          <w:b/>
          <w:sz w:val="28"/>
          <w:szCs w:val="28"/>
          <w:u w:val="single"/>
        </w:rPr>
      </w:pPr>
      <w:r w:rsidRPr="00461FC8">
        <w:rPr>
          <w:rFonts w:ascii="Times New Roman" w:hAnsi="Times New Roman" w:cs="Times New Roman"/>
          <w:b/>
          <w:sz w:val="28"/>
          <w:szCs w:val="28"/>
        </w:rPr>
        <w:t xml:space="preserve">Выступление на секции по теме: </w:t>
      </w:r>
      <w:r w:rsidRPr="00461FC8">
        <w:rPr>
          <w:rFonts w:ascii="Times New Roman" w:hAnsi="Times New Roman" w:cs="Times New Roman"/>
          <w:b/>
          <w:sz w:val="28"/>
          <w:szCs w:val="28"/>
          <w:u w:val="single"/>
        </w:rPr>
        <w:t>«Новые информационные технологии в исследовательской деятельности учащихся»</w:t>
      </w:r>
    </w:p>
    <w:p w:rsidR="007564F9" w:rsidRDefault="007564F9" w:rsidP="00CF4779">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Добрый день. </w:t>
      </w:r>
    </w:p>
    <w:p w:rsidR="007564F9" w:rsidRDefault="007564F9" w:rsidP="00CF4779">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Тема </w:t>
      </w:r>
      <w:r w:rsidR="00365C91">
        <w:rPr>
          <w:rFonts w:ascii="Times New Roman" w:hAnsi="Times New Roman" w:cs="Times New Roman"/>
          <w:sz w:val="28"/>
          <w:szCs w:val="28"/>
        </w:rPr>
        <w:t>моего выступления</w:t>
      </w:r>
      <w:r>
        <w:rPr>
          <w:rFonts w:ascii="Times New Roman" w:hAnsi="Times New Roman" w:cs="Times New Roman"/>
          <w:sz w:val="28"/>
          <w:szCs w:val="28"/>
        </w:rPr>
        <w:t xml:space="preserve"> </w:t>
      </w:r>
      <w:r w:rsidRPr="00CF4779">
        <w:rPr>
          <w:rFonts w:ascii="Times New Roman" w:hAnsi="Times New Roman" w:cs="Times New Roman"/>
          <w:b/>
          <w:i/>
          <w:sz w:val="28"/>
          <w:szCs w:val="28"/>
          <w:u w:val="single"/>
        </w:rPr>
        <w:t>«Новые информационные технологии в исследовательской деятельности учащихся на уроках обществоведческого цикла»</w:t>
      </w:r>
      <w:r>
        <w:rPr>
          <w:rFonts w:ascii="Times New Roman" w:hAnsi="Times New Roman" w:cs="Times New Roman"/>
          <w:sz w:val="28"/>
          <w:szCs w:val="28"/>
        </w:rPr>
        <w:t>. Начну с того, что тема состоит из двух достаточно популярных в современной системе об</w:t>
      </w:r>
      <w:r w:rsidR="00712AD6">
        <w:rPr>
          <w:rFonts w:ascii="Times New Roman" w:hAnsi="Times New Roman" w:cs="Times New Roman"/>
          <w:sz w:val="28"/>
          <w:szCs w:val="28"/>
        </w:rPr>
        <w:t>разования  блоков – исследования</w:t>
      </w:r>
      <w:r>
        <w:rPr>
          <w:rFonts w:ascii="Times New Roman" w:hAnsi="Times New Roman" w:cs="Times New Roman"/>
          <w:sz w:val="28"/>
          <w:szCs w:val="28"/>
        </w:rPr>
        <w:t xml:space="preserve"> и информационные технологии. </w:t>
      </w:r>
    </w:p>
    <w:p w:rsidR="00A7004E" w:rsidRDefault="00A7004E" w:rsidP="00CF4779">
      <w:pPr>
        <w:spacing w:after="0"/>
        <w:ind w:firstLine="708"/>
        <w:rPr>
          <w:rFonts w:ascii="Times New Roman" w:hAnsi="Times New Roman" w:cs="Times New Roman"/>
          <w:sz w:val="28"/>
          <w:szCs w:val="28"/>
        </w:rPr>
      </w:pPr>
      <w:r>
        <w:rPr>
          <w:rFonts w:ascii="Times New Roman" w:hAnsi="Times New Roman" w:cs="Times New Roman"/>
          <w:sz w:val="28"/>
          <w:szCs w:val="28"/>
        </w:rPr>
        <w:t>И прежде чем приступить к практической демонстрации различных форм и методов в этой области, я хотела бы начать с небольшого теоретического обоснования данной проблемы.</w:t>
      </w:r>
    </w:p>
    <w:p w:rsidR="00461FC8" w:rsidRPr="00461FC8" w:rsidRDefault="00461FC8" w:rsidP="00CF4779">
      <w:pPr>
        <w:spacing w:after="0"/>
        <w:ind w:firstLine="708"/>
        <w:rPr>
          <w:rFonts w:ascii="Times New Roman" w:hAnsi="Times New Roman" w:cs="Times New Roman"/>
          <w:b/>
          <w:sz w:val="28"/>
          <w:szCs w:val="28"/>
          <w:u w:val="single"/>
        </w:rPr>
      </w:pPr>
      <w:r>
        <w:rPr>
          <w:rFonts w:ascii="Times New Roman" w:hAnsi="Times New Roman" w:cs="Times New Roman"/>
          <w:sz w:val="28"/>
          <w:szCs w:val="28"/>
        </w:rPr>
        <w:t xml:space="preserve">От любой другой сферы человеческой деятельности наука отличается своими целями, средствами, мотивами и условиями, в которых научная работа протекает. Цель науки – постижение истины, </w:t>
      </w:r>
      <w:r w:rsidRPr="00461FC8">
        <w:rPr>
          <w:rFonts w:ascii="Times New Roman" w:hAnsi="Times New Roman" w:cs="Times New Roman"/>
          <w:b/>
          <w:sz w:val="28"/>
          <w:szCs w:val="28"/>
        </w:rPr>
        <w:t xml:space="preserve">а </w:t>
      </w:r>
      <w:r w:rsidRPr="00461FC8">
        <w:rPr>
          <w:rFonts w:ascii="Times New Roman" w:hAnsi="Times New Roman" w:cs="Times New Roman"/>
          <w:b/>
          <w:sz w:val="28"/>
          <w:szCs w:val="28"/>
          <w:u w:val="single"/>
        </w:rPr>
        <w:t>способ постижения истины – научное исследование.</w:t>
      </w:r>
    </w:p>
    <w:p w:rsidR="00461FC8" w:rsidRDefault="00461FC8" w:rsidP="00CF4779">
      <w:pPr>
        <w:spacing w:after="0"/>
        <w:ind w:firstLine="708"/>
        <w:rPr>
          <w:rFonts w:ascii="Times New Roman" w:hAnsi="Times New Roman" w:cs="Times New Roman"/>
          <w:sz w:val="28"/>
          <w:szCs w:val="28"/>
        </w:rPr>
      </w:pPr>
      <w:r>
        <w:rPr>
          <w:rFonts w:ascii="Times New Roman" w:hAnsi="Times New Roman" w:cs="Times New Roman"/>
          <w:sz w:val="28"/>
          <w:szCs w:val="28"/>
        </w:rPr>
        <w:t>Исследование, в отличие от стихийных форм познания окружающего мира, основано на</w:t>
      </w:r>
      <w:r w:rsidR="00365C91">
        <w:rPr>
          <w:rFonts w:ascii="Times New Roman" w:hAnsi="Times New Roman" w:cs="Times New Roman"/>
          <w:sz w:val="28"/>
          <w:szCs w:val="28"/>
        </w:rPr>
        <w:t xml:space="preserve"> </w:t>
      </w:r>
      <w:r w:rsidRPr="00461FC8">
        <w:rPr>
          <w:rFonts w:ascii="Times New Roman" w:hAnsi="Times New Roman" w:cs="Times New Roman"/>
          <w:b/>
          <w:sz w:val="28"/>
          <w:szCs w:val="28"/>
          <w:u w:val="single"/>
        </w:rPr>
        <w:t>научном методе.</w:t>
      </w:r>
      <w:r>
        <w:rPr>
          <w:rFonts w:ascii="Times New Roman" w:hAnsi="Times New Roman" w:cs="Times New Roman"/>
          <w:sz w:val="28"/>
          <w:szCs w:val="28"/>
        </w:rPr>
        <w:t xml:space="preserve"> Его осуществление предполагает осознание и фиксацию цели исследования, средств исследования (методологию, подходы, методы, методики), ориентацию исследования на воспроизводимость результата.</w:t>
      </w:r>
    </w:p>
    <w:p w:rsidR="007E3A7B" w:rsidRDefault="007564F9" w:rsidP="00CF4779">
      <w:pPr>
        <w:spacing w:after="0"/>
        <w:ind w:firstLine="708"/>
        <w:rPr>
          <w:rFonts w:ascii="Times New Roman" w:hAnsi="Times New Roman" w:cs="Times New Roman"/>
          <w:sz w:val="28"/>
          <w:szCs w:val="28"/>
        </w:rPr>
      </w:pPr>
      <w:r w:rsidRPr="00B10D9E">
        <w:rPr>
          <w:rFonts w:ascii="Times New Roman" w:hAnsi="Times New Roman" w:cs="Times New Roman"/>
          <w:sz w:val="28"/>
          <w:szCs w:val="28"/>
        </w:rPr>
        <w:t xml:space="preserve">Из различных словарей и энциклопедий черпаем определение понятию «исследование». </w:t>
      </w:r>
      <w:r w:rsidRPr="00076595">
        <w:rPr>
          <w:rFonts w:ascii="Times New Roman" w:hAnsi="Times New Roman" w:cs="Times New Roman"/>
          <w:sz w:val="28"/>
          <w:szCs w:val="28"/>
          <w:u w:val="single"/>
        </w:rPr>
        <w:t>Исследование</w:t>
      </w:r>
      <w:r w:rsidRPr="00B10D9E">
        <w:rPr>
          <w:rFonts w:ascii="Times New Roman" w:hAnsi="Times New Roman" w:cs="Times New Roman"/>
          <w:sz w:val="28"/>
          <w:szCs w:val="28"/>
        </w:rPr>
        <w:t xml:space="preserve"> – это </w:t>
      </w:r>
      <w:r w:rsidR="00B10D9E" w:rsidRPr="00B10D9E">
        <w:rPr>
          <w:rFonts w:ascii="Times New Roman" w:hAnsi="Times New Roman" w:cs="Times New Roman"/>
          <w:sz w:val="28"/>
          <w:szCs w:val="28"/>
        </w:rPr>
        <w:t xml:space="preserve">проведение научного изучения (Большая психологическая энциклопедия); </w:t>
      </w:r>
      <w:r w:rsidR="00B10D9E" w:rsidRPr="00B10D9E">
        <w:rPr>
          <w:rFonts w:ascii="Times New Roman" w:hAnsi="Times New Roman" w:cs="Times New Roman"/>
          <w:sz w:val="28"/>
          <w:szCs w:val="28"/>
          <w:u w:val="single"/>
        </w:rPr>
        <w:t>исследование</w:t>
      </w:r>
      <w:r w:rsidR="00B10D9E" w:rsidRPr="00B10D9E">
        <w:rPr>
          <w:rFonts w:ascii="Times New Roman" w:hAnsi="Times New Roman" w:cs="Times New Roman"/>
          <w:sz w:val="28"/>
          <w:szCs w:val="28"/>
        </w:rPr>
        <w:t xml:space="preserve"> — процесс выработки новых знаний, один из видов познавательной деятельности. Характеризуется объективностью, воспроизводимостью, доказательностью, точностью; имеет два уровня эмпирический и теоретический (Большой Энциклопедический словарь); </w:t>
      </w:r>
      <w:r w:rsidR="00B10D9E" w:rsidRPr="00B10D9E">
        <w:rPr>
          <w:rFonts w:ascii="Times New Roman" w:hAnsi="Times New Roman" w:cs="Times New Roman"/>
          <w:sz w:val="28"/>
          <w:szCs w:val="28"/>
          <w:u w:val="single"/>
        </w:rPr>
        <w:t>исследование</w:t>
      </w:r>
      <w:r w:rsidR="00B10D9E" w:rsidRPr="00B10D9E">
        <w:rPr>
          <w:rFonts w:ascii="Times New Roman" w:hAnsi="Times New Roman" w:cs="Times New Roman"/>
          <w:sz w:val="28"/>
          <w:szCs w:val="28"/>
        </w:rPr>
        <w:t xml:space="preserve"> — научный труд</w:t>
      </w:r>
      <w:r w:rsidR="00B10D9E">
        <w:rPr>
          <w:rFonts w:ascii="Times New Roman" w:hAnsi="Times New Roman" w:cs="Times New Roman"/>
          <w:sz w:val="28"/>
          <w:szCs w:val="28"/>
        </w:rPr>
        <w:t xml:space="preserve">  </w:t>
      </w:r>
      <w:r w:rsidR="00B10D9E" w:rsidRPr="00B10D9E">
        <w:rPr>
          <w:rFonts w:ascii="Times New Roman" w:hAnsi="Times New Roman" w:cs="Times New Roman"/>
          <w:sz w:val="28"/>
          <w:szCs w:val="28"/>
        </w:rPr>
        <w:t xml:space="preserve"> (Толковый словарь Ожегова);  </w:t>
      </w:r>
      <w:r w:rsidR="00B10D9E" w:rsidRPr="00B10D9E">
        <w:rPr>
          <w:rFonts w:ascii="Times New Roman" w:hAnsi="Times New Roman" w:cs="Times New Roman"/>
          <w:sz w:val="28"/>
          <w:szCs w:val="28"/>
          <w:u w:val="single"/>
        </w:rPr>
        <w:t>исследование</w:t>
      </w:r>
      <w:r w:rsidR="00B10D9E" w:rsidRPr="00B10D9E">
        <w:rPr>
          <w:rFonts w:ascii="Times New Roman" w:hAnsi="Times New Roman" w:cs="Times New Roman"/>
          <w:sz w:val="28"/>
          <w:szCs w:val="28"/>
        </w:rPr>
        <w:t xml:space="preserve"> — вид систематической познавательной деятельности, направленной на получение новых знаний, информации и т. д., на изучение определенных проблем … (Энциклопедия социологии).</w:t>
      </w:r>
      <w:r w:rsidR="00B10D9E">
        <w:rPr>
          <w:rFonts w:ascii="Times New Roman" w:hAnsi="Times New Roman" w:cs="Times New Roman"/>
          <w:sz w:val="28"/>
          <w:szCs w:val="28"/>
        </w:rPr>
        <w:t xml:space="preserve"> </w:t>
      </w:r>
    </w:p>
    <w:p w:rsidR="00461FC8" w:rsidRDefault="00461FC8" w:rsidP="00CF4779">
      <w:pPr>
        <w:spacing w:after="0"/>
        <w:ind w:firstLine="708"/>
        <w:rPr>
          <w:rFonts w:ascii="Times New Roman" w:hAnsi="Times New Roman" w:cs="Times New Roman"/>
          <w:sz w:val="28"/>
          <w:szCs w:val="28"/>
        </w:rPr>
      </w:pPr>
      <w:r w:rsidRPr="00076595">
        <w:rPr>
          <w:rFonts w:ascii="Times New Roman" w:hAnsi="Times New Roman" w:cs="Times New Roman"/>
          <w:b/>
          <w:sz w:val="28"/>
          <w:szCs w:val="28"/>
          <w:u w:val="single"/>
        </w:rPr>
        <w:t>Что же такое исследовательская деятельность учащихся?</w:t>
      </w:r>
      <w:r w:rsidRPr="00461FC8">
        <w:rPr>
          <w:rFonts w:ascii="Times New Roman" w:hAnsi="Times New Roman" w:cs="Times New Roman"/>
          <w:sz w:val="28"/>
          <w:szCs w:val="28"/>
        </w:rPr>
        <w:t xml:space="preserve"> Существуют различные мнения ученых и педагогов о сущности и значении исследовательской деятельности. </w:t>
      </w:r>
      <w:r w:rsidR="00076595">
        <w:rPr>
          <w:rFonts w:ascii="Times New Roman" w:hAnsi="Times New Roman" w:cs="Times New Roman"/>
          <w:sz w:val="28"/>
          <w:szCs w:val="28"/>
        </w:rPr>
        <w:t xml:space="preserve">В поиске наиболее, на мой взгляд, полного понятия я обратила внимание на высказывании председателя Оргкомитета </w:t>
      </w:r>
      <w:r w:rsidR="00076595">
        <w:rPr>
          <w:rFonts w:ascii="Times New Roman" w:hAnsi="Times New Roman" w:cs="Times New Roman"/>
          <w:sz w:val="28"/>
          <w:szCs w:val="28"/>
        </w:rPr>
        <w:lastRenderedPageBreak/>
        <w:t>Всероссийского конкурса юношеских исследовательских работ им. В.И.Вернадского</w:t>
      </w:r>
      <w:r w:rsidR="00365C91">
        <w:rPr>
          <w:rFonts w:ascii="Times New Roman" w:hAnsi="Times New Roman" w:cs="Times New Roman"/>
          <w:sz w:val="28"/>
          <w:szCs w:val="28"/>
        </w:rPr>
        <w:t xml:space="preserve"> А.В.Леонтовича, который, в свою очередь обращает внимание  на этимологию слова «исследование»: </w:t>
      </w:r>
      <w:r w:rsidRPr="00461FC8">
        <w:rPr>
          <w:rFonts w:ascii="Times New Roman" w:hAnsi="Times New Roman" w:cs="Times New Roman"/>
          <w:sz w:val="28"/>
          <w:szCs w:val="28"/>
        </w:rPr>
        <w:t>в этимологии слова «исследование» заключено указание на то, чтобы извлечь нечто «из следа», т.е. восстановить некоторый порядок вещей по косвенным п</w:t>
      </w:r>
      <w:r w:rsidR="00365C91">
        <w:rPr>
          <w:rFonts w:ascii="Times New Roman" w:hAnsi="Times New Roman" w:cs="Times New Roman"/>
          <w:sz w:val="28"/>
          <w:szCs w:val="28"/>
        </w:rPr>
        <w:t xml:space="preserve">ризнакам, случайным предметам. </w:t>
      </w:r>
      <w:r w:rsidRPr="00461FC8">
        <w:rPr>
          <w:rFonts w:ascii="Times New Roman" w:hAnsi="Times New Roman" w:cs="Times New Roman"/>
          <w:sz w:val="28"/>
          <w:szCs w:val="28"/>
        </w:rPr>
        <w:t>…исследование,</w:t>
      </w:r>
      <w:r w:rsidR="00365C91">
        <w:rPr>
          <w:rFonts w:ascii="Times New Roman" w:hAnsi="Times New Roman" w:cs="Times New Roman"/>
          <w:sz w:val="28"/>
          <w:szCs w:val="28"/>
        </w:rPr>
        <w:t xml:space="preserve"> в </w:t>
      </w:r>
      <w:r w:rsidRPr="00461FC8">
        <w:rPr>
          <w:rFonts w:ascii="Times New Roman" w:hAnsi="Times New Roman" w:cs="Times New Roman"/>
          <w:sz w:val="28"/>
          <w:szCs w:val="28"/>
        </w:rPr>
        <w:t xml:space="preserve"> отличие от проектирования, конструирования и организации, есть самый «деликатный» по отношению к объекту вид деятельности, его главная цель – установление истины. …развитие способности занимать исследовательскую позицию является важнейшей задачей образования и воспитания как средства оценки своей деятельности, ее возможных последствий. Источник исследования как вида деятельности – в свойственном человеческой природе стремлении к познанию»</w:t>
      </w:r>
      <w:r w:rsidR="00365C91">
        <w:rPr>
          <w:rFonts w:ascii="Times New Roman" w:hAnsi="Times New Roman" w:cs="Times New Roman"/>
          <w:sz w:val="28"/>
          <w:szCs w:val="28"/>
        </w:rPr>
        <w:t>.</w:t>
      </w:r>
    </w:p>
    <w:p w:rsidR="00B10D9E" w:rsidRDefault="00B10D9E" w:rsidP="00CF4779">
      <w:pPr>
        <w:spacing w:after="0"/>
        <w:ind w:firstLine="708"/>
        <w:rPr>
          <w:rFonts w:ascii="Times New Roman" w:hAnsi="Times New Roman" w:cs="Times New Roman"/>
          <w:sz w:val="28"/>
          <w:szCs w:val="28"/>
        </w:rPr>
      </w:pPr>
      <w:r>
        <w:rPr>
          <w:rFonts w:ascii="Times New Roman" w:hAnsi="Times New Roman" w:cs="Times New Roman"/>
          <w:sz w:val="28"/>
          <w:szCs w:val="28"/>
        </w:rPr>
        <w:t>Таким образом, делаю вывод</w:t>
      </w:r>
      <w:r w:rsidR="007E3A7B">
        <w:rPr>
          <w:rFonts w:ascii="Times New Roman" w:hAnsi="Times New Roman" w:cs="Times New Roman"/>
          <w:sz w:val="28"/>
          <w:szCs w:val="28"/>
        </w:rPr>
        <w:t>,</w:t>
      </w:r>
      <w:r>
        <w:rPr>
          <w:rFonts w:ascii="Times New Roman" w:hAnsi="Times New Roman" w:cs="Times New Roman"/>
          <w:sz w:val="28"/>
          <w:szCs w:val="28"/>
        </w:rPr>
        <w:t xml:space="preserve"> что исследовательская деятельность </w:t>
      </w:r>
      <w:r w:rsidR="007E3A7B">
        <w:rPr>
          <w:rFonts w:ascii="Times New Roman" w:hAnsi="Times New Roman" w:cs="Times New Roman"/>
          <w:sz w:val="28"/>
          <w:szCs w:val="28"/>
        </w:rPr>
        <w:t xml:space="preserve">на уроках обществоведческого цикла была всегда, </w:t>
      </w:r>
      <w:r w:rsidR="00461FC8">
        <w:rPr>
          <w:rFonts w:ascii="Times New Roman" w:hAnsi="Times New Roman" w:cs="Times New Roman"/>
          <w:sz w:val="28"/>
          <w:szCs w:val="28"/>
        </w:rPr>
        <w:t>дети писали рефераты, контрольно</w:t>
      </w:r>
      <w:r w:rsidR="007E3A7B">
        <w:rPr>
          <w:rFonts w:ascii="Times New Roman" w:hAnsi="Times New Roman" w:cs="Times New Roman"/>
          <w:sz w:val="28"/>
          <w:szCs w:val="28"/>
        </w:rPr>
        <w:t>-исследовательские работы, выполняли практикумы, используя все тот же научный подход для поиска, анализа и систематизации знаний.  Разница состоит лишь в том, какие методы и формы исследования появились в связи с развитием современных технологий и какие методы и формы исследования были в «докомпьютерное» время.</w:t>
      </w:r>
    </w:p>
    <w:p w:rsidR="00461FC8" w:rsidRPr="00461FC8" w:rsidRDefault="00461FC8" w:rsidP="00CF4779">
      <w:pPr>
        <w:spacing w:after="0"/>
        <w:ind w:firstLine="708"/>
        <w:rPr>
          <w:rFonts w:ascii="Times New Roman" w:hAnsi="Times New Roman" w:cs="Times New Roman"/>
          <w:sz w:val="28"/>
          <w:szCs w:val="28"/>
        </w:rPr>
      </w:pPr>
      <w:r w:rsidRPr="00461FC8">
        <w:rPr>
          <w:rFonts w:ascii="Times New Roman" w:hAnsi="Times New Roman" w:cs="Times New Roman"/>
          <w:sz w:val="28"/>
          <w:szCs w:val="28"/>
        </w:rPr>
        <w:t xml:space="preserve">Стремительно меняющаяся жизнь заставляет нас пересматривать роль и значение исследовательского поведения в жизни человека, исследовательских методов обучения в практике массового образования. С началом ХХI века становится все более очевидно, что умения и навыки исследовательского поиска в обязательном порядке требуются не только тем, чья жизнь уже связана или будет связана с научной работой, они необходимы каждому человеку. </w:t>
      </w:r>
    </w:p>
    <w:p w:rsidR="00461FC8" w:rsidRPr="00461FC8" w:rsidRDefault="00461FC8" w:rsidP="00CF4779">
      <w:pPr>
        <w:spacing w:after="0"/>
        <w:ind w:firstLine="708"/>
        <w:rPr>
          <w:rFonts w:ascii="Times New Roman" w:hAnsi="Times New Roman" w:cs="Times New Roman"/>
          <w:sz w:val="28"/>
          <w:szCs w:val="28"/>
        </w:rPr>
      </w:pPr>
      <w:r w:rsidRPr="00461FC8">
        <w:rPr>
          <w:rFonts w:ascii="Times New Roman" w:hAnsi="Times New Roman" w:cs="Times New Roman"/>
          <w:sz w:val="28"/>
          <w:szCs w:val="28"/>
        </w:rPr>
        <w:t xml:space="preserve">Значимым фактом повышения эффективности научно-исследовательской деятельности в школе становится применение в работе новых информационных технологий. Современные научные исследования, тем более исследования междисциплинарные, комплексные, уже не могут быть успешными без всестороннего информационного обеспечения. Такое обеспечение предполагает поиск источников наиболее актуальной информации, соответствующей современному уровню содержания образования, отбор и избирательную оценку этой информации, ее хранение, обеспечивающее должный уровень классификации информации и свободу доступа к ней со стороны потенциальных потребителей, наконец, оперативное представление необходимой информации пользователю по его запросам. </w:t>
      </w:r>
    </w:p>
    <w:p w:rsidR="003C13CC" w:rsidRDefault="00461FC8" w:rsidP="00CF4779">
      <w:pPr>
        <w:spacing w:after="0"/>
        <w:ind w:firstLine="708"/>
        <w:rPr>
          <w:u w:val="single"/>
        </w:rPr>
      </w:pPr>
      <w:r w:rsidRPr="00DA3613">
        <w:rPr>
          <w:rFonts w:ascii="Times New Roman" w:hAnsi="Times New Roman" w:cs="Times New Roman"/>
          <w:sz w:val="28"/>
          <w:szCs w:val="28"/>
          <w:u w:val="single"/>
        </w:rPr>
        <w:lastRenderedPageBreak/>
        <w:t>Интеграция информационных и исследовательских технологий позволяет реализовать основные стратегические задачи, стоящие перед современной школой, помогает на деле, осуществлять компетентностный подход.</w:t>
      </w:r>
      <w:r w:rsidR="003C13CC" w:rsidRPr="00DA3613">
        <w:rPr>
          <w:u w:val="single"/>
        </w:rPr>
        <w:t xml:space="preserve">       </w:t>
      </w:r>
    </w:p>
    <w:p w:rsidR="00BF7235" w:rsidRDefault="00BF7235" w:rsidP="00CF4779">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Современные технологии позволяют ускорить процесс достижения цели при исследовании. Интернет, компьютер, мультимедийные пособия позволяют современным ученикам сократить время на поиск информации и увеличить время на анализ и систематизацию обнаруженных данных. В современное время использование ИКТ  цифровых ресурсов помогают учащимся и эстетически оформить свою доказательную базу по предмету исследования. </w:t>
      </w:r>
    </w:p>
    <w:p w:rsidR="00BF7235" w:rsidRDefault="00BF7235" w:rsidP="00CF4779">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В нашей школе достаточно хорошо просматривается преемственность между ступенями обучения. Уже сейчас в начальной школе дети учатся составлять проекты как в текстово-печатной форме, так и в электронном виде (презентации в программе </w:t>
      </w:r>
      <w:r>
        <w:rPr>
          <w:rFonts w:ascii="Times New Roman" w:hAnsi="Times New Roman" w:cs="Times New Roman"/>
          <w:sz w:val="28"/>
          <w:szCs w:val="28"/>
          <w:lang w:val="en-US"/>
        </w:rPr>
        <w:t>Power</w:t>
      </w:r>
      <w:r w:rsidRPr="00BF7235">
        <w:rPr>
          <w:rFonts w:ascii="Times New Roman" w:hAnsi="Times New Roman" w:cs="Times New Roman"/>
          <w:sz w:val="28"/>
          <w:szCs w:val="28"/>
        </w:rPr>
        <w:t xml:space="preserve"> </w:t>
      </w:r>
      <w:r>
        <w:rPr>
          <w:rFonts w:ascii="Times New Roman" w:hAnsi="Times New Roman" w:cs="Times New Roman"/>
          <w:sz w:val="28"/>
          <w:szCs w:val="28"/>
          <w:lang w:val="en-US"/>
        </w:rPr>
        <w:t>Point</w:t>
      </w:r>
      <w:r w:rsidRPr="00BF7235">
        <w:rPr>
          <w:rFonts w:ascii="Times New Roman" w:hAnsi="Times New Roman" w:cs="Times New Roman"/>
          <w:sz w:val="28"/>
          <w:szCs w:val="28"/>
        </w:rPr>
        <w:t>)</w:t>
      </w:r>
      <w:r>
        <w:rPr>
          <w:rFonts w:ascii="Times New Roman" w:hAnsi="Times New Roman" w:cs="Times New Roman"/>
          <w:sz w:val="28"/>
          <w:szCs w:val="28"/>
        </w:rPr>
        <w:t xml:space="preserve">. Обучающиеся средней ступени владеют более совершенными технологиями при поиске и оформлении исследовательских работ. Обучающиеся старших классов владеют дополнительными технологиями использования цифровых ресурсов, </w:t>
      </w:r>
      <w:r w:rsidR="00CF4779">
        <w:rPr>
          <w:rFonts w:ascii="Times New Roman" w:hAnsi="Times New Roman" w:cs="Times New Roman"/>
          <w:sz w:val="28"/>
          <w:szCs w:val="28"/>
        </w:rPr>
        <w:t>умеют работать с программами векторной графики, видеомонтажа, создания флеш карт. Но на всех возрастных ступенях существуют основные этапы исследовательской работы.</w:t>
      </w:r>
    </w:p>
    <w:p w:rsidR="009A2DE3" w:rsidRPr="00BF7235" w:rsidRDefault="009A2DE3" w:rsidP="00CF4779">
      <w:pPr>
        <w:spacing w:after="0"/>
        <w:ind w:firstLine="708"/>
        <w:rPr>
          <w:rFonts w:ascii="Times New Roman" w:hAnsi="Times New Roman" w:cs="Times New Roman"/>
          <w:sz w:val="28"/>
          <w:szCs w:val="28"/>
        </w:rPr>
      </w:pPr>
      <w:r>
        <w:rPr>
          <w:rFonts w:ascii="Times New Roman" w:hAnsi="Times New Roman" w:cs="Times New Roman"/>
          <w:sz w:val="28"/>
          <w:szCs w:val="28"/>
        </w:rPr>
        <w:t>В качестве примеров продемонстрирую вам насколько исследовательских работ обучающихся разных классов нашей школы. Работы выполнены в различных форматах.</w:t>
      </w:r>
    </w:p>
    <w:p w:rsidR="003C13CC" w:rsidRPr="003C13CC" w:rsidRDefault="003C13CC" w:rsidP="00CF4779">
      <w:pPr>
        <w:spacing w:after="0"/>
        <w:rPr>
          <w:rFonts w:ascii="Times New Roman" w:hAnsi="Times New Roman" w:cs="Times New Roman"/>
          <w:b/>
          <w:sz w:val="28"/>
          <w:szCs w:val="28"/>
          <w:u w:val="single"/>
        </w:rPr>
      </w:pPr>
      <w:r w:rsidRPr="003C13CC">
        <w:rPr>
          <w:rFonts w:ascii="Times New Roman" w:hAnsi="Times New Roman" w:cs="Times New Roman"/>
          <w:b/>
          <w:sz w:val="28"/>
          <w:szCs w:val="28"/>
          <w:u w:val="single"/>
        </w:rPr>
        <w:t>Этапы учебно - исследовательской работы:</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xml:space="preserve"> I этап. Выбор и формулировка темы. </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II этап. Знакомство со всей опубликованной ли</w:t>
      </w:r>
      <w:r w:rsidR="00CF4779">
        <w:rPr>
          <w:rFonts w:ascii="Times New Roman" w:hAnsi="Times New Roman" w:cs="Times New Roman"/>
          <w:sz w:val="28"/>
          <w:szCs w:val="28"/>
        </w:rPr>
        <w:t xml:space="preserve">тературой по данной проблеме и </w:t>
      </w:r>
      <w:r w:rsidRPr="003C13CC">
        <w:rPr>
          <w:rFonts w:ascii="Times New Roman" w:hAnsi="Times New Roman" w:cs="Times New Roman"/>
          <w:sz w:val="28"/>
          <w:szCs w:val="28"/>
        </w:rPr>
        <w:t xml:space="preserve">составление библиографии. </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xml:space="preserve">III этап. Составление плана. </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xml:space="preserve">IV этап. Изучение литературы, написание конспектов, тезисов и аннотаций на прочитанное, проведение анкетирования, интервью, накопление собственных выводов, обобщений, продумывание доказательств. </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xml:space="preserve"> V этап. Оформление результатов работы. </w:t>
      </w:r>
    </w:p>
    <w:p w:rsidR="00BF7235"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xml:space="preserve">VI этап. Презентация результатов проделанной работы </w:t>
      </w:r>
    </w:p>
    <w:p w:rsidR="003C13CC" w:rsidRPr="003C13CC" w:rsidRDefault="003C13CC" w:rsidP="00CF4779">
      <w:pPr>
        <w:spacing w:after="0"/>
        <w:rPr>
          <w:rFonts w:ascii="Times New Roman" w:hAnsi="Times New Roman" w:cs="Times New Roman"/>
          <w:b/>
          <w:sz w:val="28"/>
          <w:szCs w:val="28"/>
          <w:u w:val="single"/>
        </w:rPr>
      </w:pPr>
      <w:r w:rsidRPr="003C13CC">
        <w:rPr>
          <w:rFonts w:ascii="Times New Roman" w:hAnsi="Times New Roman" w:cs="Times New Roman"/>
          <w:b/>
          <w:sz w:val="28"/>
          <w:szCs w:val="28"/>
          <w:u w:val="single"/>
        </w:rPr>
        <w:t>Список возможных путей и методов исследования:</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изучить литературу о том, что исследуешь;</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посмотреть кино- и телефильмы по этой проблеме;</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обратиться к Интернет;</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изучить документальные источники в архивах, музеях;</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lastRenderedPageBreak/>
        <w:t>·         провести опрос населения;</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организовать переписку;</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понаблюдать;</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провести эксперимент (реконструкцию);</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провести сбор полевого материала;</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подвести итоги (сделать выводы и умозаключение) и подготовиться к защите.</w:t>
      </w:r>
    </w:p>
    <w:p w:rsidR="00DA3613"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xml:space="preserve">       Выбор методик и методов исследования определяется характером объекта изучения, предметом, целью и задачами исследования. Методы исследования должны быть адекватны поставленным задачам. Это означает, что именно эта методика позволяет получить ожидаемый результат, тогда как любые другие приемы могут привести к ошибочным результатам. Выбранные методы работы должны быть простыми и доступными для школьников. </w:t>
      </w:r>
    </w:p>
    <w:p w:rsidR="003C13CC" w:rsidRPr="003C13CC" w:rsidRDefault="003C13CC" w:rsidP="00CF4779">
      <w:pPr>
        <w:spacing w:after="0"/>
        <w:rPr>
          <w:rFonts w:ascii="Times New Roman" w:hAnsi="Times New Roman" w:cs="Times New Roman"/>
          <w:b/>
          <w:sz w:val="28"/>
          <w:szCs w:val="28"/>
          <w:u w:val="single"/>
        </w:rPr>
      </w:pPr>
      <w:r w:rsidRPr="003C13CC">
        <w:rPr>
          <w:rFonts w:ascii="Times New Roman" w:hAnsi="Times New Roman" w:cs="Times New Roman"/>
          <w:b/>
          <w:sz w:val="28"/>
          <w:szCs w:val="28"/>
          <w:u w:val="single"/>
        </w:rPr>
        <w:t xml:space="preserve">В </w:t>
      </w:r>
      <w:r w:rsidR="00CF4779">
        <w:rPr>
          <w:rFonts w:ascii="Times New Roman" w:hAnsi="Times New Roman" w:cs="Times New Roman"/>
          <w:b/>
          <w:sz w:val="28"/>
          <w:szCs w:val="28"/>
          <w:u w:val="single"/>
        </w:rPr>
        <w:t xml:space="preserve">историко-краеведческих </w:t>
      </w:r>
      <w:r w:rsidRPr="003C13CC">
        <w:rPr>
          <w:rFonts w:ascii="Times New Roman" w:hAnsi="Times New Roman" w:cs="Times New Roman"/>
          <w:b/>
          <w:sz w:val="28"/>
          <w:szCs w:val="28"/>
          <w:u w:val="single"/>
        </w:rPr>
        <w:t xml:space="preserve"> исследованиях наиболее применимыми методами являются:</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xml:space="preserve">·         наблюдение, </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xml:space="preserve">·         эксперимент, </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xml:space="preserve">·         работа с литературными источниками, </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xml:space="preserve">·         интервью, </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опросы,</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обработка статистических и опытных данных,</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исследование исторических находок и документов с описанием, анализом и сравнением краеведческих источников (работа в архивах, музеях),</w:t>
      </w:r>
    </w:p>
    <w:p w:rsidR="003C13CC" w:rsidRPr="003C13CC" w:rsidRDefault="003C13CC" w:rsidP="00CF4779">
      <w:pPr>
        <w:spacing w:after="0"/>
        <w:rPr>
          <w:rFonts w:ascii="Times New Roman" w:hAnsi="Times New Roman" w:cs="Times New Roman"/>
          <w:sz w:val="28"/>
          <w:szCs w:val="28"/>
        </w:rPr>
      </w:pPr>
      <w:r w:rsidRPr="003C13CC">
        <w:rPr>
          <w:rFonts w:ascii="Times New Roman" w:hAnsi="Times New Roman" w:cs="Times New Roman"/>
          <w:sz w:val="28"/>
          <w:szCs w:val="28"/>
        </w:rPr>
        <w:t>·         проведение полевых исследований.</w:t>
      </w:r>
    </w:p>
    <w:p w:rsidR="00CF4779" w:rsidRPr="00CF4779" w:rsidRDefault="00CF4779" w:rsidP="00CF4779">
      <w:pPr>
        <w:spacing w:after="0"/>
        <w:rPr>
          <w:rFonts w:ascii="Times New Roman" w:hAnsi="Times New Roman" w:cs="Times New Roman"/>
          <w:b/>
          <w:sz w:val="28"/>
          <w:szCs w:val="28"/>
          <w:u w:val="single"/>
        </w:rPr>
      </w:pPr>
      <w:r w:rsidRPr="00CF4779">
        <w:rPr>
          <w:rFonts w:ascii="Times New Roman" w:hAnsi="Times New Roman" w:cs="Times New Roman"/>
          <w:sz w:val="28"/>
          <w:szCs w:val="28"/>
        </w:rPr>
        <w:t xml:space="preserve">         </w:t>
      </w:r>
      <w:r w:rsidRPr="00CF4779">
        <w:rPr>
          <w:rFonts w:ascii="Times New Roman" w:hAnsi="Times New Roman" w:cs="Times New Roman"/>
          <w:b/>
          <w:sz w:val="28"/>
          <w:szCs w:val="28"/>
          <w:u w:val="single"/>
        </w:rPr>
        <w:t xml:space="preserve">Занимаясь исследовательской деятельностью с учащимися, я лично ставлю следующие задачи: </w:t>
      </w:r>
    </w:p>
    <w:p w:rsidR="00CF4779" w:rsidRPr="00CF4779" w:rsidRDefault="00CF4779" w:rsidP="00CF4779">
      <w:pPr>
        <w:spacing w:after="0"/>
        <w:rPr>
          <w:rFonts w:ascii="Times New Roman" w:hAnsi="Times New Roman" w:cs="Times New Roman"/>
          <w:sz w:val="28"/>
          <w:szCs w:val="28"/>
        </w:rPr>
      </w:pPr>
      <w:r w:rsidRPr="00CF4779">
        <w:rPr>
          <w:rFonts w:ascii="Times New Roman" w:hAnsi="Times New Roman" w:cs="Times New Roman"/>
          <w:sz w:val="28"/>
          <w:szCs w:val="28"/>
        </w:rPr>
        <w:t xml:space="preserve">1) расширить и углубить знания учащихся по истории; </w:t>
      </w:r>
    </w:p>
    <w:p w:rsidR="00CF4779" w:rsidRPr="00CF4779" w:rsidRDefault="00CF4779" w:rsidP="00CF4779">
      <w:pPr>
        <w:spacing w:after="0"/>
        <w:rPr>
          <w:rFonts w:ascii="Times New Roman" w:hAnsi="Times New Roman" w:cs="Times New Roman"/>
          <w:sz w:val="28"/>
          <w:szCs w:val="28"/>
        </w:rPr>
      </w:pPr>
      <w:r w:rsidRPr="00CF4779">
        <w:rPr>
          <w:rFonts w:ascii="Times New Roman" w:hAnsi="Times New Roman" w:cs="Times New Roman"/>
          <w:sz w:val="28"/>
          <w:szCs w:val="28"/>
        </w:rPr>
        <w:t xml:space="preserve">2) дать школьникам навыки научно-исследовательской деятельности; </w:t>
      </w:r>
    </w:p>
    <w:p w:rsidR="00CF4779" w:rsidRPr="00CF4779" w:rsidRDefault="00CF4779" w:rsidP="00CF4779">
      <w:pPr>
        <w:spacing w:after="0"/>
        <w:rPr>
          <w:rFonts w:ascii="Times New Roman" w:hAnsi="Times New Roman" w:cs="Times New Roman"/>
          <w:sz w:val="28"/>
          <w:szCs w:val="28"/>
        </w:rPr>
      </w:pPr>
      <w:r w:rsidRPr="00CF4779">
        <w:rPr>
          <w:rFonts w:ascii="Times New Roman" w:hAnsi="Times New Roman" w:cs="Times New Roman"/>
          <w:sz w:val="28"/>
          <w:szCs w:val="28"/>
        </w:rPr>
        <w:t xml:space="preserve">3)формировать умения публичного выступления, иметь и отстаивать свою гражданскую позицию; </w:t>
      </w:r>
    </w:p>
    <w:p w:rsidR="00CF4779" w:rsidRPr="00CF4779" w:rsidRDefault="00CF4779" w:rsidP="00CF4779">
      <w:pPr>
        <w:spacing w:after="0"/>
        <w:rPr>
          <w:rFonts w:ascii="Times New Roman" w:hAnsi="Times New Roman" w:cs="Times New Roman"/>
          <w:sz w:val="28"/>
          <w:szCs w:val="28"/>
        </w:rPr>
      </w:pPr>
      <w:r w:rsidRPr="00CF4779">
        <w:rPr>
          <w:rFonts w:ascii="Times New Roman" w:hAnsi="Times New Roman" w:cs="Times New Roman"/>
          <w:sz w:val="28"/>
          <w:szCs w:val="28"/>
        </w:rPr>
        <w:t xml:space="preserve">4) развивать коммуникативные качества личности школьников; </w:t>
      </w:r>
    </w:p>
    <w:p w:rsidR="00CF4779" w:rsidRPr="00CF4779" w:rsidRDefault="00CF4779" w:rsidP="00CF4779">
      <w:pPr>
        <w:spacing w:after="0"/>
        <w:rPr>
          <w:rFonts w:ascii="Times New Roman" w:hAnsi="Times New Roman" w:cs="Times New Roman"/>
          <w:sz w:val="28"/>
          <w:szCs w:val="28"/>
        </w:rPr>
      </w:pPr>
      <w:r w:rsidRPr="00CF4779">
        <w:rPr>
          <w:rFonts w:ascii="Times New Roman" w:hAnsi="Times New Roman" w:cs="Times New Roman"/>
          <w:sz w:val="28"/>
          <w:szCs w:val="28"/>
        </w:rPr>
        <w:t>5) находить и анализировать информацию из различных источников;</w:t>
      </w:r>
    </w:p>
    <w:p w:rsidR="00CF4779" w:rsidRPr="00CF4779" w:rsidRDefault="00CF4779" w:rsidP="00CF4779">
      <w:pPr>
        <w:spacing w:after="0"/>
        <w:rPr>
          <w:rFonts w:ascii="Times New Roman" w:hAnsi="Times New Roman" w:cs="Times New Roman"/>
          <w:sz w:val="28"/>
          <w:szCs w:val="28"/>
        </w:rPr>
      </w:pPr>
      <w:r w:rsidRPr="00CF4779">
        <w:rPr>
          <w:rFonts w:ascii="Times New Roman" w:hAnsi="Times New Roman" w:cs="Times New Roman"/>
          <w:sz w:val="28"/>
          <w:szCs w:val="28"/>
        </w:rPr>
        <w:t>5)научить школьников составлять электронные презентации исследований и выступлений для последующей защиты;</w:t>
      </w:r>
    </w:p>
    <w:p w:rsidR="00CF4779" w:rsidRPr="00CF4779" w:rsidRDefault="00CF4779" w:rsidP="00CF4779">
      <w:pPr>
        <w:spacing w:after="0"/>
        <w:rPr>
          <w:rFonts w:ascii="Times New Roman" w:hAnsi="Times New Roman" w:cs="Times New Roman"/>
          <w:sz w:val="28"/>
          <w:szCs w:val="28"/>
        </w:rPr>
      </w:pPr>
      <w:r w:rsidRPr="00CF4779">
        <w:rPr>
          <w:rFonts w:ascii="Times New Roman" w:hAnsi="Times New Roman" w:cs="Times New Roman"/>
          <w:sz w:val="28"/>
          <w:szCs w:val="28"/>
        </w:rPr>
        <w:t xml:space="preserve">6) помочь учащимся определиться с выбором профессии </w:t>
      </w:r>
    </w:p>
    <w:p w:rsidR="00CF4779" w:rsidRDefault="00CF4779" w:rsidP="00CF4779">
      <w:pPr>
        <w:spacing w:after="0"/>
        <w:rPr>
          <w:rFonts w:ascii="Times New Roman" w:hAnsi="Times New Roman" w:cs="Times New Roman"/>
          <w:sz w:val="28"/>
          <w:szCs w:val="28"/>
        </w:rPr>
      </w:pPr>
      <w:r w:rsidRPr="00CF4779">
        <w:rPr>
          <w:rFonts w:ascii="Times New Roman" w:hAnsi="Times New Roman" w:cs="Times New Roman"/>
          <w:sz w:val="28"/>
          <w:szCs w:val="28"/>
        </w:rPr>
        <w:t xml:space="preserve">7) подготовить учащихся к успешной сдаче ЕГЭ по истории для дальнейшего обучения в ВУЗах. </w:t>
      </w:r>
    </w:p>
    <w:p w:rsidR="00CF4779" w:rsidRDefault="00CF4779" w:rsidP="00CF4779">
      <w:pPr>
        <w:spacing w:after="0"/>
        <w:rPr>
          <w:rFonts w:ascii="Times New Roman" w:hAnsi="Times New Roman" w:cs="Times New Roman"/>
          <w:sz w:val="28"/>
          <w:szCs w:val="28"/>
        </w:rPr>
      </w:pPr>
    </w:p>
    <w:p w:rsidR="00CF4779" w:rsidRDefault="00CF4779" w:rsidP="00CF4779">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Главным смыслом исследования в сфере образования есть то, что оно является учебным. Это означает, что его главной целью является развитие личности учащегося, а не получение объективно нового результата, как в "большой" науке. Если в науке главной целью является производство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 </w:t>
      </w:r>
    </w:p>
    <w:p w:rsidR="00CF4779" w:rsidRDefault="00CF4779" w:rsidP="00CF4779">
      <w:pPr>
        <w:spacing w:after="0"/>
        <w:rPr>
          <w:rFonts w:ascii="Times New Roman" w:hAnsi="Times New Roman" w:cs="Times New Roman"/>
          <w:sz w:val="28"/>
          <w:szCs w:val="28"/>
        </w:rPr>
      </w:pPr>
    </w:p>
    <w:p w:rsidR="003C13CC" w:rsidRPr="003C13CC" w:rsidRDefault="003C13CC" w:rsidP="003C13CC">
      <w:pPr>
        <w:rPr>
          <w:rFonts w:ascii="Times New Roman" w:hAnsi="Times New Roman" w:cs="Times New Roman"/>
          <w:sz w:val="28"/>
          <w:szCs w:val="28"/>
        </w:rPr>
      </w:pPr>
    </w:p>
    <w:sectPr w:rsidR="003C13CC" w:rsidRPr="003C13CC" w:rsidSect="00365C91">
      <w:footerReference w:type="default" r:id="rId7"/>
      <w:pgSz w:w="11906"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9FF" w:rsidRDefault="00D239FF" w:rsidP="00365C91">
      <w:pPr>
        <w:spacing w:after="0" w:line="240" w:lineRule="auto"/>
      </w:pPr>
      <w:r>
        <w:separator/>
      </w:r>
    </w:p>
  </w:endnote>
  <w:endnote w:type="continuationSeparator" w:id="1">
    <w:p w:rsidR="00D239FF" w:rsidRDefault="00D239FF" w:rsidP="00365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0024"/>
      <w:docPartObj>
        <w:docPartGallery w:val="Page Numbers (Bottom of Page)"/>
        <w:docPartUnique/>
      </w:docPartObj>
    </w:sdtPr>
    <w:sdtContent>
      <w:p w:rsidR="00BF7235" w:rsidRDefault="008704A0">
        <w:pPr>
          <w:pStyle w:val="a5"/>
          <w:jc w:val="center"/>
        </w:pPr>
        <w:fldSimple w:instr=" PAGE   \* MERGEFORMAT ">
          <w:r w:rsidR="00712C9C">
            <w:rPr>
              <w:noProof/>
            </w:rPr>
            <w:t>4</w:t>
          </w:r>
        </w:fldSimple>
      </w:p>
    </w:sdtContent>
  </w:sdt>
  <w:p w:rsidR="00BF7235" w:rsidRDefault="00BF72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9FF" w:rsidRDefault="00D239FF" w:rsidP="00365C91">
      <w:pPr>
        <w:spacing w:after="0" w:line="240" w:lineRule="auto"/>
      </w:pPr>
      <w:r>
        <w:separator/>
      </w:r>
    </w:p>
  </w:footnote>
  <w:footnote w:type="continuationSeparator" w:id="1">
    <w:p w:rsidR="00D239FF" w:rsidRDefault="00D239FF" w:rsidP="00365C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968EB"/>
    <w:rsid w:val="00076595"/>
    <w:rsid w:val="00162D6F"/>
    <w:rsid w:val="00230F53"/>
    <w:rsid w:val="00296A78"/>
    <w:rsid w:val="00296B86"/>
    <w:rsid w:val="002B3E86"/>
    <w:rsid w:val="00322F3E"/>
    <w:rsid w:val="00365C91"/>
    <w:rsid w:val="00366074"/>
    <w:rsid w:val="003C13CC"/>
    <w:rsid w:val="00461FC8"/>
    <w:rsid w:val="005043C1"/>
    <w:rsid w:val="00534751"/>
    <w:rsid w:val="006F43ED"/>
    <w:rsid w:val="00712AD6"/>
    <w:rsid w:val="00712C9C"/>
    <w:rsid w:val="007564F9"/>
    <w:rsid w:val="007D3560"/>
    <w:rsid w:val="007E3A7B"/>
    <w:rsid w:val="008704A0"/>
    <w:rsid w:val="008B569A"/>
    <w:rsid w:val="009A0C1D"/>
    <w:rsid w:val="009A2DE3"/>
    <w:rsid w:val="00A012C1"/>
    <w:rsid w:val="00A7004E"/>
    <w:rsid w:val="00B10D9E"/>
    <w:rsid w:val="00BD253C"/>
    <w:rsid w:val="00BF7235"/>
    <w:rsid w:val="00C81A5F"/>
    <w:rsid w:val="00CF4779"/>
    <w:rsid w:val="00D239FF"/>
    <w:rsid w:val="00DA3613"/>
    <w:rsid w:val="00E07C4F"/>
    <w:rsid w:val="00F96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5C9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65C91"/>
  </w:style>
  <w:style w:type="paragraph" w:styleId="a5">
    <w:name w:val="footer"/>
    <w:basedOn w:val="a"/>
    <w:link w:val="a6"/>
    <w:uiPriority w:val="99"/>
    <w:unhideWhenUsed/>
    <w:rsid w:val="00365C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5C91"/>
  </w:style>
</w:styles>
</file>

<file path=word/webSettings.xml><?xml version="1.0" encoding="utf-8"?>
<w:webSettings xmlns:r="http://schemas.openxmlformats.org/officeDocument/2006/relationships" xmlns:w="http://schemas.openxmlformats.org/wordprocessingml/2006/main">
  <w:divs>
    <w:div w:id="207839403">
      <w:bodyDiv w:val="1"/>
      <w:marLeft w:val="0"/>
      <w:marRight w:val="0"/>
      <w:marTop w:val="0"/>
      <w:marBottom w:val="0"/>
      <w:divBdr>
        <w:top w:val="none" w:sz="0" w:space="0" w:color="auto"/>
        <w:left w:val="none" w:sz="0" w:space="0" w:color="auto"/>
        <w:bottom w:val="none" w:sz="0" w:space="0" w:color="auto"/>
        <w:right w:val="none" w:sz="0" w:space="0" w:color="auto"/>
      </w:divBdr>
    </w:div>
    <w:div w:id="375928438">
      <w:bodyDiv w:val="1"/>
      <w:marLeft w:val="0"/>
      <w:marRight w:val="0"/>
      <w:marTop w:val="0"/>
      <w:marBottom w:val="0"/>
      <w:divBdr>
        <w:top w:val="none" w:sz="0" w:space="0" w:color="auto"/>
        <w:left w:val="none" w:sz="0" w:space="0" w:color="auto"/>
        <w:bottom w:val="none" w:sz="0" w:space="0" w:color="auto"/>
        <w:right w:val="none" w:sz="0" w:space="0" w:color="auto"/>
      </w:divBdr>
    </w:div>
    <w:div w:id="393235946">
      <w:bodyDiv w:val="1"/>
      <w:marLeft w:val="0"/>
      <w:marRight w:val="0"/>
      <w:marTop w:val="0"/>
      <w:marBottom w:val="0"/>
      <w:divBdr>
        <w:top w:val="none" w:sz="0" w:space="0" w:color="auto"/>
        <w:left w:val="none" w:sz="0" w:space="0" w:color="auto"/>
        <w:bottom w:val="none" w:sz="0" w:space="0" w:color="auto"/>
        <w:right w:val="none" w:sz="0" w:space="0" w:color="auto"/>
      </w:divBdr>
    </w:div>
    <w:div w:id="417023090">
      <w:bodyDiv w:val="1"/>
      <w:marLeft w:val="0"/>
      <w:marRight w:val="0"/>
      <w:marTop w:val="0"/>
      <w:marBottom w:val="0"/>
      <w:divBdr>
        <w:top w:val="none" w:sz="0" w:space="0" w:color="auto"/>
        <w:left w:val="none" w:sz="0" w:space="0" w:color="auto"/>
        <w:bottom w:val="none" w:sz="0" w:space="0" w:color="auto"/>
        <w:right w:val="none" w:sz="0" w:space="0" w:color="auto"/>
      </w:divBdr>
    </w:div>
    <w:div w:id="571160849">
      <w:bodyDiv w:val="1"/>
      <w:marLeft w:val="0"/>
      <w:marRight w:val="0"/>
      <w:marTop w:val="0"/>
      <w:marBottom w:val="0"/>
      <w:divBdr>
        <w:top w:val="none" w:sz="0" w:space="0" w:color="auto"/>
        <w:left w:val="none" w:sz="0" w:space="0" w:color="auto"/>
        <w:bottom w:val="none" w:sz="0" w:space="0" w:color="auto"/>
        <w:right w:val="none" w:sz="0" w:space="0" w:color="auto"/>
      </w:divBdr>
    </w:div>
    <w:div w:id="602960149">
      <w:bodyDiv w:val="1"/>
      <w:marLeft w:val="0"/>
      <w:marRight w:val="0"/>
      <w:marTop w:val="0"/>
      <w:marBottom w:val="0"/>
      <w:divBdr>
        <w:top w:val="none" w:sz="0" w:space="0" w:color="auto"/>
        <w:left w:val="none" w:sz="0" w:space="0" w:color="auto"/>
        <w:bottom w:val="none" w:sz="0" w:space="0" w:color="auto"/>
        <w:right w:val="none" w:sz="0" w:space="0" w:color="auto"/>
      </w:divBdr>
    </w:div>
    <w:div w:id="716320143">
      <w:bodyDiv w:val="1"/>
      <w:marLeft w:val="0"/>
      <w:marRight w:val="0"/>
      <w:marTop w:val="0"/>
      <w:marBottom w:val="0"/>
      <w:divBdr>
        <w:top w:val="none" w:sz="0" w:space="0" w:color="auto"/>
        <w:left w:val="none" w:sz="0" w:space="0" w:color="auto"/>
        <w:bottom w:val="none" w:sz="0" w:space="0" w:color="auto"/>
        <w:right w:val="none" w:sz="0" w:space="0" w:color="auto"/>
      </w:divBdr>
    </w:div>
    <w:div w:id="884751193">
      <w:bodyDiv w:val="1"/>
      <w:marLeft w:val="0"/>
      <w:marRight w:val="0"/>
      <w:marTop w:val="0"/>
      <w:marBottom w:val="0"/>
      <w:divBdr>
        <w:top w:val="none" w:sz="0" w:space="0" w:color="auto"/>
        <w:left w:val="none" w:sz="0" w:space="0" w:color="auto"/>
        <w:bottom w:val="none" w:sz="0" w:space="0" w:color="auto"/>
        <w:right w:val="none" w:sz="0" w:space="0" w:color="auto"/>
      </w:divBdr>
    </w:div>
    <w:div w:id="940799438">
      <w:bodyDiv w:val="1"/>
      <w:marLeft w:val="0"/>
      <w:marRight w:val="0"/>
      <w:marTop w:val="0"/>
      <w:marBottom w:val="0"/>
      <w:divBdr>
        <w:top w:val="none" w:sz="0" w:space="0" w:color="auto"/>
        <w:left w:val="none" w:sz="0" w:space="0" w:color="auto"/>
        <w:bottom w:val="none" w:sz="0" w:space="0" w:color="auto"/>
        <w:right w:val="none" w:sz="0" w:space="0" w:color="auto"/>
      </w:divBdr>
    </w:div>
    <w:div w:id="1066413349">
      <w:bodyDiv w:val="1"/>
      <w:marLeft w:val="0"/>
      <w:marRight w:val="0"/>
      <w:marTop w:val="0"/>
      <w:marBottom w:val="0"/>
      <w:divBdr>
        <w:top w:val="none" w:sz="0" w:space="0" w:color="auto"/>
        <w:left w:val="none" w:sz="0" w:space="0" w:color="auto"/>
        <w:bottom w:val="none" w:sz="0" w:space="0" w:color="auto"/>
        <w:right w:val="none" w:sz="0" w:space="0" w:color="auto"/>
      </w:divBdr>
    </w:div>
    <w:div w:id="1188329113">
      <w:bodyDiv w:val="1"/>
      <w:marLeft w:val="0"/>
      <w:marRight w:val="0"/>
      <w:marTop w:val="0"/>
      <w:marBottom w:val="0"/>
      <w:divBdr>
        <w:top w:val="none" w:sz="0" w:space="0" w:color="auto"/>
        <w:left w:val="none" w:sz="0" w:space="0" w:color="auto"/>
        <w:bottom w:val="none" w:sz="0" w:space="0" w:color="auto"/>
        <w:right w:val="none" w:sz="0" w:space="0" w:color="auto"/>
      </w:divBdr>
    </w:div>
    <w:div w:id="1430128126">
      <w:bodyDiv w:val="1"/>
      <w:marLeft w:val="0"/>
      <w:marRight w:val="0"/>
      <w:marTop w:val="0"/>
      <w:marBottom w:val="0"/>
      <w:divBdr>
        <w:top w:val="none" w:sz="0" w:space="0" w:color="auto"/>
        <w:left w:val="none" w:sz="0" w:space="0" w:color="auto"/>
        <w:bottom w:val="none" w:sz="0" w:space="0" w:color="auto"/>
        <w:right w:val="none" w:sz="0" w:space="0" w:color="auto"/>
      </w:divBdr>
    </w:div>
    <w:div w:id="1693533271">
      <w:bodyDiv w:val="1"/>
      <w:marLeft w:val="0"/>
      <w:marRight w:val="0"/>
      <w:marTop w:val="0"/>
      <w:marBottom w:val="0"/>
      <w:divBdr>
        <w:top w:val="none" w:sz="0" w:space="0" w:color="auto"/>
        <w:left w:val="none" w:sz="0" w:space="0" w:color="auto"/>
        <w:bottom w:val="none" w:sz="0" w:space="0" w:color="auto"/>
        <w:right w:val="none" w:sz="0" w:space="0" w:color="auto"/>
      </w:divBdr>
    </w:div>
    <w:div w:id="1779257325">
      <w:bodyDiv w:val="1"/>
      <w:marLeft w:val="0"/>
      <w:marRight w:val="0"/>
      <w:marTop w:val="0"/>
      <w:marBottom w:val="0"/>
      <w:divBdr>
        <w:top w:val="none" w:sz="0" w:space="0" w:color="auto"/>
        <w:left w:val="none" w:sz="0" w:space="0" w:color="auto"/>
        <w:bottom w:val="none" w:sz="0" w:space="0" w:color="auto"/>
        <w:right w:val="none" w:sz="0" w:space="0" w:color="auto"/>
      </w:divBdr>
    </w:div>
    <w:div w:id="1872767401">
      <w:bodyDiv w:val="1"/>
      <w:marLeft w:val="0"/>
      <w:marRight w:val="0"/>
      <w:marTop w:val="0"/>
      <w:marBottom w:val="0"/>
      <w:divBdr>
        <w:top w:val="none" w:sz="0" w:space="0" w:color="auto"/>
        <w:left w:val="none" w:sz="0" w:space="0" w:color="auto"/>
        <w:bottom w:val="none" w:sz="0" w:space="0" w:color="auto"/>
        <w:right w:val="none" w:sz="0" w:space="0" w:color="auto"/>
      </w:divBdr>
    </w:div>
    <w:div w:id="19522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94A4-0865-408D-AFF1-BA3EEF62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рпр</dc:creator>
  <cp:lastModifiedBy>AdmiN</cp:lastModifiedBy>
  <cp:revision>15</cp:revision>
  <dcterms:created xsi:type="dcterms:W3CDTF">2012-05-02T11:33:00Z</dcterms:created>
  <dcterms:modified xsi:type="dcterms:W3CDTF">2012-05-03T02:48:00Z</dcterms:modified>
</cp:coreProperties>
</file>