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F" w:rsidRPr="005A607C" w:rsidRDefault="006C7496" w:rsidP="006C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07C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C7496" w:rsidRPr="005A607C" w:rsidRDefault="006C7496" w:rsidP="006C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07C">
        <w:rPr>
          <w:rFonts w:ascii="Times New Roman" w:hAnsi="Times New Roman" w:cs="Times New Roman"/>
          <w:sz w:val="28"/>
          <w:szCs w:val="28"/>
        </w:rPr>
        <w:t>Средняя общеобразовательная школа № 10</w:t>
      </w:r>
    </w:p>
    <w:p w:rsidR="006C7496" w:rsidRPr="005A607C" w:rsidRDefault="006C7496" w:rsidP="006C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07C">
        <w:rPr>
          <w:rFonts w:ascii="Times New Roman" w:hAnsi="Times New Roman" w:cs="Times New Roman"/>
          <w:sz w:val="28"/>
          <w:szCs w:val="28"/>
        </w:rPr>
        <w:t>Г. Благовещенск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C7496" w:rsidRPr="005A607C" w:rsidTr="005A607C"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7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7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191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C7496" w:rsidRPr="005A607C" w:rsidTr="005A607C"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3191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7496" w:rsidRPr="005A607C" w:rsidTr="005A607C"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 xml:space="preserve">____________ В.Ю. </w:t>
            </w:r>
            <w:proofErr w:type="spellStart"/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A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191" w:type="dxa"/>
          </w:tcPr>
          <w:p w:rsidR="006C7496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МОБУ СОШ № 10</w:t>
            </w:r>
          </w:p>
        </w:tc>
      </w:tr>
      <w:tr w:rsidR="005A607C" w:rsidRPr="005A607C" w:rsidTr="005A607C">
        <w:tc>
          <w:tcPr>
            <w:tcW w:w="3190" w:type="dxa"/>
          </w:tcPr>
          <w:p w:rsidR="005A607C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5A607C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___________ С.С. Раковская</w:t>
            </w:r>
          </w:p>
        </w:tc>
        <w:tc>
          <w:tcPr>
            <w:tcW w:w="3191" w:type="dxa"/>
          </w:tcPr>
          <w:p w:rsidR="005A607C" w:rsidRPr="005A607C" w:rsidRDefault="005A607C" w:rsidP="005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__________ Н. М. Макухина</w:t>
            </w:r>
          </w:p>
        </w:tc>
      </w:tr>
      <w:tr w:rsidR="005A607C" w:rsidRPr="005A607C" w:rsidTr="005A607C">
        <w:tc>
          <w:tcPr>
            <w:tcW w:w="3190" w:type="dxa"/>
          </w:tcPr>
          <w:p w:rsidR="005A607C" w:rsidRPr="005A607C" w:rsidRDefault="005A607C" w:rsidP="005A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от «___» _________2012 год</w:t>
            </w:r>
          </w:p>
        </w:tc>
        <w:tc>
          <w:tcPr>
            <w:tcW w:w="3190" w:type="dxa"/>
          </w:tcPr>
          <w:p w:rsidR="005A607C" w:rsidRPr="005A607C" w:rsidRDefault="005A607C" w:rsidP="005A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от «___» _________2012 год</w:t>
            </w:r>
          </w:p>
        </w:tc>
        <w:tc>
          <w:tcPr>
            <w:tcW w:w="3191" w:type="dxa"/>
          </w:tcPr>
          <w:p w:rsidR="005A607C" w:rsidRPr="005A607C" w:rsidRDefault="005A607C" w:rsidP="005A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7C">
              <w:rPr>
                <w:rFonts w:ascii="Times New Roman" w:hAnsi="Times New Roman" w:cs="Times New Roman"/>
                <w:sz w:val="24"/>
                <w:szCs w:val="24"/>
              </w:rPr>
              <w:t>от «___» _________2012 год</w:t>
            </w:r>
          </w:p>
        </w:tc>
      </w:tr>
    </w:tbl>
    <w:p w:rsidR="006C7496" w:rsidRDefault="006C7496" w:rsidP="006C7496">
      <w:pPr>
        <w:jc w:val="center"/>
      </w:pPr>
    </w:p>
    <w:p w:rsidR="005A607C" w:rsidRDefault="005A607C" w:rsidP="006C7496">
      <w:pPr>
        <w:jc w:val="center"/>
      </w:pPr>
    </w:p>
    <w:p w:rsidR="005A607C" w:rsidRDefault="005A607C" w:rsidP="006C7496">
      <w:pPr>
        <w:jc w:val="center"/>
      </w:pPr>
    </w:p>
    <w:p w:rsidR="005A607C" w:rsidRDefault="005A607C" w:rsidP="006C7496">
      <w:pPr>
        <w:jc w:val="center"/>
      </w:pPr>
    </w:p>
    <w:p w:rsidR="005A607C" w:rsidRPr="005A607C" w:rsidRDefault="005A607C" w:rsidP="00BA6FD4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A607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A607C" w:rsidRDefault="005A607C" w:rsidP="00BA6FD4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A607C">
        <w:rPr>
          <w:rFonts w:ascii="Times New Roman" w:hAnsi="Times New Roman" w:cs="Times New Roman"/>
          <w:b/>
          <w:sz w:val="36"/>
          <w:szCs w:val="36"/>
        </w:rPr>
        <w:t>МИРОВАЯ ХУДОЖЕСТВЕННАЯ КУЛЬТУРА</w:t>
      </w:r>
    </w:p>
    <w:p w:rsidR="005A607C" w:rsidRDefault="005A607C" w:rsidP="006C7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7C" w:rsidRDefault="005A607C" w:rsidP="00BA6FD4">
      <w:pPr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A607C">
        <w:rPr>
          <w:rFonts w:ascii="Times New Roman" w:hAnsi="Times New Roman" w:cs="Times New Roman"/>
          <w:sz w:val="28"/>
          <w:szCs w:val="28"/>
        </w:rPr>
        <w:t>8 класс</w:t>
      </w:r>
      <w:r w:rsidRPr="005A607C">
        <w:rPr>
          <w:rFonts w:ascii="Times New Roman" w:hAnsi="Times New Roman" w:cs="Times New Roman"/>
          <w:sz w:val="28"/>
          <w:szCs w:val="28"/>
        </w:rPr>
        <w:tab/>
      </w:r>
      <w:r w:rsidRPr="005A607C">
        <w:rPr>
          <w:rFonts w:ascii="Times New Roman" w:hAnsi="Times New Roman" w:cs="Times New Roman"/>
          <w:sz w:val="28"/>
          <w:szCs w:val="28"/>
        </w:rPr>
        <w:tab/>
      </w:r>
      <w:r w:rsidRPr="005A607C">
        <w:rPr>
          <w:rFonts w:ascii="Times New Roman" w:hAnsi="Times New Roman" w:cs="Times New Roman"/>
          <w:sz w:val="28"/>
          <w:szCs w:val="28"/>
        </w:rPr>
        <w:tab/>
      </w:r>
      <w:r w:rsidRPr="005A607C">
        <w:rPr>
          <w:rFonts w:ascii="Times New Roman" w:hAnsi="Times New Roman" w:cs="Times New Roman"/>
          <w:sz w:val="28"/>
          <w:szCs w:val="28"/>
        </w:rPr>
        <w:tab/>
      </w:r>
      <w:r w:rsidRPr="005A607C">
        <w:rPr>
          <w:rFonts w:ascii="Times New Roman" w:hAnsi="Times New Roman" w:cs="Times New Roman"/>
          <w:sz w:val="28"/>
          <w:szCs w:val="28"/>
        </w:rPr>
        <w:tab/>
        <w:t>базовый уровень</w:t>
      </w:r>
    </w:p>
    <w:p w:rsidR="004B58C3" w:rsidRDefault="004B58C3" w:rsidP="005A607C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58C3" w:rsidRDefault="004B58C3" w:rsidP="005A607C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58C3" w:rsidRPr="005A607C" w:rsidRDefault="004B58C3" w:rsidP="005A607C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4"/>
        <w:gridCol w:w="1833"/>
        <w:gridCol w:w="3827"/>
      </w:tblGrid>
      <w:tr w:rsidR="005A607C" w:rsidTr="004B58C3">
        <w:tc>
          <w:tcPr>
            <w:tcW w:w="3554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07C" w:rsidRPr="005A607C" w:rsidRDefault="005A607C" w:rsidP="005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7C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="004B58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A607C" w:rsidTr="004B58C3">
        <w:tc>
          <w:tcPr>
            <w:tcW w:w="3554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07C" w:rsidRPr="005A607C" w:rsidRDefault="005A607C" w:rsidP="004B5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r w:rsidR="004B58C3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 искусства и Мировой </w:t>
            </w:r>
          </w:p>
        </w:tc>
      </w:tr>
      <w:tr w:rsidR="005A607C" w:rsidTr="004B58C3">
        <w:tc>
          <w:tcPr>
            <w:tcW w:w="3554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07C" w:rsidRPr="005A607C" w:rsidRDefault="004B58C3" w:rsidP="004B5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культуры</w:t>
            </w:r>
          </w:p>
        </w:tc>
      </w:tr>
      <w:tr w:rsidR="005A607C" w:rsidTr="004B58C3">
        <w:tc>
          <w:tcPr>
            <w:tcW w:w="3554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07C" w:rsidRPr="004B58C3" w:rsidRDefault="004B58C3" w:rsidP="004B5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8C3">
              <w:rPr>
                <w:rFonts w:ascii="Times New Roman" w:hAnsi="Times New Roman" w:cs="Times New Roman"/>
                <w:sz w:val="28"/>
                <w:szCs w:val="28"/>
              </w:rPr>
              <w:t>Саяпиной</w:t>
            </w:r>
            <w:proofErr w:type="spellEnd"/>
            <w:r w:rsidRPr="004B58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Викторией</w:t>
            </w:r>
          </w:p>
        </w:tc>
      </w:tr>
      <w:tr w:rsidR="005A607C" w:rsidTr="004B58C3">
        <w:tc>
          <w:tcPr>
            <w:tcW w:w="3554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07C" w:rsidRDefault="005A607C" w:rsidP="005A6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A607C" w:rsidRPr="004B58C3" w:rsidRDefault="004B58C3" w:rsidP="004B58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8C3">
              <w:rPr>
                <w:rFonts w:ascii="Times New Roman" w:hAnsi="Times New Roman" w:cs="Times New Roman"/>
                <w:sz w:val="28"/>
                <w:szCs w:val="28"/>
              </w:rPr>
              <w:t>Юрьевной</w:t>
            </w:r>
          </w:p>
        </w:tc>
      </w:tr>
    </w:tbl>
    <w:p w:rsidR="004B58C3" w:rsidRDefault="004B58C3" w:rsidP="004B58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B58C3" w:rsidRDefault="004B58C3" w:rsidP="004B58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B58C3" w:rsidRDefault="004B58C3" w:rsidP="004B58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A607C" w:rsidRDefault="004B58C3" w:rsidP="004B58C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58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Благовещенск   </w:t>
      </w:r>
    </w:p>
    <w:p w:rsidR="004B58C3" w:rsidRDefault="004B58C3" w:rsidP="00BA6FD4">
      <w:pPr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2012 – 2013 учебный год</w:t>
      </w:r>
    </w:p>
    <w:p w:rsidR="00D43FB7" w:rsidRPr="003A4871" w:rsidRDefault="00D43FB7" w:rsidP="00BA6FD4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487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43FB7" w:rsidRDefault="00D43FB7" w:rsidP="003A48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7945CD" w:rsidRDefault="007945CD" w:rsidP="003A48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B7" w:rsidRDefault="00D43FB7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программа по мировой художественной культуре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DB6F18" w:rsidRDefault="00DB6F18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стандарта, дает распределение учебных часов по разделам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и рекомендуемую 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набор практических работ, выполняемых учащимися.</w:t>
      </w:r>
    </w:p>
    <w:p w:rsidR="00DB6F18" w:rsidRDefault="00DB6F18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для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учреждений.</w:t>
      </w:r>
    </w:p>
    <w:p w:rsidR="00DB6F18" w:rsidRDefault="00DB6F18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«Мировая художественная культура 5-11 класс». Составитель Данил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 Г.И., - М.: Дрофа, 2011. </w:t>
      </w:r>
      <w:r w:rsidR="00FB746F">
        <w:rPr>
          <w:rFonts w:ascii="Times New Roman" w:hAnsi="Times New Roman" w:cs="Times New Roman"/>
          <w:sz w:val="28"/>
          <w:szCs w:val="28"/>
        </w:rPr>
        <w:t>С учетом нормативных документов Министерства образования РФ.</w:t>
      </w:r>
    </w:p>
    <w:p w:rsidR="00FB746F" w:rsidRDefault="00FB746F" w:rsidP="007945C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</w:t>
      </w:r>
      <w:r w:rsidR="00E23113">
        <w:rPr>
          <w:rFonts w:ascii="Times New Roman" w:hAnsi="Times New Roman" w:cs="Times New Roman"/>
          <w:sz w:val="28"/>
          <w:szCs w:val="28"/>
        </w:rPr>
        <w:t xml:space="preserve"> до 2010г. (приказ Министерства образования РФ от 18.07.2003г. № 2783)</w:t>
      </w:r>
    </w:p>
    <w:p w:rsidR="00FB746F" w:rsidRDefault="003A4871" w:rsidP="007945C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46F">
        <w:rPr>
          <w:rFonts w:ascii="Times New Roman" w:hAnsi="Times New Roman" w:cs="Times New Roman"/>
          <w:sz w:val="28"/>
          <w:szCs w:val="28"/>
        </w:rPr>
        <w:t>«О введении федерального государственного образовательного стандарта общего образования» (Письмо</w:t>
      </w:r>
      <w:r w:rsidR="00E23113">
        <w:rPr>
          <w:rFonts w:ascii="Times New Roman" w:hAnsi="Times New Roman" w:cs="Times New Roman"/>
          <w:sz w:val="28"/>
          <w:szCs w:val="28"/>
        </w:rPr>
        <w:t xml:space="preserve"> Министерства образования  и науки РФ от 19.04.2011г. № 03-255</w:t>
      </w:r>
      <w:r w:rsidR="00FB746F">
        <w:rPr>
          <w:rFonts w:ascii="Times New Roman" w:hAnsi="Times New Roman" w:cs="Times New Roman"/>
          <w:sz w:val="28"/>
          <w:szCs w:val="28"/>
        </w:rPr>
        <w:t>)</w:t>
      </w:r>
      <w:r w:rsidR="00E23113">
        <w:rPr>
          <w:rFonts w:ascii="Times New Roman" w:hAnsi="Times New Roman" w:cs="Times New Roman"/>
          <w:sz w:val="28"/>
          <w:szCs w:val="28"/>
        </w:rPr>
        <w:t>.</w:t>
      </w:r>
    </w:p>
    <w:p w:rsidR="00E23113" w:rsidRDefault="00E23113" w:rsidP="003A487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E23113" w:rsidRDefault="00E23113" w:rsidP="007945C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«Концепция развития образования в сфере культуры и искусства </w:t>
      </w:r>
      <w:r w:rsidR="003A4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A4871">
        <w:rPr>
          <w:rFonts w:ascii="Times New Roman" w:hAnsi="Times New Roman" w:cs="Times New Roman"/>
          <w:sz w:val="28"/>
          <w:szCs w:val="28"/>
        </w:rPr>
        <w:t xml:space="preserve"> на 2008-2015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4871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РФ от 25.08.2008г. № 1244-р).</w:t>
      </w:r>
    </w:p>
    <w:p w:rsidR="003A4871" w:rsidRDefault="003A4871" w:rsidP="007945C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художественного образования (приказ Министерства культуры РФ от 28.12.2001г. № 1403).</w:t>
      </w:r>
    </w:p>
    <w:p w:rsidR="00FB746F" w:rsidRDefault="003A4871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7945CD" w:rsidRDefault="007945CD" w:rsidP="003A4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71" w:rsidRDefault="003A4871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зующего программы начального и основного общего образования на уроках изобразительного искусства, музыки, литературы и истории, формирует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лостное представление о мировой художественной культуре, логике ее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в исторической перспективе, о ее месте в жизни общества и каждого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мировой художественной культуры развивает толеран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ное отношение к миру как единству многообразия, а восприятие собственной национальной культуры сквозь призму культуры мировой </w:t>
      </w:r>
      <w:r w:rsidR="00E74086">
        <w:rPr>
          <w:rFonts w:ascii="Times New Roman" w:hAnsi="Times New Roman" w:cs="Times New Roman"/>
          <w:sz w:val="28"/>
          <w:szCs w:val="28"/>
        </w:rPr>
        <w:t>позволяет более качественно оценить ее потенциал, уникальность и значимость. Проблемное поле отечественной и мировой художественной культуры как обобщенного опыта всего человечества предоставляет учащимся неисчерпаемый «стро</w:t>
      </w:r>
      <w:r w:rsidR="00E74086">
        <w:rPr>
          <w:rFonts w:ascii="Times New Roman" w:hAnsi="Times New Roman" w:cs="Times New Roman"/>
          <w:sz w:val="28"/>
          <w:szCs w:val="28"/>
        </w:rPr>
        <w:t>и</w:t>
      </w:r>
      <w:r w:rsidR="00E74086">
        <w:rPr>
          <w:rFonts w:ascii="Times New Roman" w:hAnsi="Times New Roman" w:cs="Times New Roman"/>
          <w:sz w:val="28"/>
          <w:szCs w:val="28"/>
        </w:rPr>
        <w:t>тельный материал» для самоинтификации и выстраивания собственного ве</w:t>
      </w:r>
      <w:r w:rsidR="00E74086">
        <w:rPr>
          <w:rFonts w:ascii="Times New Roman" w:hAnsi="Times New Roman" w:cs="Times New Roman"/>
          <w:sz w:val="28"/>
          <w:szCs w:val="28"/>
        </w:rPr>
        <w:t>к</w:t>
      </w:r>
      <w:r w:rsidR="00E74086">
        <w:rPr>
          <w:rFonts w:ascii="Times New Roman" w:hAnsi="Times New Roman" w:cs="Times New Roman"/>
          <w:sz w:val="28"/>
          <w:szCs w:val="28"/>
        </w:rPr>
        <w:t>тора развития, а также для более четкого осознания своей национальной и культурной принадлежности.</w:t>
      </w:r>
    </w:p>
    <w:p w:rsidR="00E74086" w:rsidRDefault="009221CF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потенциал курса мировой художественной культуры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прямую связан с мировоззренческим характером самого предмета, </w:t>
      </w:r>
      <w:r w:rsidR="000B0C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моделируются разные исторические и региональные системы мировосприятия, запечатленные в ярких образах.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специфику предмета, его непосредственный выход на творческую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тель) учащихся на основе актуализации их личного эмоционального, эстет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социокультурного опыта и усвоения ими элементарных приемов анализа произведений искусства.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содержательном плане программа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логике исторической линейности (от куль</w:t>
      </w:r>
      <w:r w:rsidR="00D006CE">
        <w:rPr>
          <w:rFonts w:ascii="Times New Roman" w:hAnsi="Times New Roman" w:cs="Times New Roman"/>
          <w:sz w:val="28"/>
          <w:szCs w:val="28"/>
        </w:rPr>
        <w:t>туры первобытного мира до культуры ХХ 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06CE">
        <w:rPr>
          <w:rFonts w:ascii="Times New Roman" w:hAnsi="Times New Roman" w:cs="Times New Roman"/>
          <w:sz w:val="28"/>
          <w:szCs w:val="28"/>
        </w:rPr>
        <w:t xml:space="preserve">. В целях оптимизации нагрузки программа строится на </w:t>
      </w:r>
      <w:r w:rsidR="00D006CE">
        <w:rPr>
          <w:rFonts w:ascii="Times New Roman" w:hAnsi="Times New Roman" w:cs="Times New Roman"/>
          <w:sz w:val="28"/>
          <w:szCs w:val="28"/>
        </w:rPr>
        <w:lastRenderedPageBreak/>
        <w:t>принципах выделения культурных доминант эпохи, стиля, национальной школы. На примере одного – двух произведений или комплексов показаны характерные черты целых эпох и культурных ареалов. Отечественная (ру</w:t>
      </w:r>
      <w:r w:rsidR="00D006CE">
        <w:rPr>
          <w:rFonts w:ascii="Times New Roman" w:hAnsi="Times New Roman" w:cs="Times New Roman"/>
          <w:sz w:val="28"/>
          <w:szCs w:val="28"/>
        </w:rPr>
        <w:t>с</w:t>
      </w:r>
      <w:r w:rsidR="00D006CE">
        <w:rPr>
          <w:rFonts w:ascii="Times New Roman" w:hAnsi="Times New Roman" w:cs="Times New Roman"/>
          <w:sz w:val="28"/>
          <w:szCs w:val="28"/>
        </w:rPr>
        <w:t>ская) культура рассматривается в неразрывной связи с культурой мировой, что дает возможность по достоинству оценить ее масштаб и общекультурную значимость.</w:t>
      </w:r>
    </w:p>
    <w:p w:rsidR="00D006CE" w:rsidRDefault="00D006CE" w:rsidP="003A48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объем знаний за че</w:t>
      </w:r>
      <w:r w:rsidR="000B0C80">
        <w:rPr>
          <w:rFonts w:ascii="Times New Roman" w:hAnsi="Times New Roman" w:cs="Times New Roman"/>
          <w:sz w:val="28"/>
          <w:szCs w:val="28"/>
        </w:rPr>
        <w:t>тыре года (</w:t>
      </w:r>
      <w:r w:rsidR="002177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177FA" w:rsidRPr="002177FA">
        <w:rPr>
          <w:rFonts w:ascii="Times New Roman" w:hAnsi="Times New Roman" w:cs="Times New Roman"/>
          <w:sz w:val="28"/>
          <w:szCs w:val="28"/>
        </w:rPr>
        <w:t>-</w:t>
      </w:r>
      <w:r w:rsidR="002177F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177FA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B0C80">
        <w:rPr>
          <w:rFonts w:ascii="Times New Roman" w:hAnsi="Times New Roman" w:cs="Times New Roman"/>
          <w:sz w:val="28"/>
          <w:szCs w:val="28"/>
        </w:rPr>
        <w:t>)</w:t>
      </w:r>
      <w:r w:rsidR="002177FA">
        <w:rPr>
          <w:rFonts w:ascii="Times New Roman" w:hAnsi="Times New Roman" w:cs="Times New Roman"/>
          <w:sz w:val="28"/>
          <w:szCs w:val="28"/>
        </w:rPr>
        <w:t xml:space="preserve"> обучения и в соответствии с  этим поделена на части.</w:t>
      </w:r>
    </w:p>
    <w:p w:rsidR="002177FA" w:rsidRPr="007677CF" w:rsidRDefault="002177FA" w:rsidP="00BA6F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7CF">
        <w:rPr>
          <w:rFonts w:ascii="Times New Roman" w:hAnsi="Times New Roman" w:cs="Times New Roman"/>
          <w:b/>
          <w:sz w:val="28"/>
          <w:szCs w:val="28"/>
        </w:rPr>
        <w:t>Курс обучения в 8 классе составляют темы:</w:t>
      </w:r>
    </w:p>
    <w:p w:rsidR="002177FA" w:rsidRDefault="002177FA" w:rsidP="002177F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представление о мире</w:t>
      </w:r>
    </w:p>
    <w:p w:rsidR="002177FA" w:rsidRDefault="002177FA" w:rsidP="002177F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искусства</w:t>
      </w:r>
    </w:p>
    <w:p w:rsidR="002177FA" w:rsidRPr="007677CF" w:rsidRDefault="002177FA" w:rsidP="00BA6FD4">
      <w:pPr>
        <w:spacing w:after="0" w:line="36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7CF">
        <w:rPr>
          <w:rFonts w:ascii="Times New Roman" w:hAnsi="Times New Roman" w:cs="Times New Roman"/>
          <w:b/>
          <w:sz w:val="28"/>
          <w:szCs w:val="28"/>
        </w:rPr>
        <w:t>Курс обучения в 9 классе составляют темы:</w:t>
      </w:r>
    </w:p>
    <w:p w:rsidR="002177FA" w:rsidRDefault="002177FA" w:rsidP="002177F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Синтетические искусства</w:t>
      </w:r>
    </w:p>
    <w:p w:rsidR="002177FA" w:rsidRDefault="002177FA" w:rsidP="002177F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сенью дружных муз…</w:t>
      </w:r>
    </w:p>
    <w:p w:rsidR="002177FA" w:rsidRPr="007677CF" w:rsidRDefault="002177FA" w:rsidP="00BA6FD4">
      <w:pPr>
        <w:spacing w:after="0" w:line="36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7CF">
        <w:rPr>
          <w:rFonts w:ascii="Times New Roman" w:hAnsi="Times New Roman" w:cs="Times New Roman"/>
          <w:b/>
          <w:sz w:val="28"/>
          <w:szCs w:val="28"/>
        </w:rPr>
        <w:t xml:space="preserve">Курс обучения в </w:t>
      </w:r>
      <w:r w:rsidR="007677CF" w:rsidRPr="007677CF">
        <w:rPr>
          <w:rFonts w:ascii="Times New Roman" w:hAnsi="Times New Roman" w:cs="Times New Roman"/>
          <w:b/>
          <w:sz w:val="28"/>
          <w:szCs w:val="28"/>
        </w:rPr>
        <w:t>10</w:t>
      </w:r>
      <w:r w:rsidRPr="007677CF">
        <w:rPr>
          <w:rFonts w:ascii="Times New Roman" w:hAnsi="Times New Roman" w:cs="Times New Roman"/>
          <w:b/>
          <w:sz w:val="28"/>
          <w:szCs w:val="28"/>
        </w:rPr>
        <w:t xml:space="preserve"> классе составляют темы:</w:t>
      </w:r>
    </w:p>
    <w:p w:rsidR="007677CF" w:rsidRDefault="007677CF" w:rsidP="007677C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первобытного общества и древнейших цивилизаций</w:t>
      </w:r>
    </w:p>
    <w:p w:rsidR="007677CF" w:rsidRDefault="007677CF" w:rsidP="007677C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Античности</w:t>
      </w:r>
    </w:p>
    <w:p w:rsidR="007677CF" w:rsidRDefault="007677CF" w:rsidP="007677C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Средних веков</w:t>
      </w:r>
    </w:p>
    <w:p w:rsidR="007677CF" w:rsidRDefault="007677CF" w:rsidP="007677C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средневекового востока</w:t>
      </w:r>
    </w:p>
    <w:p w:rsidR="007677CF" w:rsidRPr="007677CF" w:rsidRDefault="007677CF" w:rsidP="007677C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Возрождения</w:t>
      </w:r>
    </w:p>
    <w:p w:rsidR="007677CF" w:rsidRPr="007677CF" w:rsidRDefault="007677CF" w:rsidP="00BA6F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7CF">
        <w:rPr>
          <w:rFonts w:ascii="Times New Roman" w:hAnsi="Times New Roman" w:cs="Times New Roman"/>
          <w:b/>
          <w:sz w:val="28"/>
          <w:szCs w:val="28"/>
        </w:rPr>
        <w:t>Курс обучения в 11 классе составляют темы:</w:t>
      </w:r>
    </w:p>
    <w:p w:rsidR="007677CF" w:rsidRDefault="007677CF" w:rsidP="007677C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Нового времени</w:t>
      </w:r>
    </w:p>
    <w:p w:rsidR="007677CF" w:rsidRDefault="007677CF" w:rsidP="007677C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7CF" w:rsidRDefault="007677CF" w:rsidP="007677C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культура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677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.в.</w:t>
      </w:r>
    </w:p>
    <w:p w:rsidR="007677CF" w:rsidRDefault="007677CF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базисным планом в 8-9 классах изучается интегрир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учебный предмет «Мировая художественная культура» по 35 часов в год, из расчета 1 час в неделю.</w:t>
      </w:r>
    </w:p>
    <w:p w:rsidR="007677CF" w:rsidRPr="0005736C" w:rsidRDefault="0005736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 xml:space="preserve">Приказом </w:t>
      </w:r>
      <w:proofErr w:type="spellStart"/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Минобрнауки</w:t>
      </w:r>
      <w:proofErr w:type="spellEnd"/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 xml:space="preserve"> России от 27 декабря 2011 г. N 2885 (зарегис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т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 xml:space="preserve">рирован Минюстом России 21 февраля 2012 г., регистрационный N 23290) 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lastRenderedPageBreak/>
        <w:t>утверждены федеральные перечни учебников, рекомендованных (допуще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н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ных) к использованию в образовательном процессе в образовательных учр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е</w:t>
      </w:r>
      <w:r w:rsidRPr="0005736C">
        <w:rPr>
          <w:rStyle w:val="apple-style-span"/>
          <w:rFonts w:ascii="inherit" w:hAnsi="inherit" w:cs="Arial"/>
          <w:color w:val="222222"/>
          <w:sz w:val="28"/>
          <w:szCs w:val="28"/>
        </w:rPr>
        <w:t>ждениях, реализующих образовательные программы общего образования и имеющих государственную аккредитацию на 2012/2013 учебный год</w:t>
      </w:r>
    </w:p>
    <w:p w:rsidR="007771B9" w:rsidRDefault="007771B9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перечень учебников 2012 года вошли обновленные  учебники Г.И. Даниловой для 10 и 11 классов. Издательство «Дрофа»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 учебно-методический комплекс, в который входит программа для общеобразовательных школ, гимназий, лицеев (5-</w:t>
      </w:r>
      <w:r w:rsidR="0005736C">
        <w:rPr>
          <w:rFonts w:ascii="Times New Roman" w:hAnsi="Times New Roman" w:cs="Times New Roman"/>
          <w:sz w:val="28"/>
          <w:szCs w:val="28"/>
        </w:rPr>
        <w:t>9, 10-11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36C">
        <w:rPr>
          <w:rFonts w:ascii="Times New Roman" w:hAnsi="Times New Roman" w:cs="Times New Roman"/>
          <w:sz w:val="28"/>
          <w:szCs w:val="28"/>
        </w:rPr>
        <w:t>, тематич</w:t>
      </w:r>
      <w:r w:rsidR="0005736C">
        <w:rPr>
          <w:rFonts w:ascii="Times New Roman" w:hAnsi="Times New Roman" w:cs="Times New Roman"/>
          <w:sz w:val="28"/>
          <w:szCs w:val="28"/>
        </w:rPr>
        <w:t>е</w:t>
      </w:r>
      <w:r w:rsidR="0005736C">
        <w:rPr>
          <w:rFonts w:ascii="Times New Roman" w:hAnsi="Times New Roman" w:cs="Times New Roman"/>
          <w:sz w:val="28"/>
          <w:szCs w:val="28"/>
        </w:rPr>
        <w:t>ское и поурочное планирование, учебники и рабочие тетради, дополнител</w:t>
      </w:r>
      <w:r w:rsidR="0005736C">
        <w:rPr>
          <w:rFonts w:ascii="Times New Roman" w:hAnsi="Times New Roman" w:cs="Times New Roman"/>
          <w:sz w:val="28"/>
          <w:szCs w:val="28"/>
        </w:rPr>
        <w:t>ь</w:t>
      </w:r>
      <w:r w:rsidR="0005736C">
        <w:rPr>
          <w:rFonts w:ascii="Times New Roman" w:hAnsi="Times New Roman" w:cs="Times New Roman"/>
          <w:sz w:val="28"/>
          <w:szCs w:val="28"/>
        </w:rPr>
        <w:t>ные материалы к учебникам.</w:t>
      </w:r>
    </w:p>
    <w:p w:rsidR="0005736C" w:rsidRPr="002177FA" w:rsidRDefault="0005736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086" w:rsidRDefault="0005736C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36C">
        <w:rPr>
          <w:rFonts w:ascii="Times New Roman" w:hAnsi="Times New Roman" w:cs="Times New Roman"/>
          <w:b/>
          <w:sz w:val="28"/>
          <w:szCs w:val="28"/>
        </w:rPr>
        <w:t>Образовательные цели и задачи курса:</w:t>
      </w:r>
    </w:p>
    <w:p w:rsidR="007945CD" w:rsidRPr="0005736C" w:rsidRDefault="007945CD" w:rsidP="000573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86" w:rsidRDefault="0005736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направленно на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следующих целей:</w:t>
      </w:r>
    </w:p>
    <w:p w:rsidR="0005736C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736C">
        <w:rPr>
          <w:rFonts w:ascii="Times New Roman" w:hAnsi="Times New Roman" w:cs="Times New Roman"/>
          <w:sz w:val="28"/>
          <w:szCs w:val="28"/>
        </w:rPr>
        <w:t>азвитие чувств, эмоций, образно-ассоциативного мышления и художественно-творческих способностей;</w:t>
      </w:r>
    </w:p>
    <w:p w:rsidR="0005736C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36C">
        <w:rPr>
          <w:rFonts w:ascii="Times New Roman" w:hAnsi="Times New Roman" w:cs="Times New Roman"/>
          <w:sz w:val="28"/>
          <w:szCs w:val="28"/>
        </w:rPr>
        <w:t>оспитание художественно-эстетического вкуса, потребности в освоении ценностей мировой культуры;</w:t>
      </w:r>
    </w:p>
    <w:p w:rsidR="0005736C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5A6">
        <w:rPr>
          <w:rFonts w:ascii="Times New Roman" w:hAnsi="Times New Roman" w:cs="Times New Roman"/>
          <w:sz w:val="28"/>
          <w:szCs w:val="28"/>
        </w:rPr>
        <w:t>своение знаний о стилях и направлениях в мировой художес</w:t>
      </w:r>
      <w:r w:rsidR="00C055A6">
        <w:rPr>
          <w:rFonts w:ascii="Times New Roman" w:hAnsi="Times New Roman" w:cs="Times New Roman"/>
          <w:sz w:val="28"/>
          <w:szCs w:val="28"/>
        </w:rPr>
        <w:t>т</w:t>
      </w:r>
      <w:r w:rsidR="00C055A6">
        <w:rPr>
          <w:rFonts w:ascii="Times New Roman" w:hAnsi="Times New Roman" w:cs="Times New Roman"/>
          <w:sz w:val="28"/>
          <w:szCs w:val="28"/>
        </w:rPr>
        <w:t>венной культуре, их характерных особенностях, о вершинах художественн</w:t>
      </w:r>
      <w:r w:rsidR="00C055A6">
        <w:rPr>
          <w:rFonts w:ascii="Times New Roman" w:hAnsi="Times New Roman" w:cs="Times New Roman"/>
          <w:sz w:val="28"/>
          <w:szCs w:val="28"/>
        </w:rPr>
        <w:t>о</w:t>
      </w:r>
      <w:r w:rsidR="00C055A6">
        <w:rPr>
          <w:rFonts w:ascii="Times New Roman" w:hAnsi="Times New Roman" w:cs="Times New Roman"/>
          <w:sz w:val="28"/>
          <w:szCs w:val="28"/>
        </w:rPr>
        <w:t>го творчества в отечественной и зарубежной культуре;</w:t>
      </w:r>
    </w:p>
    <w:p w:rsidR="00C055A6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5A6">
        <w:rPr>
          <w:rFonts w:ascii="Times New Roman" w:hAnsi="Times New Roman" w:cs="Times New Roman"/>
          <w:sz w:val="28"/>
          <w:szCs w:val="28"/>
        </w:rPr>
        <w:t>владение умением анализировать произведения искусства, оц</w:t>
      </w:r>
      <w:r w:rsidR="00C055A6">
        <w:rPr>
          <w:rFonts w:ascii="Times New Roman" w:hAnsi="Times New Roman" w:cs="Times New Roman"/>
          <w:sz w:val="28"/>
          <w:szCs w:val="28"/>
        </w:rPr>
        <w:t>е</w:t>
      </w:r>
      <w:r w:rsidR="00C055A6">
        <w:rPr>
          <w:rFonts w:ascii="Times New Roman" w:hAnsi="Times New Roman" w:cs="Times New Roman"/>
          <w:sz w:val="28"/>
          <w:szCs w:val="28"/>
        </w:rPr>
        <w:t>нивать их художественные особенности, высказывать о них собственное с</w:t>
      </w:r>
      <w:r w:rsidR="00C055A6">
        <w:rPr>
          <w:rFonts w:ascii="Times New Roman" w:hAnsi="Times New Roman" w:cs="Times New Roman"/>
          <w:sz w:val="28"/>
          <w:szCs w:val="28"/>
        </w:rPr>
        <w:t>у</w:t>
      </w:r>
      <w:r w:rsidR="00C055A6">
        <w:rPr>
          <w:rFonts w:ascii="Times New Roman" w:hAnsi="Times New Roman" w:cs="Times New Roman"/>
          <w:sz w:val="28"/>
          <w:szCs w:val="28"/>
        </w:rPr>
        <w:t>ждение;</w:t>
      </w:r>
    </w:p>
    <w:p w:rsidR="00C055A6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55A6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C055A6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055A6">
        <w:rPr>
          <w:rFonts w:ascii="Times New Roman" w:hAnsi="Times New Roman" w:cs="Times New Roman"/>
          <w:sz w:val="28"/>
          <w:szCs w:val="28"/>
        </w:rPr>
        <w:t>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C055A6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мерностей их смены и развития в исторической, человеческой цивилизации;</w:t>
      </w:r>
    </w:p>
    <w:p w:rsidR="006939FE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и места Человека в художественной культуре на протяжении ее исторического развития, отражение вечных поисков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идеала в лучших произведениях мирового искусства;</w:t>
      </w:r>
    </w:p>
    <w:p w:rsidR="006939FE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системы знаний о единстве, многообразии и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самобытности культур различных народов мира;</w:t>
      </w:r>
    </w:p>
    <w:p w:rsidR="006939FE" w:rsidRDefault="006939F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различных этапов развития отечественной (русской и национальной) худо</w:t>
      </w:r>
      <w:r w:rsidR="00B46A2E">
        <w:rPr>
          <w:rFonts w:ascii="Times New Roman" w:hAnsi="Times New Roman" w:cs="Times New Roman"/>
          <w:sz w:val="28"/>
          <w:szCs w:val="28"/>
        </w:rPr>
        <w:t>жественной культуры как уникального и самобытного явления, имеющего непреходящее мировое значение;</w:t>
      </w:r>
    </w:p>
    <w:p w:rsidR="00B46A2E" w:rsidRDefault="00B46A2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классификацией искусств, постижение общих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номерностей создания художественного образа во всех его видах;</w:t>
      </w:r>
    </w:p>
    <w:p w:rsidR="00B46A2E" w:rsidRDefault="00B46A2E" w:rsidP="004C4531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видов искусства с учетом особенностей их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жественного языка, создание целостной картины их взаимодействия.</w:t>
      </w:r>
    </w:p>
    <w:p w:rsidR="00B46A2E" w:rsidRDefault="00B46A2E" w:rsidP="004C453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46A2E" w:rsidRDefault="00B46A2E" w:rsidP="00BA6FD4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DA3">
        <w:rPr>
          <w:rFonts w:ascii="Times New Roman" w:hAnsi="Times New Roman" w:cs="Times New Roman"/>
          <w:b/>
          <w:sz w:val="28"/>
          <w:szCs w:val="28"/>
        </w:rPr>
        <w:t>Воспитательные цели и задачи курса:</w:t>
      </w:r>
    </w:p>
    <w:p w:rsidR="007945CD" w:rsidRPr="00777DA3" w:rsidRDefault="007945CD" w:rsidP="004C453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86" w:rsidRDefault="00777DA3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D50E5">
        <w:rPr>
          <w:rFonts w:ascii="Times New Roman" w:hAnsi="Times New Roman" w:cs="Times New Roman"/>
          <w:sz w:val="28"/>
          <w:szCs w:val="28"/>
        </w:rPr>
        <w:t>мочь школьнику выработать прочную и устойчивую потре</w:t>
      </w:r>
      <w:r w:rsidR="00BD50E5">
        <w:rPr>
          <w:rFonts w:ascii="Times New Roman" w:hAnsi="Times New Roman" w:cs="Times New Roman"/>
          <w:sz w:val="28"/>
          <w:szCs w:val="28"/>
        </w:rPr>
        <w:t>б</w:t>
      </w:r>
      <w:r w:rsidR="00BD50E5">
        <w:rPr>
          <w:rFonts w:ascii="Times New Roman" w:hAnsi="Times New Roman" w:cs="Times New Roman"/>
          <w:sz w:val="28"/>
          <w:szCs w:val="28"/>
        </w:rPr>
        <w:t>ность общения с произведениями искусства на протяжении всей жизни, н</w:t>
      </w:r>
      <w:r w:rsidR="00BD50E5">
        <w:rPr>
          <w:rFonts w:ascii="Times New Roman" w:hAnsi="Times New Roman" w:cs="Times New Roman"/>
          <w:sz w:val="28"/>
          <w:szCs w:val="28"/>
        </w:rPr>
        <w:t>а</w:t>
      </w:r>
      <w:r w:rsidR="00BD50E5">
        <w:rPr>
          <w:rFonts w:ascii="Times New Roman" w:hAnsi="Times New Roman" w:cs="Times New Roman"/>
          <w:sz w:val="28"/>
          <w:szCs w:val="28"/>
        </w:rPr>
        <w:t>ходить в них нравственную опору и одуховно-ценностные ориентиры;</w:t>
      </w:r>
    </w:p>
    <w:p w:rsidR="00BD50E5" w:rsidRDefault="00BD50E5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D50E5" w:rsidRDefault="00BD50E5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компетентного читателя, зрителя и слушателя,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 заинтересованному диалогу с произведением искусства;</w:t>
      </w:r>
    </w:p>
    <w:p w:rsidR="00BD50E5" w:rsidRDefault="00BD50E5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к художественному творчеству,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практической деятельности в конкретных видах искусства;</w:t>
      </w:r>
    </w:p>
    <w:p w:rsidR="00BD50E5" w:rsidRDefault="00BD50E5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живого, эмоционального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 школьников с произведениями искусства на уроках, внеклассных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нятиях и краеведческой работе;</w:t>
      </w:r>
    </w:p>
    <w:p w:rsidR="00BD50E5" w:rsidRDefault="00BD50E5" w:rsidP="004C453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 реализуется в проектных, поисково-исследовательских, индивидуальных, групповых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сультативных видах учебной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(Эта работа осуществляется на основе конкретно-чувственного восприятия произведения искусства,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способностей к отбору и анализу информации, использования новейших компьютерных технологий.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Защита творческих проектов, написание рефер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тов, участие в научно-практических конференциях, диспутах, диску</w:t>
      </w:r>
      <w:r w:rsidR="000B0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сиях</w:t>
      </w:r>
      <w:r w:rsidR="000B070C">
        <w:rPr>
          <w:rFonts w:ascii="Times New Roman" w:hAnsi="Times New Roman" w:cs="Times New Roman"/>
          <w:sz w:val="28"/>
          <w:szCs w:val="28"/>
        </w:rPr>
        <w:t>, конкурсах и экскурсиях призваны обеспечить оптимальное решение пробл</w:t>
      </w:r>
      <w:r w:rsidR="000B070C">
        <w:rPr>
          <w:rFonts w:ascii="Times New Roman" w:hAnsi="Times New Roman" w:cs="Times New Roman"/>
          <w:sz w:val="28"/>
          <w:szCs w:val="28"/>
        </w:rPr>
        <w:t>е</w:t>
      </w:r>
      <w:r w:rsidR="000B070C">
        <w:rPr>
          <w:rFonts w:ascii="Times New Roman" w:hAnsi="Times New Roman" w:cs="Times New Roman"/>
          <w:sz w:val="28"/>
          <w:szCs w:val="28"/>
        </w:rPr>
        <w:t>мы развития творческих способностей учащихся, а также подготовить их к осознанному выбору профессии.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070C" w:rsidRDefault="000B070C" w:rsidP="000B070C">
      <w:pPr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B070C" w:rsidRDefault="000B070C" w:rsidP="00BA6FD4">
      <w:pPr>
        <w:spacing w:after="0" w:line="36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70C">
        <w:rPr>
          <w:rFonts w:ascii="Times New Roman" w:hAnsi="Times New Roman" w:cs="Times New Roman"/>
          <w:b/>
          <w:sz w:val="28"/>
          <w:szCs w:val="28"/>
        </w:rPr>
        <w:t>Основные дидактические принципы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45CD" w:rsidRPr="000B070C" w:rsidRDefault="007945CD" w:rsidP="000B070C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86" w:rsidRDefault="000B070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изучение МХК на основе единых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дов, исторически сложившихся и выработанных в системе 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и воспитания.</w:t>
      </w:r>
    </w:p>
    <w:p w:rsidR="000B070C" w:rsidRDefault="000B070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b/>
          <w:sz w:val="28"/>
          <w:szCs w:val="28"/>
        </w:rPr>
        <w:t xml:space="preserve">Принцип непрерывности </w:t>
      </w:r>
      <w:r>
        <w:rPr>
          <w:rFonts w:ascii="Times New Roman" w:hAnsi="Times New Roman" w:cs="Times New Roman"/>
          <w:sz w:val="28"/>
          <w:szCs w:val="28"/>
        </w:rPr>
        <w:t>и преемственности предполагает изучение МХК на протяжении всех лет обучения в школе.</w:t>
      </w:r>
    </w:p>
    <w:p w:rsidR="000B070C" w:rsidRDefault="000B070C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81F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  <w:r>
        <w:rPr>
          <w:rFonts w:ascii="Times New Roman" w:hAnsi="Times New Roman" w:cs="Times New Roman"/>
          <w:sz w:val="28"/>
          <w:szCs w:val="28"/>
        </w:rPr>
        <w:t xml:space="preserve"> Курс МХК интегративен по своей сути, так как рассматривается в общей системе предметов гуманитарно-эстетического цикла: литературы, музыки, изобразительных видов искусства, истории,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ществознания. Программа раскрывает родство </w:t>
      </w:r>
      <w:r w:rsidR="005200E3">
        <w:rPr>
          <w:rFonts w:ascii="Times New Roman" w:hAnsi="Times New Roman" w:cs="Times New Roman"/>
          <w:sz w:val="28"/>
          <w:szCs w:val="28"/>
        </w:rPr>
        <w:t>различных видов искусства, объединенных ключевым понятием художественного образа, в ней особо подчеркнуты практическая направленность предмета МХК, прослеживается его связь с реальной жизнью.</w:t>
      </w:r>
    </w:p>
    <w:p w:rsidR="005200E3" w:rsidRDefault="005200E3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81F">
        <w:rPr>
          <w:rFonts w:ascii="Times New Roman" w:hAnsi="Times New Roman" w:cs="Times New Roman"/>
          <w:b/>
          <w:sz w:val="28"/>
          <w:szCs w:val="28"/>
        </w:rPr>
        <w:lastRenderedPageBreak/>
        <w:t>Принцип вариативности.</w:t>
      </w:r>
      <w:r>
        <w:rPr>
          <w:rFonts w:ascii="Times New Roman" w:hAnsi="Times New Roman" w:cs="Times New Roman"/>
          <w:sz w:val="28"/>
          <w:szCs w:val="28"/>
        </w:rPr>
        <w:t xml:space="preserve"> Изучение МХК – процесс исключительно избирательный. Он предусматривает возможность реализации на основе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учетов конкретных задач и профильной направленности класса. Вот почему в программе предусмотрено неотъемл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мое право учителя вносит изменения в распределении часов на изучение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тем (сокращать или увели</w:t>
      </w:r>
      <w:r w:rsidR="0052681F">
        <w:rPr>
          <w:rFonts w:ascii="Times New Roman" w:hAnsi="Times New Roman" w:cs="Times New Roman"/>
          <w:sz w:val="28"/>
          <w:szCs w:val="28"/>
        </w:rPr>
        <w:t>чивать их количество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81F">
        <w:rPr>
          <w:rFonts w:ascii="Times New Roman" w:hAnsi="Times New Roman" w:cs="Times New Roman"/>
          <w:sz w:val="28"/>
          <w:szCs w:val="28"/>
        </w:rPr>
        <w:t>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</w:t>
      </w:r>
      <w:r w:rsidR="0052681F">
        <w:rPr>
          <w:rFonts w:ascii="Times New Roman" w:hAnsi="Times New Roman" w:cs="Times New Roman"/>
          <w:sz w:val="28"/>
          <w:szCs w:val="28"/>
        </w:rPr>
        <w:t>о</w:t>
      </w:r>
      <w:r w:rsidR="0052681F">
        <w:rPr>
          <w:rFonts w:ascii="Times New Roman" w:hAnsi="Times New Roman" w:cs="Times New Roman"/>
          <w:sz w:val="28"/>
          <w:szCs w:val="28"/>
        </w:rPr>
        <w:t>ситься с образовательным эффектом, не разрушать логики и общей образов</w:t>
      </w:r>
      <w:r w:rsidR="0052681F">
        <w:rPr>
          <w:rFonts w:ascii="Times New Roman" w:hAnsi="Times New Roman" w:cs="Times New Roman"/>
          <w:sz w:val="28"/>
          <w:szCs w:val="28"/>
        </w:rPr>
        <w:t>а</w:t>
      </w:r>
      <w:r w:rsidR="0052681F">
        <w:rPr>
          <w:rFonts w:ascii="Times New Roman" w:hAnsi="Times New Roman" w:cs="Times New Roman"/>
          <w:sz w:val="28"/>
          <w:szCs w:val="28"/>
        </w:rPr>
        <w:t>тельной концепции программы. Максимальный объем тематических развор</w:t>
      </w:r>
      <w:r w:rsidR="0052681F">
        <w:rPr>
          <w:rFonts w:ascii="Times New Roman" w:hAnsi="Times New Roman" w:cs="Times New Roman"/>
          <w:sz w:val="28"/>
          <w:szCs w:val="28"/>
        </w:rPr>
        <w:t>о</w:t>
      </w:r>
      <w:r w:rsidR="0052681F">
        <w:rPr>
          <w:rFonts w:ascii="Times New Roman" w:hAnsi="Times New Roman" w:cs="Times New Roman"/>
          <w:sz w:val="28"/>
          <w:szCs w:val="28"/>
        </w:rPr>
        <w:t>тов (особенно в старших классах) обусловлен не только увеличением колич</w:t>
      </w:r>
      <w:r w:rsidR="0052681F">
        <w:rPr>
          <w:rFonts w:ascii="Times New Roman" w:hAnsi="Times New Roman" w:cs="Times New Roman"/>
          <w:sz w:val="28"/>
          <w:szCs w:val="28"/>
        </w:rPr>
        <w:t>е</w:t>
      </w:r>
      <w:r w:rsidR="0052681F">
        <w:rPr>
          <w:rFonts w:ascii="Times New Roman" w:hAnsi="Times New Roman" w:cs="Times New Roman"/>
          <w:sz w:val="28"/>
          <w:szCs w:val="28"/>
        </w:rPr>
        <w:t>ства часов, но и возможностью выбора.</w:t>
      </w:r>
    </w:p>
    <w:p w:rsidR="00C60311" w:rsidRPr="00C32388" w:rsidRDefault="0052681F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311">
        <w:rPr>
          <w:rFonts w:ascii="Times New Roman" w:hAnsi="Times New Roman" w:cs="Times New Roman"/>
          <w:b/>
          <w:sz w:val="28"/>
          <w:szCs w:val="28"/>
        </w:rPr>
        <w:t>Принцип дифференциации и индивидуализации.</w:t>
      </w:r>
      <w:r>
        <w:rPr>
          <w:rFonts w:ascii="Times New Roman" w:hAnsi="Times New Roman" w:cs="Times New Roman"/>
          <w:sz w:val="28"/>
          <w:szCs w:val="28"/>
        </w:rPr>
        <w:t xml:space="preserve"> Процесс постиж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искусства – процесс глубокого личностный и индивидуальный. Он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зволяет на протяжении всего учебного времени направлять и развивать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ческие способности ученика в соответствии с общим и художестве</w:t>
      </w:r>
      <w:r w:rsidR="00C60311">
        <w:rPr>
          <w:rFonts w:ascii="Times New Roman" w:hAnsi="Times New Roman" w:cs="Times New Roman"/>
          <w:sz w:val="28"/>
          <w:szCs w:val="28"/>
        </w:rPr>
        <w:t>нным уровнем его развития, личным интересам и вкусам. Возможность выбора в основной и профильной школе – залог успешного развития творческих сп</w:t>
      </w:r>
      <w:r w:rsidR="00C60311">
        <w:rPr>
          <w:rFonts w:ascii="Times New Roman" w:hAnsi="Times New Roman" w:cs="Times New Roman"/>
          <w:sz w:val="28"/>
          <w:szCs w:val="28"/>
        </w:rPr>
        <w:t>о</w:t>
      </w:r>
      <w:r w:rsidR="00C60311">
        <w:rPr>
          <w:rFonts w:ascii="Times New Roman" w:hAnsi="Times New Roman" w:cs="Times New Roman"/>
          <w:sz w:val="28"/>
          <w:szCs w:val="28"/>
        </w:rPr>
        <w:t>собностей школьников.</w:t>
      </w:r>
    </w:p>
    <w:p w:rsidR="004C4531" w:rsidRPr="00C32388" w:rsidRDefault="004C4531" w:rsidP="004C4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086" w:rsidRDefault="004C4531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531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C4531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7945CD" w:rsidRPr="004C4531" w:rsidRDefault="007945CD" w:rsidP="004C45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86" w:rsidRDefault="004C4531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учебых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компетенций. В этом отношении приоритетным для учебного предмета « Мировая художественная культура» на этапе среднего (полного)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являются:</w:t>
      </w:r>
    </w:p>
    <w:p w:rsidR="00E74086" w:rsidRDefault="004C4531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 свою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вательную деятельность;</w:t>
      </w:r>
    </w:p>
    <w:p w:rsidR="004C4531" w:rsidRDefault="00D43D50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несложные реальные связи и зависимости;</w:t>
      </w:r>
    </w:p>
    <w:p w:rsidR="00D43D50" w:rsidRDefault="00D43D50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оценить, сопоставлять и классифицировать феномены культуры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кусства;</w:t>
      </w:r>
    </w:p>
    <w:p w:rsidR="00D43D50" w:rsidRDefault="00D43D50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 критический отбор нужной информации 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точниках различного типа ( в том числе и созданных  в иной знаковой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«языки» разных видов искусств);</w:t>
      </w:r>
    </w:p>
    <w:p w:rsidR="00D43D50" w:rsidRDefault="00D43D50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D43D50" w:rsidRDefault="00D43D50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 формами публичных выступлений;</w:t>
      </w:r>
    </w:p>
    <w:p w:rsidR="009A16B5" w:rsidRDefault="009A16B5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ценность художественного образования как средства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культуры личности;</w:t>
      </w:r>
    </w:p>
    <w:p w:rsidR="009A16B5" w:rsidRDefault="009A16B5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собственное отношение к произведениям классики и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искусства;</w:t>
      </w:r>
    </w:p>
    <w:p w:rsidR="009A16B5" w:rsidRPr="004C4531" w:rsidRDefault="009A16B5" w:rsidP="00D43D50">
      <w:pPr>
        <w:pStyle w:val="a4"/>
        <w:numPr>
          <w:ilvl w:val="0"/>
          <w:numId w:val="1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свою культурную и национальную принадлежность.</w:t>
      </w:r>
    </w:p>
    <w:p w:rsidR="00E74086" w:rsidRPr="009A16B5" w:rsidRDefault="00E74086" w:rsidP="007677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4086" w:rsidRDefault="009A16B5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16B5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7945CD" w:rsidRDefault="007945CD" w:rsidP="009A1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086" w:rsidRDefault="009A16B5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которые полностью соответствует стандарту. Требования направлены на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лизацию личностно-ориентированного,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подходов; освоение учащимися интеллектуальной и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тической деятельности  овладение знаниями и умениями, востребованными в повседневной жизни, позволяющими ориентироваться в окружающем мире,</w:t>
      </w:r>
      <w:r w:rsidR="00D55834">
        <w:rPr>
          <w:rFonts w:ascii="Times New Roman" w:hAnsi="Times New Roman" w:cs="Times New Roman"/>
          <w:sz w:val="28"/>
          <w:szCs w:val="28"/>
        </w:rPr>
        <w:t xml:space="preserve"> значимыми для сохранения окружающей среды и собственного здоровья.</w:t>
      </w:r>
    </w:p>
    <w:p w:rsidR="00D55834" w:rsidRDefault="00D55834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лерантное отношение к миру</w:t>
      </w:r>
      <w:r w:rsidR="00862AAB">
        <w:rPr>
          <w:rFonts w:ascii="Times New Roman" w:hAnsi="Times New Roman" w:cs="Times New Roman"/>
          <w:sz w:val="28"/>
          <w:szCs w:val="28"/>
        </w:rPr>
        <w:t>.  А</w:t>
      </w:r>
      <w:r>
        <w:rPr>
          <w:rFonts w:ascii="Times New Roman" w:hAnsi="Times New Roman" w:cs="Times New Roman"/>
          <w:sz w:val="28"/>
          <w:szCs w:val="28"/>
        </w:rPr>
        <w:t>ктуализируется</w:t>
      </w:r>
      <w:r w:rsidR="0086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воспринимать свою национальную культуру как неотъемлемую составляющую культуру мировой и в результате более качественно оценивать ее уникальность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повторимость</w:t>
      </w:r>
      <w:r w:rsidR="00862A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A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азвиваются</w:t>
      </w:r>
      <w:r w:rsidR="0086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навыки оценки и критического освоения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сического наследия и современной культуры, </w:t>
      </w:r>
      <w:r w:rsidR="00862AAB">
        <w:rPr>
          <w:rFonts w:ascii="Times New Roman" w:hAnsi="Times New Roman" w:cs="Times New Roman"/>
          <w:sz w:val="28"/>
          <w:szCs w:val="28"/>
        </w:rPr>
        <w:t>что весьма необходимо для у</w:t>
      </w:r>
      <w:r w:rsidR="00862AAB">
        <w:rPr>
          <w:rFonts w:ascii="Times New Roman" w:hAnsi="Times New Roman" w:cs="Times New Roman"/>
          <w:sz w:val="28"/>
          <w:szCs w:val="28"/>
        </w:rPr>
        <w:t>с</w:t>
      </w:r>
      <w:r w:rsidR="00862AAB">
        <w:rPr>
          <w:rFonts w:ascii="Times New Roman" w:hAnsi="Times New Roman" w:cs="Times New Roman"/>
          <w:sz w:val="28"/>
          <w:szCs w:val="28"/>
        </w:rPr>
        <w:t>пешной адаптации в современном мире, выбора индивидуального направл</w:t>
      </w:r>
      <w:r w:rsidR="00862AAB">
        <w:rPr>
          <w:rFonts w:ascii="Times New Roman" w:hAnsi="Times New Roman" w:cs="Times New Roman"/>
          <w:sz w:val="28"/>
          <w:szCs w:val="28"/>
        </w:rPr>
        <w:t>е</w:t>
      </w:r>
      <w:r w:rsidR="00862AAB">
        <w:rPr>
          <w:rFonts w:ascii="Times New Roman" w:hAnsi="Times New Roman" w:cs="Times New Roman"/>
          <w:sz w:val="28"/>
          <w:szCs w:val="28"/>
        </w:rPr>
        <w:t>ния культурного развития, организации личного досуга и самостоятельного художественного творчества.</w:t>
      </w:r>
    </w:p>
    <w:p w:rsidR="00862AAB" w:rsidRDefault="00862AAB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191" w:rsidRDefault="00A95191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191">
        <w:rPr>
          <w:rFonts w:ascii="Times New Roman" w:hAnsi="Times New Roman" w:cs="Times New Roman"/>
          <w:b/>
          <w:sz w:val="28"/>
          <w:szCs w:val="28"/>
        </w:rPr>
        <w:t>Требования  к уровню подготовки выпускников</w:t>
      </w:r>
    </w:p>
    <w:p w:rsidR="007945CD" w:rsidRPr="00A95191" w:rsidRDefault="007945CD" w:rsidP="00A9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91" w:rsidRDefault="00A95191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ученик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жен:</w:t>
      </w:r>
    </w:p>
    <w:p w:rsidR="00A95191" w:rsidRPr="00A95191" w:rsidRDefault="00A95191" w:rsidP="00BA6F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191">
        <w:rPr>
          <w:rFonts w:ascii="Times New Roman" w:hAnsi="Times New Roman" w:cs="Times New Roman"/>
          <w:b/>
          <w:sz w:val="28"/>
          <w:szCs w:val="28"/>
        </w:rPr>
        <w:t>Знать / понимать:</w:t>
      </w:r>
    </w:p>
    <w:p w:rsidR="00A95191" w:rsidRDefault="00A95191" w:rsidP="00A95191">
      <w:pPr>
        <w:pStyle w:val="a4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виды и жанры искусства;</w:t>
      </w:r>
    </w:p>
    <w:p w:rsidR="00A95191" w:rsidRDefault="00A95191" w:rsidP="00A95191">
      <w:pPr>
        <w:pStyle w:val="a4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направления и стили мировой художественной культуры;</w:t>
      </w:r>
    </w:p>
    <w:p w:rsidR="00A95191" w:rsidRDefault="00A95191" w:rsidP="00A95191">
      <w:pPr>
        <w:pStyle w:val="a4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шедевры мировой художественной культуры;</w:t>
      </w:r>
    </w:p>
    <w:p w:rsidR="00A95191" w:rsidRPr="00A95191" w:rsidRDefault="00A95191" w:rsidP="00A95191">
      <w:pPr>
        <w:pStyle w:val="a4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языка различных видов искусства.</w:t>
      </w:r>
    </w:p>
    <w:p w:rsidR="00E74086" w:rsidRPr="00A95191" w:rsidRDefault="00A95191" w:rsidP="00BA6F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19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95191" w:rsidRDefault="00A95191" w:rsidP="00A95191">
      <w:pPr>
        <w:pStyle w:val="a4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знавать изученные произведения и соотносит их с определенной эп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хой, стилем, направлением</w:t>
      </w:r>
      <w:r w:rsidR="00152858">
        <w:rPr>
          <w:rFonts w:ascii="Times New Roman" w:hAnsi="Times New Roman" w:cs="Times New Roman"/>
          <w:sz w:val="28"/>
          <w:szCs w:val="28"/>
        </w:rPr>
        <w:t>;</w:t>
      </w:r>
    </w:p>
    <w:p w:rsidR="00152858" w:rsidRDefault="00152858" w:rsidP="00A95191">
      <w:pPr>
        <w:pStyle w:val="a4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устанавливать стилевые и сюжетные связи между</w:t>
      </w:r>
      <w:r w:rsidR="00C844F2">
        <w:rPr>
          <w:rFonts w:ascii="Times New Roman" w:hAnsi="Times New Roman" w:cs="Times New Roman"/>
          <w:sz w:val="28"/>
          <w:szCs w:val="28"/>
        </w:rPr>
        <w:t xml:space="preserve"> произведениями разных видов искусства;</w:t>
      </w:r>
    </w:p>
    <w:p w:rsidR="00C844F2" w:rsidRDefault="00C844F2" w:rsidP="00A95191">
      <w:pPr>
        <w:pStyle w:val="a4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пользоваться  различными источниками информации о мировой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жественной культуре;</w:t>
      </w:r>
    </w:p>
    <w:p w:rsidR="00C844F2" w:rsidRDefault="00C844F2" w:rsidP="00A95191">
      <w:pPr>
        <w:pStyle w:val="a4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 учебные и творческие задания (доклады, сообщения).</w:t>
      </w:r>
    </w:p>
    <w:p w:rsidR="00E74086" w:rsidRDefault="00C844F2" w:rsidP="0076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44F2" w:rsidRDefault="00C844F2" w:rsidP="00C844F2">
      <w:pPr>
        <w:pStyle w:val="a4"/>
        <w:numPr>
          <w:ilvl w:val="0"/>
          <w:numId w:val="14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</w:p>
    <w:p w:rsidR="00C844F2" w:rsidRDefault="00C844F2" w:rsidP="00C844F2">
      <w:pPr>
        <w:pStyle w:val="a4"/>
        <w:numPr>
          <w:ilvl w:val="0"/>
          <w:numId w:val="14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</w:p>
    <w:p w:rsidR="00C844F2" w:rsidRDefault="00C844F2" w:rsidP="00C844F2">
      <w:pPr>
        <w:pStyle w:val="a4"/>
        <w:numPr>
          <w:ilvl w:val="0"/>
          <w:numId w:val="14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собственного суждения о произведениях классики и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искусства;</w:t>
      </w:r>
    </w:p>
    <w:p w:rsidR="00C844F2" w:rsidRDefault="00C844F2" w:rsidP="00C844F2">
      <w:pPr>
        <w:pStyle w:val="a4"/>
        <w:numPr>
          <w:ilvl w:val="0"/>
          <w:numId w:val="14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творчества.</w:t>
      </w:r>
    </w:p>
    <w:p w:rsidR="00C844F2" w:rsidRDefault="00C844F2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844F2" w:rsidRPr="00C844F2" w:rsidRDefault="00C844F2" w:rsidP="00BA6FD4">
      <w:pPr>
        <w:pStyle w:val="a4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44F2">
        <w:rPr>
          <w:rFonts w:ascii="Times New Roman" w:hAnsi="Times New Roman" w:cs="Times New Roman"/>
          <w:b/>
          <w:sz w:val="28"/>
          <w:szCs w:val="28"/>
        </w:rPr>
        <w:lastRenderedPageBreak/>
        <w:t>Список цифровых образовательных ресурсов:</w:t>
      </w:r>
    </w:p>
    <w:p w:rsidR="00C844F2" w:rsidRDefault="00C844F2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844F2" w:rsidRDefault="00C844F2" w:rsidP="00BA6FD4">
      <w:pPr>
        <w:pStyle w:val="a4"/>
        <w:spacing w:after="0" w:line="360" w:lineRule="auto"/>
        <w:ind w:left="3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ЭСУН «История искусства» 10-11 класс</w:t>
      </w:r>
    </w:p>
    <w:p w:rsidR="00C844F2" w:rsidRDefault="00C844F2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«Художественная энциклопедия зарубежного классического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3C2579">
        <w:rPr>
          <w:rFonts w:ascii="Times New Roman" w:hAnsi="Times New Roman" w:cs="Times New Roman"/>
          <w:sz w:val="28"/>
          <w:szCs w:val="28"/>
        </w:rPr>
        <w:t>»</w:t>
      </w:r>
    </w:p>
    <w:p w:rsidR="003C2579" w:rsidRDefault="003C2579" w:rsidP="00BA6FD4">
      <w:pPr>
        <w:pStyle w:val="a4"/>
        <w:spacing w:after="0" w:line="360" w:lineRule="auto"/>
        <w:ind w:left="3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«Эрмитаж. Искусство Западной Европы»</w:t>
      </w:r>
    </w:p>
    <w:p w:rsidR="003C2579" w:rsidRDefault="003C2579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ЦОР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«Шедевры русской живописи»</w:t>
      </w:r>
    </w:p>
    <w:p w:rsidR="003C2579" w:rsidRDefault="003C2579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«Мировая художественная культура»</w:t>
      </w:r>
    </w:p>
    <w:p w:rsidR="0020764A" w:rsidRDefault="0020764A" w:rsidP="00C844F2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C2579" w:rsidRPr="003C2579" w:rsidRDefault="003C2579" w:rsidP="00BA6FD4">
      <w:pPr>
        <w:pStyle w:val="a4"/>
        <w:spacing w:after="0" w:line="360" w:lineRule="auto"/>
        <w:ind w:left="3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579">
        <w:rPr>
          <w:rFonts w:ascii="Times New Roman" w:hAnsi="Times New Roman" w:cs="Times New Roman"/>
          <w:b/>
          <w:sz w:val="28"/>
          <w:szCs w:val="28"/>
        </w:rPr>
        <w:t>Электронные пособия:</w:t>
      </w:r>
    </w:p>
    <w:p w:rsidR="003C2579" w:rsidRDefault="003C2579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понимать живопись»</w:t>
      </w:r>
    </w:p>
    <w:p w:rsidR="003C2579" w:rsidRDefault="003C2579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«Художественная энциклопедия зарубежного классического искусс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ва»</w:t>
      </w:r>
    </w:p>
    <w:p w:rsidR="003C2579" w:rsidRDefault="003C2579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«Шедевры русской живописи»</w:t>
      </w:r>
    </w:p>
    <w:p w:rsidR="003C2579" w:rsidRDefault="003C2579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понимать музыку»</w:t>
      </w:r>
    </w:p>
    <w:p w:rsidR="003C2579" w:rsidRDefault="003C2579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древнего мира и средних веков» электронный вариант</w:t>
      </w:r>
      <w:r w:rsidR="00786DBE">
        <w:rPr>
          <w:rFonts w:ascii="Times New Roman" w:hAnsi="Times New Roman" w:cs="Times New Roman"/>
          <w:sz w:val="28"/>
          <w:szCs w:val="28"/>
        </w:rPr>
        <w:t xml:space="preserve"> уроков МХК</w:t>
      </w:r>
    </w:p>
    <w:p w:rsidR="00786DBE" w:rsidRDefault="00786DBE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развития архитектуры и скульптуры»</w:t>
      </w:r>
    </w:p>
    <w:p w:rsidR="00786DBE" w:rsidRDefault="00786DBE" w:rsidP="003C2579">
      <w:pPr>
        <w:pStyle w:val="a4"/>
        <w:numPr>
          <w:ilvl w:val="0"/>
          <w:numId w:val="15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522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6DBE" w:rsidRDefault="00786DBE" w:rsidP="00786DBE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86DBE" w:rsidRPr="00786DBE" w:rsidRDefault="00786DBE" w:rsidP="00BA6FD4">
      <w:pPr>
        <w:pStyle w:val="a4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DBE"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786DBE" w:rsidRDefault="00786DBE" w:rsidP="00786DBE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86DBE" w:rsidRDefault="00786DBE" w:rsidP="00786DBE">
      <w:pPr>
        <w:pStyle w:val="a4"/>
        <w:numPr>
          <w:ilvl w:val="0"/>
          <w:numId w:val="1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Г.И. Мировая художественная культура 7-9классы.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«Дрофа», 2011г.;</w:t>
      </w:r>
    </w:p>
    <w:p w:rsidR="00786DBE" w:rsidRPr="00C844F2" w:rsidRDefault="00786DBE" w:rsidP="00786DBE">
      <w:pPr>
        <w:pStyle w:val="a4"/>
        <w:numPr>
          <w:ilvl w:val="0"/>
          <w:numId w:val="1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Г.И. Мировая художественная культура: от истоков од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10 класс.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«Дрофа», 2011г.;</w:t>
      </w:r>
    </w:p>
    <w:p w:rsidR="00786DBE" w:rsidRDefault="00786DBE" w:rsidP="00786DBE">
      <w:pPr>
        <w:pStyle w:val="a4"/>
        <w:numPr>
          <w:ilvl w:val="0"/>
          <w:numId w:val="1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Г.И. Мировая художественная культура: от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до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временности 11класс.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«Дрофа», 2011г.;</w:t>
      </w:r>
    </w:p>
    <w:p w:rsidR="00864522" w:rsidRDefault="00864522" w:rsidP="00786DBE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64522" w:rsidRDefault="00864522" w:rsidP="00786DBE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86DBE" w:rsidRPr="007A3A68" w:rsidRDefault="00864522" w:rsidP="00BA6FD4">
      <w:pPr>
        <w:pStyle w:val="a4"/>
        <w:spacing w:after="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A6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864522" w:rsidRPr="007A3A68" w:rsidRDefault="00864522" w:rsidP="00BA6FD4">
      <w:pPr>
        <w:pStyle w:val="a4"/>
        <w:spacing w:after="0" w:line="360" w:lineRule="auto"/>
        <w:ind w:left="3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A68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864522" w:rsidRDefault="007A3A6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веке/ А.Н. Бенуа.</w:t>
      </w:r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1998.</w:t>
      </w:r>
    </w:p>
    <w:p w:rsidR="007A3A68" w:rsidRDefault="007A3A6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Левин</w:t>
      </w:r>
      <w:r w:rsidR="00502BD9">
        <w:rPr>
          <w:rFonts w:ascii="Times New Roman" w:hAnsi="Times New Roman" w:cs="Times New Roman"/>
          <w:sz w:val="28"/>
          <w:szCs w:val="28"/>
        </w:rPr>
        <w:t xml:space="preserve"> Г.М. Древнеиндийская цивилизация/ Г.М. </w:t>
      </w:r>
      <w:proofErr w:type="spellStart"/>
      <w:r w:rsidR="00502BD9"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BD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502BD9">
        <w:rPr>
          <w:rFonts w:ascii="Times New Roman" w:hAnsi="Times New Roman" w:cs="Times New Roman"/>
          <w:sz w:val="28"/>
          <w:szCs w:val="28"/>
        </w:rPr>
        <w:t>евин.</w:t>
      </w:r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r w:rsidR="00502BD9">
        <w:rPr>
          <w:rFonts w:ascii="Times New Roman" w:hAnsi="Times New Roman" w:cs="Times New Roman"/>
          <w:sz w:val="28"/>
          <w:szCs w:val="28"/>
        </w:rPr>
        <w:t>-</w:t>
      </w:r>
      <w:r w:rsidR="004A4336">
        <w:rPr>
          <w:rFonts w:ascii="Times New Roman" w:hAnsi="Times New Roman" w:cs="Times New Roman"/>
          <w:sz w:val="28"/>
          <w:szCs w:val="28"/>
        </w:rPr>
        <w:t xml:space="preserve"> </w:t>
      </w:r>
      <w:r w:rsidR="00502BD9">
        <w:rPr>
          <w:rFonts w:ascii="Times New Roman" w:hAnsi="Times New Roman" w:cs="Times New Roman"/>
          <w:sz w:val="28"/>
          <w:szCs w:val="28"/>
        </w:rPr>
        <w:t>М., 2000.</w:t>
      </w:r>
    </w:p>
    <w:p w:rsidR="00502BD9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Искусство: энциклопедический словарь школьника / сост. П. Кошель. - М., 2000.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красоты/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Ред. У. Эко. - М., 2005.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Китай. Земля небесного дракона/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Ред. 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2001.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 Н.А. Легенды и мифы Древней Греции/ Н.А. Кун.- М., любое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и легенды народов мира. Древний мир/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и легенды народов мира. Средневековая Европа/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и легенды народов мира. Финляндия, Россия, Восток/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Нейхардт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Легенды и сказания Древней Греции и Древнего Рима/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Нейхардт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любое издание</w:t>
      </w:r>
    </w:p>
    <w:p w:rsidR="004A4336" w:rsidRDefault="004A433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История русского искусства /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2001.</w:t>
      </w:r>
    </w:p>
    <w:p w:rsidR="00E84E50" w:rsidRPr="00E84E50" w:rsidRDefault="00E84E50" w:rsidP="00BA6FD4">
      <w:pPr>
        <w:pStyle w:val="a4"/>
        <w:spacing w:after="0" w:line="360" w:lineRule="auto"/>
        <w:ind w:left="3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4E50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4A4336" w:rsidRDefault="001E040E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Л.И. Искусство Древней Греции.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</w:t>
      </w:r>
      <w:r w:rsidR="00602E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хаика/ Л.И. Акимова.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2007.</w:t>
      </w:r>
    </w:p>
    <w:p w:rsidR="001E040E" w:rsidRDefault="001E040E" w:rsidP="001E040E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Л.И. Искусство Древней Греции. Классика/ Л.И. Акимова.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2007.</w:t>
      </w:r>
    </w:p>
    <w:p w:rsidR="001E040E" w:rsidRDefault="001E040E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Альбанезе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Древняя Индия. От возникновения до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банезе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681">
        <w:rPr>
          <w:rFonts w:ascii="Times New Roman" w:hAnsi="Times New Roman" w:cs="Times New Roman"/>
          <w:sz w:val="28"/>
          <w:szCs w:val="28"/>
        </w:rPr>
        <w:t xml:space="preserve"> – М, 2003</w:t>
      </w:r>
    </w:p>
    <w:p w:rsidR="00554681" w:rsidRDefault="00554681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Е.Ю. Постмодернизм / Е.Ю. Андреева.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</w:t>
      </w:r>
    </w:p>
    <w:p w:rsidR="00554681" w:rsidRDefault="00554681" w:rsidP="00554681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Левин Г.М. Древнеиндийская цивилизация/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евин. - М., 2000.</w:t>
      </w:r>
    </w:p>
    <w:p w:rsidR="00554681" w:rsidRDefault="00554681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М.Ю. Модернизм/М.Ю. Герман.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</w:t>
      </w:r>
    </w:p>
    <w:p w:rsidR="00C32388" w:rsidRDefault="00C3238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И.Е. Итальянский город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3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Реальность, миф, образ/ И.Е. Данилова. – М., 2000.</w:t>
      </w:r>
    </w:p>
    <w:p w:rsidR="00C32388" w:rsidRDefault="00C3238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 Даниэль.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2000.</w:t>
      </w:r>
    </w:p>
    <w:p w:rsidR="00C32388" w:rsidRDefault="00C32388" w:rsidP="00C32388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С.М. Рококо / С.М. Даниэль.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C32388" w:rsidRDefault="00C3238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Искусство: в 3 ч./ под ред. М.В. Алпатова. – М., 1987-1989.</w:t>
      </w:r>
    </w:p>
    <w:p w:rsidR="00C32388" w:rsidRDefault="00C32388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красоты/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У. Эко</w:t>
      </w:r>
      <w:r w:rsidR="00BA32C0">
        <w:rPr>
          <w:rFonts w:ascii="Times New Roman" w:hAnsi="Times New Roman" w:cs="Times New Roman"/>
          <w:sz w:val="28"/>
          <w:szCs w:val="28"/>
        </w:rPr>
        <w:t>.- М., 2005.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Золотая ветвь/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2003.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 сост. О.Б. Краснова. – М., 2003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уродства /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Ред. У. Эко. – М., 2007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Китай. Земля небесного дракона/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Ред. 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2001.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Искусство Византии. Ранний средний периоды /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2005.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Искусство Древней Руси.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/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Лисовский В.Г. Архитектура эпохи Возрождения. Италия / В.Г. Лисо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и легенды народов мира. Древний мир/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и легенды народов мира. Средневековая Европа/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2000.</w:t>
      </w:r>
    </w:p>
    <w:p w:rsidR="00BA32C0" w:rsidRDefault="00BA32C0" w:rsidP="00BA32C0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Мифы и легенды народов мира. Финляндия, Россия, Восток/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И.А. Панкеев.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2000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Нессельштраус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 Искусства раннего Средневековья / Ц.Г.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штраус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2000</w:t>
      </w:r>
    </w:p>
    <w:p w:rsidR="00BA32C0" w:rsidRDefault="00BA32C0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живопись: энциклопедия / под ред. Г.П. Конечная. М., 2003.</w:t>
      </w:r>
    </w:p>
    <w:p w:rsidR="00BA32C0" w:rsidRDefault="00D949F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История русского искусства /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2001.</w:t>
      </w:r>
    </w:p>
    <w:p w:rsidR="00D949F6" w:rsidRDefault="00D949F6" w:rsidP="00D949F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История русского искусства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4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D9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2001.</w:t>
      </w:r>
    </w:p>
    <w:p w:rsidR="00D949F6" w:rsidRDefault="00D949F6" w:rsidP="004A433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Италия.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94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9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/ А.В. Степанов. – СПб., 2005</w:t>
      </w:r>
    </w:p>
    <w:p w:rsidR="00D949F6" w:rsidRDefault="00D949F6" w:rsidP="00D949F6">
      <w:pPr>
        <w:pStyle w:val="a4"/>
        <w:numPr>
          <w:ilvl w:val="0"/>
          <w:numId w:val="17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Италия.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94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9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/ А.В. Степанов. – СПб., 200</w:t>
      </w:r>
      <w:r w:rsidRPr="00D949F6">
        <w:rPr>
          <w:rFonts w:ascii="Times New Roman" w:hAnsi="Times New Roman" w:cs="Times New Roman"/>
          <w:sz w:val="28"/>
          <w:szCs w:val="28"/>
        </w:rPr>
        <w:t>7</w:t>
      </w: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P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681" w:rsidRDefault="00554681" w:rsidP="00554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72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72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72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72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81" w:rsidRDefault="00554681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81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02E72" w:rsidRPr="00554681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81" w:rsidRDefault="00554681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68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602E72" w:rsidRPr="00554681" w:rsidRDefault="00602E72" w:rsidP="00554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54681" w:rsidTr="00554681">
        <w:tc>
          <w:tcPr>
            <w:tcW w:w="2093" w:type="dxa"/>
          </w:tcPr>
          <w:p w:rsidR="00554681" w:rsidRDefault="00554681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478" w:type="dxa"/>
          </w:tcPr>
          <w:p w:rsidR="00554681" w:rsidRDefault="00554681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общеобразовательных учреждений «Мир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художественная культура 5-11 класс». Составитель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нилова Г.И., - М.: Дрофа, 2011.</w:t>
            </w:r>
          </w:p>
        </w:tc>
      </w:tr>
      <w:tr w:rsidR="00554681" w:rsidTr="00554681">
        <w:tc>
          <w:tcPr>
            <w:tcW w:w="2093" w:type="dxa"/>
          </w:tcPr>
          <w:p w:rsidR="00554681" w:rsidRDefault="00554681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478" w:type="dxa"/>
          </w:tcPr>
          <w:p w:rsidR="00554681" w:rsidRDefault="00554681" w:rsidP="00B21276">
            <w:pPr>
              <w:pStyle w:val="a4"/>
              <w:spacing w:line="276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Г.И. Мировая художественная культура 7-9классы.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изд-во «Дрофа», 2011г.</w:t>
            </w:r>
          </w:p>
        </w:tc>
      </w:tr>
      <w:tr w:rsidR="00554681" w:rsidTr="00554681">
        <w:tc>
          <w:tcPr>
            <w:tcW w:w="2093" w:type="dxa"/>
          </w:tcPr>
          <w:p w:rsidR="00554681" w:rsidRDefault="00554681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 для учителя</w:t>
            </w:r>
          </w:p>
        </w:tc>
        <w:tc>
          <w:tcPr>
            <w:tcW w:w="7478" w:type="dxa"/>
          </w:tcPr>
          <w:p w:rsidR="00554681" w:rsidRDefault="00D949F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Г.И. Тематическое и поурочное планирование.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изд-во «Дрофа», 2007.</w:t>
            </w:r>
          </w:p>
          <w:p w:rsidR="00D949F6" w:rsidRDefault="00D949F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и творческие задания к интегрированным урокам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манитарного цикла. 5-11 классы / авт.-сост.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  <w:p w:rsidR="00D949F6" w:rsidRDefault="00D949F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второго поколения. Примерные программы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образования «Искусство»/.- М., «Просв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щение»., 2010.</w:t>
            </w:r>
          </w:p>
        </w:tc>
      </w:tr>
      <w:tr w:rsidR="00554681" w:rsidTr="00554681">
        <w:tc>
          <w:tcPr>
            <w:tcW w:w="2093" w:type="dxa"/>
          </w:tcPr>
          <w:p w:rsidR="00554681" w:rsidRDefault="00554681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7478" w:type="dxa"/>
          </w:tcPr>
          <w:p w:rsidR="00554681" w:rsidRPr="003C2579" w:rsidRDefault="00554681" w:rsidP="00B21276">
            <w:pPr>
              <w:pStyle w:val="a4"/>
              <w:spacing w:line="276" w:lineRule="auto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пособия: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понимать живопись»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энциклопедия зарубежного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искусства»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«Шедевры русской живописи»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понимать музыку»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древнего мира и средних веков»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вариант уроков МХК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развития архитектуры и скульптуры»</w:t>
            </w:r>
          </w:p>
          <w:p w:rsidR="00554681" w:rsidRDefault="00554681" w:rsidP="00B2127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«Архитектура»</w:t>
            </w:r>
          </w:p>
        </w:tc>
      </w:tr>
    </w:tbl>
    <w:p w:rsidR="007617E5" w:rsidRPr="00554681" w:rsidRDefault="007617E5" w:rsidP="00554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086" w:rsidRDefault="00602E72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E72">
        <w:rPr>
          <w:rFonts w:ascii="Times New Roman" w:hAnsi="Times New Roman" w:cs="Times New Roman"/>
          <w:b/>
          <w:sz w:val="28"/>
          <w:szCs w:val="28"/>
        </w:rPr>
        <w:t>Содержательная часть программного материала</w:t>
      </w:r>
    </w:p>
    <w:p w:rsidR="00602E72" w:rsidRPr="00602E72" w:rsidRDefault="00602E72" w:rsidP="0060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559"/>
        <w:gridCol w:w="1559"/>
        <w:gridCol w:w="1559"/>
        <w:gridCol w:w="1525"/>
      </w:tblGrid>
      <w:tr w:rsidR="00602E72" w:rsidTr="00602E72">
        <w:tc>
          <w:tcPr>
            <w:tcW w:w="336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25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602E72" w:rsidTr="00602E72">
        <w:tc>
          <w:tcPr>
            <w:tcW w:w="336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о мире  </w:t>
            </w:r>
          </w:p>
        </w:tc>
        <w:tc>
          <w:tcPr>
            <w:tcW w:w="155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72" w:rsidTr="00602E72">
        <w:tc>
          <w:tcPr>
            <w:tcW w:w="336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</w:t>
            </w:r>
          </w:p>
        </w:tc>
        <w:tc>
          <w:tcPr>
            <w:tcW w:w="155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276" w:rsidRDefault="00B21276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E72">
        <w:rPr>
          <w:rFonts w:ascii="Times New Roman" w:hAnsi="Times New Roman" w:cs="Times New Roman"/>
          <w:b/>
          <w:sz w:val="28"/>
          <w:szCs w:val="28"/>
        </w:rPr>
        <w:lastRenderedPageBreak/>
        <w:t>Учебная нагрузка</w:t>
      </w:r>
    </w:p>
    <w:p w:rsidR="00602E72" w:rsidRPr="00B21276" w:rsidRDefault="00602E72" w:rsidP="0060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1276"/>
        <w:gridCol w:w="1276"/>
        <w:gridCol w:w="1276"/>
        <w:gridCol w:w="1099"/>
      </w:tblGrid>
      <w:tr w:rsidR="00602E72" w:rsidRPr="00B21276" w:rsidTr="00602E72">
        <w:tc>
          <w:tcPr>
            <w:tcW w:w="4644" w:type="dxa"/>
          </w:tcPr>
          <w:p w:rsidR="00602E72" w:rsidRPr="00B21276" w:rsidRDefault="00602E72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02E72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276" w:type="dxa"/>
          </w:tcPr>
          <w:p w:rsidR="00602E72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276" w:type="dxa"/>
          </w:tcPr>
          <w:p w:rsidR="00602E72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1099" w:type="dxa"/>
          </w:tcPr>
          <w:p w:rsidR="00602E72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8-г</w:t>
            </w:r>
          </w:p>
        </w:tc>
      </w:tr>
      <w:tr w:rsidR="00602E72" w:rsidTr="00602E72">
        <w:tc>
          <w:tcPr>
            <w:tcW w:w="4644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E72" w:rsidTr="00602E72">
        <w:tc>
          <w:tcPr>
            <w:tcW w:w="4644" w:type="dxa"/>
          </w:tcPr>
          <w:p w:rsidR="00602E72" w:rsidRDefault="00602E72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602E72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02E72" w:rsidRDefault="00602E72" w:rsidP="00B21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72" w:rsidRPr="00602E72" w:rsidRDefault="00602E72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E72">
        <w:rPr>
          <w:rFonts w:ascii="Times New Roman" w:hAnsi="Times New Roman" w:cs="Times New Roman"/>
          <w:b/>
          <w:sz w:val="28"/>
          <w:szCs w:val="28"/>
        </w:rPr>
        <w:t>Сетка-график распределения программного материала</w:t>
      </w:r>
    </w:p>
    <w:p w:rsidR="00602E72" w:rsidRPr="00602E72" w:rsidRDefault="00602E72" w:rsidP="0060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134"/>
        <w:gridCol w:w="1134"/>
        <w:gridCol w:w="1134"/>
        <w:gridCol w:w="1134"/>
        <w:gridCol w:w="816"/>
      </w:tblGrid>
      <w:tr w:rsidR="007617E5" w:rsidTr="00B21276">
        <w:tc>
          <w:tcPr>
            <w:tcW w:w="534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1 че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134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2 че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134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3 че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134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4 че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816" w:type="dxa"/>
          </w:tcPr>
          <w:p w:rsidR="007617E5" w:rsidRPr="00B21276" w:rsidRDefault="007617E5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E5" w:rsidTr="00B21276">
        <w:tc>
          <w:tcPr>
            <w:tcW w:w="5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7E5" w:rsidRDefault="007617E5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617E5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Pr="00602E72" w:rsidRDefault="00602E72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E72">
        <w:rPr>
          <w:rFonts w:ascii="Times New Roman" w:hAnsi="Times New Roman" w:cs="Times New Roman"/>
          <w:b/>
          <w:sz w:val="28"/>
          <w:szCs w:val="28"/>
        </w:rPr>
        <w:t>Контроль ЗУН</w:t>
      </w:r>
    </w:p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978"/>
        <w:gridCol w:w="2835"/>
        <w:gridCol w:w="992"/>
        <w:gridCol w:w="992"/>
        <w:gridCol w:w="992"/>
        <w:gridCol w:w="958"/>
      </w:tblGrid>
      <w:tr w:rsidR="00B21276" w:rsidTr="0020764A">
        <w:trPr>
          <w:trHeight w:val="1407"/>
        </w:trPr>
        <w:tc>
          <w:tcPr>
            <w:tcW w:w="2978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по которой проводиться контроль</w:t>
            </w:r>
          </w:p>
        </w:tc>
        <w:tc>
          <w:tcPr>
            <w:tcW w:w="2835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Форма (контрол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ная работа, тре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уровневый тест, </w:t>
            </w:r>
            <w:proofErr w:type="gramStart"/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/диктант, к/изложение)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1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2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3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958" w:type="dxa"/>
          </w:tcPr>
          <w:p w:rsidR="00B21276" w:rsidRPr="0020764A" w:rsidRDefault="00B21276" w:rsidP="0020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4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</w:tr>
      <w:tr w:rsidR="00B21276" w:rsidTr="0020764A">
        <w:tc>
          <w:tcPr>
            <w:tcW w:w="2978" w:type="dxa"/>
          </w:tcPr>
          <w:p w:rsidR="00B21276" w:rsidRDefault="00B21276" w:rsidP="0020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представления о мире  </w:t>
            </w:r>
          </w:p>
        </w:tc>
        <w:tc>
          <w:tcPr>
            <w:tcW w:w="2835" w:type="dxa"/>
          </w:tcPr>
          <w:p w:rsidR="00B21276" w:rsidRDefault="00B21276" w:rsidP="00602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276" w:rsidTr="0020764A">
        <w:tc>
          <w:tcPr>
            <w:tcW w:w="2978" w:type="dxa"/>
          </w:tcPr>
          <w:p w:rsidR="00B21276" w:rsidRDefault="00B21276" w:rsidP="0020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</w:t>
            </w:r>
          </w:p>
        </w:tc>
        <w:tc>
          <w:tcPr>
            <w:tcW w:w="2835" w:type="dxa"/>
          </w:tcPr>
          <w:p w:rsidR="00B21276" w:rsidRDefault="00B21276" w:rsidP="00602E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B21276" w:rsidRPr="0020764A" w:rsidRDefault="00B21276" w:rsidP="00207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602E72" w:rsidRDefault="00602E72" w:rsidP="00602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E72" w:rsidRDefault="00602E72" w:rsidP="00BA6F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E72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602E72" w:rsidRDefault="00602E72" w:rsidP="0060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559"/>
        <w:gridCol w:w="1418"/>
        <w:gridCol w:w="1417"/>
        <w:gridCol w:w="1383"/>
      </w:tblGrid>
      <w:tr w:rsidR="00B21276" w:rsidTr="00B21276">
        <w:tc>
          <w:tcPr>
            <w:tcW w:w="3794" w:type="dxa"/>
          </w:tcPr>
          <w:p w:rsidR="00B21276" w:rsidRPr="0020764A" w:rsidRDefault="00B21276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тем, по которым предлагаются проекты</w:t>
            </w:r>
          </w:p>
        </w:tc>
        <w:tc>
          <w:tcPr>
            <w:tcW w:w="1559" w:type="dxa"/>
          </w:tcPr>
          <w:p w:rsidR="00B21276" w:rsidRPr="0020764A" w:rsidRDefault="00B21276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1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418" w:type="dxa"/>
          </w:tcPr>
          <w:p w:rsidR="00B21276" w:rsidRPr="0020764A" w:rsidRDefault="00B21276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2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417" w:type="dxa"/>
          </w:tcPr>
          <w:p w:rsidR="00B21276" w:rsidRPr="0020764A" w:rsidRDefault="00B21276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3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  <w:tc>
          <w:tcPr>
            <w:tcW w:w="1383" w:type="dxa"/>
          </w:tcPr>
          <w:p w:rsidR="00B21276" w:rsidRPr="0020764A" w:rsidRDefault="00B21276" w:rsidP="00B212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4 че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верть</w:t>
            </w:r>
          </w:p>
        </w:tc>
      </w:tr>
      <w:tr w:rsidR="00B21276" w:rsidTr="00B21276">
        <w:tc>
          <w:tcPr>
            <w:tcW w:w="3794" w:type="dxa"/>
          </w:tcPr>
          <w:p w:rsidR="00B21276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о мире  </w:t>
            </w:r>
          </w:p>
        </w:tc>
        <w:tc>
          <w:tcPr>
            <w:tcW w:w="1559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76" w:rsidTr="00B21276">
        <w:tc>
          <w:tcPr>
            <w:tcW w:w="3794" w:type="dxa"/>
          </w:tcPr>
          <w:p w:rsidR="00B21276" w:rsidRDefault="00B21276" w:rsidP="00B21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</w:t>
            </w:r>
          </w:p>
        </w:tc>
        <w:tc>
          <w:tcPr>
            <w:tcW w:w="1559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4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B21276" w:rsidRPr="0020764A" w:rsidRDefault="00B21276" w:rsidP="002076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72" w:rsidRPr="00602E72" w:rsidRDefault="00602E72" w:rsidP="0060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2E72" w:rsidRPr="00602E72" w:rsidSect="00A77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086" w:rsidRDefault="00E74086" w:rsidP="00BA6F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74086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607"/>
        <w:gridCol w:w="68"/>
        <w:gridCol w:w="809"/>
        <w:gridCol w:w="325"/>
        <w:gridCol w:w="851"/>
        <w:gridCol w:w="545"/>
        <w:gridCol w:w="724"/>
        <w:gridCol w:w="1424"/>
        <w:gridCol w:w="6129"/>
        <w:gridCol w:w="1701"/>
        <w:gridCol w:w="992"/>
        <w:gridCol w:w="1560"/>
      </w:tblGrid>
      <w:tr w:rsidR="00730BA4" w:rsidTr="00EB438E">
        <w:trPr>
          <w:cantSplit/>
          <w:trHeight w:val="1428"/>
          <w:tblHeader/>
        </w:trPr>
        <w:tc>
          <w:tcPr>
            <w:tcW w:w="675" w:type="dxa"/>
            <w:gridSpan w:val="2"/>
            <w:textDirection w:val="btLr"/>
            <w:tcFitText/>
            <w:vAlign w:val="center"/>
          </w:tcPr>
          <w:p w:rsidR="00730BA4" w:rsidRPr="00501302" w:rsidRDefault="00730BA4" w:rsidP="00BA6F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</w:t>
            </w:r>
            <w:r w:rsidRPr="00EB43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B438E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809" w:type="dxa"/>
            <w:textDirection w:val="btLr"/>
            <w:tcFitText/>
            <w:vAlign w:val="center"/>
          </w:tcPr>
          <w:p w:rsidR="00730BA4" w:rsidRPr="00501302" w:rsidRDefault="00730BA4" w:rsidP="00321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76" w:type="dxa"/>
            <w:gridSpan w:val="2"/>
            <w:textDirection w:val="btLr"/>
            <w:tcFitText/>
            <w:vAlign w:val="center"/>
          </w:tcPr>
          <w:p w:rsidR="00730BA4" w:rsidRPr="00501302" w:rsidRDefault="00730BA4" w:rsidP="00321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F5">
              <w:rPr>
                <w:rFonts w:ascii="Times New Roman" w:hAnsi="Times New Roman" w:cs="Times New Roman"/>
                <w:b/>
                <w:sz w:val="24"/>
                <w:szCs w:val="24"/>
              </w:rPr>
              <w:t>Дата фа</w:t>
            </w:r>
            <w:r w:rsidRPr="00AE3D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E3DF5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</w:tc>
        <w:tc>
          <w:tcPr>
            <w:tcW w:w="545" w:type="dxa"/>
            <w:textDirection w:val="btLr"/>
            <w:tcFitText/>
            <w:vAlign w:val="center"/>
          </w:tcPr>
          <w:p w:rsidR="00730BA4" w:rsidRPr="002D0EC3" w:rsidRDefault="00730BA4" w:rsidP="00321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730BA4" w:rsidRPr="00501302" w:rsidRDefault="00730BA4" w:rsidP="00321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  <w:tcFitText/>
            <w:vAlign w:val="center"/>
          </w:tcPr>
          <w:p w:rsidR="00730BA4" w:rsidRPr="00501302" w:rsidRDefault="00730BA4" w:rsidP="00321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четверти</w:t>
            </w:r>
          </w:p>
        </w:tc>
        <w:tc>
          <w:tcPr>
            <w:tcW w:w="1424" w:type="dxa"/>
            <w:tcFitText/>
            <w:vAlign w:val="center"/>
          </w:tcPr>
          <w:p w:rsidR="00730BA4" w:rsidRPr="00501302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spacing w:val="23"/>
                <w:w w:val="79"/>
                <w:sz w:val="24"/>
                <w:szCs w:val="24"/>
              </w:rPr>
              <w:t>Тема урок</w:t>
            </w:r>
            <w:r w:rsidRPr="002D0EC3">
              <w:rPr>
                <w:rFonts w:ascii="Times New Roman" w:hAnsi="Times New Roman" w:cs="Times New Roman"/>
                <w:b/>
                <w:spacing w:val="1"/>
                <w:w w:val="79"/>
                <w:sz w:val="24"/>
                <w:szCs w:val="24"/>
              </w:rPr>
              <w:t>а</w:t>
            </w:r>
          </w:p>
        </w:tc>
        <w:tc>
          <w:tcPr>
            <w:tcW w:w="6129" w:type="dxa"/>
            <w:tcFitText/>
            <w:vAlign w:val="center"/>
          </w:tcPr>
          <w:p w:rsidR="00730BA4" w:rsidRPr="00EB438E" w:rsidRDefault="00730BA4" w:rsidP="00321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8E">
              <w:rPr>
                <w:rFonts w:ascii="Times New Roman" w:hAnsi="Times New Roman" w:cs="Times New Roman"/>
                <w:b/>
                <w:spacing w:val="16"/>
                <w:w w:val="66"/>
                <w:sz w:val="28"/>
                <w:szCs w:val="28"/>
              </w:rPr>
              <w:t>Требования стандарта. Базовый уровень (знания и умения</w:t>
            </w:r>
            <w:r w:rsidRPr="00EB438E">
              <w:rPr>
                <w:rFonts w:ascii="Times New Roman" w:hAnsi="Times New Roman" w:cs="Times New Roman"/>
                <w:b/>
                <w:spacing w:val="36"/>
                <w:w w:val="66"/>
                <w:sz w:val="28"/>
                <w:szCs w:val="28"/>
              </w:rPr>
              <w:t>)</w:t>
            </w:r>
          </w:p>
          <w:p w:rsidR="00730BA4" w:rsidRPr="00501302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федерального компонента государственного образовательного стандарта</w:t>
            </w:r>
          </w:p>
        </w:tc>
        <w:tc>
          <w:tcPr>
            <w:tcW w:w="1701" w:type="dxa"/>
            <w:tcFitText/>
            <w:vAlign w:val="center"/>
          </w:tcPr>
          <w:p w:rsidR="00730BA4" w:rsidRPr="00501302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E">
              <w:rPr>
                <w:rFonts w:ascii="Times New Roman" w:hAnsi="Times New Roman" w:cs="Times New Roman"/>
                <w:b/>
                <w:spacing w:val="246"/>
                <w:sz w:val="24"/>
                <w:szCs w:val="24"/>
              </w:rPr>
              <w:t>ОУУ</w:t>
            </w:r>
            <w:r w:rsidRPr="00EB438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</w:p>
        </w:tc>
        <w:tc>
          <w:tcPr>
            <w:tcW w:w="992" w:type="dxa"/>
            <w:tcFitText/>
            <w:vAlign w:val="center"/>
          </w:tcPr>
          <w:p w:rsidR="002D0EC3" w:rsidRPr="002D0EC3" w:rsidRDefault="00730BA4" w:rsidP="00321265">
            <w:pPr>
              <w:rPr>
                <w:rFonts w:ascii="Times New Roman" w:hAnsi="Times New Roman" w:cs="Times New Roman"/>
                <w:b/>
                <w:w w:val="67"/>
                <w:sz w:val="28"/>
                <w:szCs w:val="28"/>
              </w:rPr>
            </w:pPr>
            <w:r w:rsidRPr="00EB438E">
              <w:rPr>
                <w:rFonts w:ascii="Times New Roman" w:hAnsi="Times New Roman" w:cs="Times New Roman"/>
                <w:b/>
                <w:w w:val="60"/>
                <w:sz w:val="28"/>
                <w:szCs w:val="28"/>
              </w:rPr>
              <w:t>Контрол</w:t>
            </w:r>
            <w:r w:rsidRPr="00EB438E">
              <w:rPr>
                <w:rFonts w:ascii="Times New Roman" w:hAnsi="Times New Roman" w:cs="Times New Roman"/>
                <w:b/>
                <w:spacing w:val="11"/>
                <w:w w:val="60"/>
                <w:sz w:val="28"/>
                <w:szCs w:val="28"/>
              </w:rPr>
              <w:t>ь</w:t>
            </w:r>
          </w:p>
          <w:p w:rsidR="00730BA4" w:rsidRPr="00501302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w w:val="67"/>
                <w:sz w:val="28"/>
                <w:szCs w:val="28"/>
              </w:rPr>
              <w:t xml:space="preserve"> ЗУН</w:t>
            </w:r>
          </w:p>
        </w:tc>
        <w:tc>
          <w:tcPr>
            <w:tcW w:w="1560" w:type="dxa"/>
            <w:tcFitText/>
            <w:vAlign w:val="center"/>
          </w:tcPr>
          <w:p w:rsidR="002D0EC3" w:rsidRPr="002D0EC3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E">
              <w:rPr>
                <w:rFonts w:ascii="Times New Roman" w:hAnsi="Times New Roman" w:cs="Times New Roman"/>
                <w:b/>
                <w:spacing w:val="228"/>
                <w:sz w:val="24"/>
                <w:szCs w:val="24"/>
              </w:rPr>
              <w:t>НМД</w:t>
            </w:r>
            <w:r w:rsidRPr="00EB438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,</w:t>
            </w:r>
          </w:p>
          <w:p w:rsidR="00730BA4" w:rsidRPr="00501302" w:rsidRDefault="00730BA4" w:rsidP="0032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ТСО</w:t>
            </w:r>
          </w:p>
        </w:tc>
      </w:tr>
      <w:tr w:rsidR="00EC6866" w:rsidTr="00AE3DF5">
        <w:trPr>
          <w:cantSplit/>
          <w:trHeight w:val="273"/>
        </w:trPr>
        <w:tc>
          <w:tcPr>
            <w:tcW w:w="15735" w:type="dxa"/>
            <w:gridSpan w:val="12"/>
          </w:tcPr>
          <w:p w:rsidR="00573DBA" w:rsidRPr="00EC6866" w:rsidRDefault="00EC6866" w:rsidP="00DA58E4">
            <w:pPr>
              <w:pStyle w:val="a4"/>
              <w:numPr>
                <w:ilvl w:val="0"/>
                <w:numId w:val="3"/>
              </w:num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представления о мире</w:t>
            </w:r>
            <w:r w:rsidR="007617E5">
              <w:rPr>
                <w:rFonts w:ascii="Times New Roman" w:hAnsi="Times New Roman" w:cs="Times New Roman"/>
                <w:sz w:val="28"/>
                <w:szCs w:val="28"/>
              </w:rPr>
              <w:t xml:space="preserve">  (7 часов)</w:t>
            </w:r>
          </w:p>
        </w:tc>
      </w:tr>
      <w:tr w:rsidR="00501302" w:rsidTr="00EB438E">
        <w:trPr>
          <w:cantSplit/>
          <w:trHeight w:val="247"/>
        </w:trPr>
        <w:tc>
          <w:tcPr>
            <w:tcW w:w="675" w:type="dxa"/>
            <w:gridSpan w:val="2"/>
            <w:vMerge w:val="restart"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видах искусства</w:t>
            </w:r>
          </w:p>
        </w:tc>
        <w:tc>
          <w:tcPr>
            <w:tcW w:w="6129" w:type="dxa"/>
            <w:vMerge w:val="restart"/>
          </w:tcPr>
          <w:p w:rsidR="00EE39E6" w:rsidRPr="009D5FEB" w:rsidRDefault="00501302" w:rsidP="00EB438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классификации искусств. </w:t>
            </w:r>
            <w:proofErr w:type="gramStart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Разделение 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кусств на пространственные, или пластические (архите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тура, живопись, графика, фотография, скульптура, дек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ративно-прикладное иску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ство), временные (музыка) и пространственно-временные, или синтетические (лит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ратура, театр, опера, хореография, балет, телевидение, кино, эстрада, цирк).</w:t>
            </w:r>
            <w:proofErr w:type="gramEnd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Деление искусств на изобраз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тельные (скульптура, живопись, фотография, эпос, др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ма, театр, кино) и выразительные (архитектура, декор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искусство, т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FEB" w:rsidRPr="009D5FEB">
              <w:rPr>
                <w:rFonts w:ascii="Times New Roman" w:hAnsi="Times New Roman" w:cs="Times New Roman"/>
                <w:sz w:val="24"/>
                <w:szCs w:val="24"/>
              </w:rPr>
              <w:t>нец, музыка, лирическая поэзия, балет, опера).</w:t>
            </w:r>
            <w:proofErr w:type="gramEnd"/>
          </w:p>
        </w:tc>
        <w:tc>
          <w:tcPr>
            <w:tcW w:w="1701" w:type="dxa"/>
            <w:vMerge w:val="restart"/>
          </w:tcPr>
          <w:p w:rsidR="00501302" w:rsidRPr="009D5FEB" w:rsidRDefault="00501302" w:rsidP="00EB43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узнавать из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ченные пр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извед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ния и соо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носит их с определе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ной эпохой, стилем, 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ем;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устанавл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вать стилевые и сюжетные связи между произвед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ниями разных видов иску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польз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ваться  ра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личными 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точниками 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формации о мировой х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дожес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венной культуре;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учебные и творческие задания (до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лады, соо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  <w:proofErr w:type="gramStart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пользовать приобрете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ные знания в практич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тельности и повседне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ной жизни для: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выбора путей своего кул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турного развития;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ганизации личного и коллективн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го досуга;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ражение со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ственного 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ждения о произведен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ях класс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ки и совр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менного искусства;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тельного х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дожественн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го творч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992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162"/>
        </w:trPr>
        <w:tc>
          <w:tcPr>
            <w:tcW w:w="675" w:type="dxa"/>
            <w:gridSpan w:val="2"/>
            <w:vMerge w:val="restart"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AE3DF5" w:rsidRDefault="00501302" w:rsidP="00AE3DF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образа</w:t>
            </w:r>
          </w:p>
        </w:tc>
        <w:tc>
          <w:tcPr>
            <w:tcW w:w="6129" w:type="dxa"/>
            <w:vMerge w:val="restart"/>
          </w:tcPr>
          <w:p w:rsidR="00AE3DF5" w:rsidRDefault="009D5FEB" w:rsidP="00EE39E6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Мышление в образах.</w:t>
            </w:r>
            <w:r w:rsidR="00573DBA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отраженной реальн</w:t>
            </w:r>
            <w:r w:rsidR="0057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DBA">
              <w:rPr>
                <w:rFonts w:ascii="Times New Roman" w:hAnsi="Times New Roman" w:cs="Times New Roman"/>
                <w:sz w:val="24"/>
                <w:szCs w:val="24"/>
              </w:rPr>
              <w:t>сти и субъективной оценки.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Характерные черты и свойства художественного образа: типизация, мет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форичность, иносказательность и н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договоренность.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Художественное и научное постижение действительности. Возникновение н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вых форм художественного творчества  в наше время.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Правда и правдоподобие в искусстве.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Условность в и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DBA">
              <w:rPr>
                <w:rFonts w:ascii="Times New Roman" w:hAnsi="Times New Roman" w:cs="Times New Roman"/>
                <w:sz w:val="24"/>
                <w:szCs w:val="24"/>
              </w:rPr>
              <w:t xml:space="preserve">кусстве на примере </w:t>
            </w:r>
            <w:r w:rsidR="00573DBA" w:rsidRPr="00573D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3DBA" w:rsidRPr="00573D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3DBA" w:rsidRPr="00573DBA">
              <w:rPr>
                <w:rFonts w:ascii="Times New Roman" w:hAnsi="Times New Roman" w:cs="Times New Roman"/>
                <w:sz w:val="24"/>
                <w:szCs w:val="24"/>
              </w:rPr>
              <w:t>личных его видов (театра, оперы, живописи).</w:t>
            </w:r>
            <w:r w:rsidR="00EE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501302" w:rsidTr="00EB438E">
        <w:trPr>
          <w:cantSplit/>
          <w:trHeight w:val="16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16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16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162"/>
        </w:trPr>
        <w:tc>
          <w:tcPr>
            <w:tcW w:w="675" w:type="dxa"/>
            <w:gridSpan w:val="2"/>
            <w:vMerge w:val="restart"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vMerge w:val="restart"/>
          </w:tcPr>
          <w:p w:rsidR="00DA58E4" w:rsidRDefault="00501302" w:rsidP="00BA6FD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образа</w:t>
            </w: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01302" w:rsidRDefault="00866021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16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16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02" w:rsidTr="00EB438E">
        <w:trPr>
          <w:cantSplit/>
          <w:trHeight w:val="249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EA" w:rsidTr="00EB438E">
        <w:trPr>
          <w:cantSplit/>
          <w:trHeight w:val="284"/>
        </w:trPr>
        <w:tc>
          <w:tcPr>
            <w:tcW w:w="675" w:type="dxa"/>
            <w:gridSpan w:val="2"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Merge w:val="restart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мир</w:t>
            </w:r>
          </w:p>
        </w:tc>
        <w:tc>
          <w:tcPr>
            <w:tcW w:w="6129" w:type="dxa"/>
            <w:vMerge w:val="restart"/>
          </w:tcPr>
          <w:p w:rsidR="00CE6DEA" w:rsidRDefault="00CE6DEA" w:rsidP="00CE6DE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Мир сквозь магический кристалл. Художник-творец, преобразующий мир и открывающий в нем «</w:t>
            </w:r>
            <w:proofErr w:type="gramStart"/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невид</w:t>
            </w: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307FC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видимого».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Талант и мастерство художн</w:t>
            </w: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FC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Секреты художественного творчества. Процесс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чества: от наблюдения и накопления жизненных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жизненных впечатлений к их осмыслению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дожественному воплощению.</w:t>
            </w: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CE6DEA" w:rsidTr="00EB438E">
        <w:trPr>
          <w:cantSplit/>
          <w:trHeight w:val="734"/>
        </w:trPr>
        <w:tc>
          <w:tcPr>
            <w:tcW w:w="675" w:type="dxa"/>
            <w:gridSpan w:val="2"/>
            <w:vMerge w:val="restart"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Merge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CE6DE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EA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Pr="00BA6FD4" w:rsidRDefault="00CE6DE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EA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Pr="00BA6FD4" w:rsidRDefault="00CE6DE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EA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Pr="00BA6FD4" w:rsidRDefault="00CE6DE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402"/>
        </w:trPr>
        <w:tc>
          <w:tcPr>
            <w:tcW w:w="675" w:type="dxa"/>
            <w:gridSpan w:val="2"/>
            <w:vMerge w:val="restart"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9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</w:p>
        </w:tc>
        <w:tc>
          <w:tcPr>
            <w:tcW w:w="6129" w:type="dxa"/>
            <w:vMerge w:val="restart"/>
          </w:tcPr>
          <w:p w:rsidR="0081305F" w:rsidRPr="00B23327" w:rsidRDefault="00B23327" w:rsidP="00CE6DE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Эстетика- наука о прекрасном в искусстве и жизни.</w:t>
            </w:r>
            <w:proofErr w:type="gramEnd"/>
            <w:r w:rsidR="00AE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вышенное</w:t>
            </w:r>
            <w:proofErr w:type="gramEnd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искусстве. Безмерность, безграничность возвышенного, его устремленность к достижению ид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альных целей и задач.</w:t>
            </w:r>
            <w:r w:rsidR="00AE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Грандиозность, масштабность, монументальность как наиболее яркие формы отражения возвышенного в искусстве.</w:t>
            </w:r>
            <w:r w:rsidR="00AE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Низменное</w:t>
            </w:r>
            <w:proofErr w:type="gramEnd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искусстве. К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 xml:space="preserve">тегория </w:t>
            </w:r>
            <w:proofErr w:type="gramStart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низменного</w:t>
            </w:r>
            <w:proofErr w:type="gramEnd"/>
            <w:r w:rsidRPr="00B23327">
              <w:rPr>
                <w:rFonts w:ascii="Times New Roman" w:hAnsi="Times New Roman" w:cs="Times New Roman"/>
                <w:sz w:val="24"/>
                <w:szCs w:val="24"/>
              </w:rPr>
              <w:t xml:space="preserve"> и ее противопоставление возвыше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327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Pr="00B23327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Pr="00B23327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02" w:rsidTr="00EB438E">
        <w:trPr>
          <w:cantSplit/>
          <w:trHeight w:val="401"/>
        </w:trPr>
        <w:tc>
          <w:tcPr>
            <w:tcW w:w="675" w:type="dxa"/>
            <w:gridSpan w:val="2"/>
            <w:vMerge/>
          </w:tcPr>
          <w:p w:rsidR="00501302" w:rsidRDefault="00501302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01302" w:rsidRDefault="00501302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01302" w:rsidRPr="00B23327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302" w:rsidRPr="0020764A" w:rsidRDefault="00501302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1302" w:rsidRDefault="00501302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1302" w:rsidRPr="00BA6FD4" w:rsidRDefault="00501302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EA" w:rsidTr="00EB438E">
        <w:trPr>
          <w:cantSplit/>
          <w:trHeight w:val="343"/>
        </w:trPr>
        <w:tc>
          <w:tcPr>
            <w:tcW w:w="675" w:type="dxa"/>
            <w:gridSpan w:val="2"/>
            <w:vMerge w:val="restart"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</w:p>
        </w:tc>
        <w:tc>
          <w:tcPr>
            <w:tcW w:w="6129" w:type="dxa"/>
            <w:vMerge w:val="restart"/>
          </w:tcPr>
          <w:p w:rsidR="00CE6DEA" w:rsidRPr="00B23327" w:rsidRDefault="00CE6DEA" w:rsidP="00CE6DE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 и жизни. Рок и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в античной трагедии. Миф о Дионисе и рождении траг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дии. Дифирамбы и их роль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праздников. Развитие понятия о катарсисе. Трагическое как проявление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возвышенного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560" w:type="dxa"/>
            <w:vMerge w:val="restart"/>
          </w:tcPr>
          <w:p w:rsidR="00CE6DEA" w:rsidRPr="00BA6FD4" w:rsidRDefault="00CE6DE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CE6DEA" w:rsidTr="00EB438E">
        <w:trPr>
          <w:cantSplit/>
          <w:trHeight w:val="307"/>
        </w:trPr>
        <w:tc>
          <w:tcPr>
            <w:tcW w:w="675" w:type="dxa"/>
            <w:gridSpan w:val="2"/>
            <w:vMerge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EA" w:rsidTr="00EB438E">
        <w:trPr>
          <w:cantSplit/>
          <w:trHeight w:val="307"/>
        </w:trPr>
        <w:tc>
          <w:tcPr>
            <w:tcW w:w="675" w:type="dxa"/>
            <w:gridSpan w:val="2"/>
            <w:vMerge/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EA" w:rsidTr="00EB438E">
        <w:trPr>
          <w:cantSplit/>
          <w:trHeight w:val="315"/>
        </w:trPr>
        <w:tc>
          <w:tcPr>
            <w:tcW w:w="675" w:type="dxa"/>
            <w:gridSpan w:val="2"/>
            <w:vMerge/>
            <w:tcBorders>
              <w:bottom w:val="single" w:sz="4" w:space="0" w:color="000000" w:themeColor="text1"/>
            </w:tcBorders>
          </w:tcPr>
          <w:p w:rsidR="00CE6DEA" w:rsidRDefault="00CE6DE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CE6DEA" w:rsidRDefault="00CE6DE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E6DEA" w:rsidRPr="0020764A" w:rsidRDefault="00CE6DEA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E6DEA" w:rsidRDefault="00CE6DE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EB" w:rsidTr="00EB438E">
        <w:trPr>
          <w:cantSplit/>
          <w:trHeight w:val="335"/>
        </w:trPr>
        <w:tc>
          <w:tcPr>
            <w:tcW w:w="675" w:type="dxa"/>
            <w:gridSpan w:val="2"/>
            <w:vMerge w:val="restart"/>
          </w:tcPr>
          <w:p w:rsidR="009D5FEB" w:rsidRDefault="009D5FEB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" w:type="dxa"/>
            <w:vMerge w:val="restart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D5FEB" w:rsidRDefault="009D5FEB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Merge w:val="restart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</w:p>
        </w:tc>
        <w:tc>
          <w:tcPr>
            <w:tcW w:w="6129" w:type="dxa"/>
            <w:vMerge w:val="restart"/>
          </w:tcPr>
          <w:p w:rsidR="0081305F" w:rsidRPr="0081305F" w:rsidRDefault="0081305F" w:rsidP="00CE6DE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комического. Смех –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нейшее средство нравственного воспитания человека.</w:t>
            </w:r>
            <w:r w:rsidR="00AE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комического: от дружественной улыбки и иронии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неприязни и сарказма.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Трагикомическое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искусстве. Сочетание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комического и драматических произведениях литературы и театральном искусстве.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комики мира.</w:t>
            </w:r>
          </w:p>
        </w:tc>
        <w:tc>
          <w:tcPr>
            <w:tcW w:w="1701" w:type="dxa"/>
            <w:vMerge/>
          </w:tcPr>
          <w:p w:rsidR="009D5FEB" w:rsidRPr="0020764A" w:rsidRDefault="009D5FEB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D5FEB" w:rsidRPr="00BA6FD4" w:rsidRDefault="009D5FEB" w:rsidP="00B157B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FD4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D5FEB" w:rsidTr="00EB438E">
        <w:trPr>
          <w:cantSplit/>
          <w:trHeight w:val="410"/>
        </w:trPr>
        <w:tc>
          <w:tcPr>
            <w:tcW w:w="675" w:type="dxa"/>
            <w:gridSpan w:val="2"/>
            <w:vMerge/>
          </w:tcPr>
          <w:p w:rsidR="009D5FEB" w:rsidRDefault="009D5FEB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D5FEB" w:rsidRDefault="009D5FEB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5FEB" w:rsidRPr="0020764A" w:rsidRDefault="009D5FEB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EB" w:rsidTr="00EB438E">
        <w:trPr>
          <w:cantSplit/>
          <w:trHeight w:val="410"/>
        </w:trPr>
        <w:tc>
          <w:tcPr>
            <w:tcW w:w="675" w:type="dxa"/>
            <w:gridSpan w:val="2"/>
            <w:vMerge/>
          </w:tcPr>
          <w:p w:rsidR="009D5FEB" w:rsidRDefault="009D5FEB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D5FEB" w:rsidRDefault="009D5FEB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5FEB" w:rsidRPr="0020764A" w:rsidRDefault="009D5FEB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EB" w:rsidTr="00D764FA">
        <w:trPr>
          <w:cantSplit/>
          <w:trHeight w:val="3258"/>
        </w:trPr>
        <w:tc>
          <w:tcPr>
            <w:tcW w:w="675" w:type="dxa"/>
            <w:gridSpan w:val="2"/>
            <w:vMerge/>
          </w:tcPr>
          <w:p w:rsidR="009D5FEB" w:rsidRDefault="009D5FEB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D5FEB" w:rsidRDefault="009D5FEB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5FEB" w:rsidRPr="0020764A" w:rsidRDefault="009D5FEB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5FEB" w:rsidRDefault="009D5FEB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EB" w:rsidTr="002D0EC3">
        <w:trPr>
          <w:cantSplit/>
          <w:trHeight w:val="361"/>
        </w:trPr>
        <w:tc>
          <w:tcPr>
            <w:tcW w:w="15735" w:type="dxa"/>
            <w:gridSpan w:val="12"/>
          </w:tcPr>
          <w:p w:rsidR="009D5FEB" w:rsidRPr="00EC6866" w:rsidRDefault="009D5FEB" w:rsidP="0020764A">
            <w:pPr>
              <w:pStyle w:val="a4"/>
              <w:numPr>
                <w:ilvl w:val="0"/>
                <w:numId w:val="18"/>
              </w:numPr>
              <w:suppressLineNumber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 искусства (28 часов)</w:t>
            </w:r>
          </w:p>
        </w:tc>
      </w:tr>
      <w:tr w:rsidR="00240814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gridSpan w:val="2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vMerge w:val="restart"/>
          </w:tcPr>
          <w:p w:rsidR="00240814" w:rsidRDefault="002408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129" w:type="dxa"/>
            <w:vMerge w:val="restart"/>
          </w:tcPr>
          <w:p w:rsidR="00240814" w:rsidRPr="009D5FEB" w:rsidRDefault="00240814" w:rsidP="00EB438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дизайна. Истоки дизайна и его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нейшее развитие. Художественные возможности дизайна.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функции дизайна: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тивная, эстетическая, воспитательная.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современного человека – мир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зайна.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дизайна.</w:t>
            </w:r>
            <w:r w:rsidR="0087447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дизайн  и его х</w:t>
            </w:r>
            <w:r w:rsidR="00874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47C">
              <w:rPr>
                <w:rFonts w:ascii="Times New Roman" w:hAnsi="Times New Roman" w:cs="Times New Roman"/>
                <w:sz w:val="24"/>
                <w:szCs w:val="24"/>
              </w:rPr>
              <w:t xml:space="preserve">рактерные черты. 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Графический дизайн или промышле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ная графика. Искусство </w:t>
            </w:r>
            <w:proofErr w:type="spellStart"/>
            <w:r w:rsidR="00CE6DEA">
              <w:rPr>
                <w:rFonts w:ascii="Times New Roman" w:hAnsi="Times New Roman" w:cs="Times New Roman"/>
                <w:sz w:val="24"/>
                <w:szCs w:val="24"/>
              </w:rPr>
              <w:t>веб-дизайна</w:t>
            </w:r>
            <w:proofErr w:type="spellEnd"/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DEA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 и его особая популярность в обществе. Виды дизайна, связа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 xml:space="preserve">ные с имиджем, внешним обликом человека: </w:t>
            </w:r>
            <w:proofErr w:type="spellStart"/>
            <w:r w:rsidR="00CE6DEA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proofErr w:type="spellEnd"/>
            <w:r w:rsidR="00CE6DE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зайн одежды, аксе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DEA">
              <w:rPr>
                <w:rFonts w:ascii="Times New Roman" w:hAnsi="Times New Roman" w:cs="Times New Roman"/>
                <w:sz w:val="24"/>
                <w:szCs w:val="24"/>
              </w:rPr>
              <w:t>суаров и прически. Задачи дизайнера-модельера.</w:t>
            </w:r>
          </w:p>
        </w:tc>
        <w:tc>
          <w:tcPr>
            <w:tcW w:w="1701" w:type="dxa"/>
            <w:vMerge w:val="restart"/>
          </w:tcPr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узнавать из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ченные пр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извед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ния и соо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носит их с определе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ной эпохой, стилем, 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ем;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вать стилевые и сюжетные связи между произвед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ниями разных видов иску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ся  разли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ными источниками 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формации о мировой х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ной культ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учебные и творческие задания (до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лады, соо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щения).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ные знания в практич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тельности и повседне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 </w:t>
            </w:r>
            <w:proofErr w:type="gramStart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выбора путей своего кул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турного ра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вития;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организации личного и коллективн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го досуга;</w:t>
            </w:r>
          </w:p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выражение собс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венного суждения о произведен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ях класс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ки и совр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менного искусства; самосто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тельного х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дожественн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EB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240814" w:rsidRPr="009D5FEB" w:rsidRDefault="00240814" w:rsidP="0020764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207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4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" w:type="dxa"/>
            <w:gridSpan w:val="2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vMerge w:val="restart"/>
          </w:tcPr>
          <w:p w:rsidR="00240814" w:rsidRDefault="00240814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129" w:type="dxa"/>
            <w:vMerge/>
          </w:tcPr>
          <w:p w:rsidR="00240814" w:rsidRPr="009D5FEB" w:rsidRDefault="00240814" w:rsidP="004C13A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4" w:rsidTr="00EB438E">
        <w:trPr>
          <w:cantSplit/>
          <w:trHeight w:val="401"/>
        </w:trPr>
        <w:tc>
          <w:tcPr>
            <w:tcW w:w="607" w:type="dxa"/>
            <w:vMerge/>
          </w:tcPr>
          <w:p w:rsidR="00240814" w:rsidRDefault="0024081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0814" w:rsidRDefault="0024081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814" w:rsidRPr="009D5FE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0814" w:rsidRDefault="0024081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0814" w:rsidRPr="00B157BB" w:rsidRDefault="0024081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D4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BA6FD4" w:rsidRDefault="00BA6FD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" w:type="dxa"/>
            <w:gridSpan w:val="2"/>
            <w:vMerge w:val="restart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BA6FD4" w:rsidRDefault="00BA6FD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Merge w:val="restart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6129" w:type="dxa"/>
            <w:vMerge w:val="restart"/>
          </w:tcPr>
          <w:p w:rsidR="00866021" w:rsidRPr="009D5FEB" w:rsidRDefault="00866021" w:rsidP="00EB438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летопись мира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архитектуры среди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видов искусства.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Прочность, польза, красота.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циональные, технические и эстетические начала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– язык архитектуры.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тектонике.  Элементы архитектуры: столб, перекладина, арка.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архитектора.</w:t>
            </w:r>
          </w:p>
        </w:tc>
        <w:tc>
          <w:tcPr>
            <w:tcW w:w="1701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A6FD4" w:rsidRPr="00B157B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BA6FD4" w:rsidTr="00EB438E">
        <w:trPr>
          <w:cantSplit/>
          <w:trHeight w:val="401"/>
        </w:trPr>
        <w:tc>
          <w:tcPr>
            <w:tcW w:w="607" w:type="dxa"/>
            <w:vMerge/>
          </w:tcPr>
          <w:p w:rsidR="00BA6FD4" w:rsidRDefault="00BA6FD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BA6FD4" w:rsidRDefault="00BA6FD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D4" w:rsidTr="00EB438E">
        <w:trPr>
          <w:cantSplit/>
          <w:trHeight w:val="401"/>
        </w:trPr>
        <w:tc>
          <w:tcPr>
            <w:tcW w:w="607" w:type="dxa"/>
            <w:vMerge/>
          </w:tcPr>
          <w:p w:rsidR="00BA6FD4" w:rsidRDefault="00BA6FD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BA6FD4" w:rsidRDefault="00BA6FD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D4" w:rsidTr="00EB438E">
        <w:trPr>
          <w:cantSplit/>
          <w:trHeight w:val="401"/>
        </w:trPr>
        <w:tc>
          <w:tcPr>
            <w:tcW w:w="607" w:type="dxa"/>
            <w:vMerge/>
          </w:tcPr>
          <w:p w:rsidR="00BA6FD4" w:rsidRDefault="00BA6FD4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BA6FD4" w:rsidRDefault="00BA6FD4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6FD4" w:rsidRPr="009D5FEB" w:rsidRDefault="00BA6FD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6FD4" w:rsidRDefault="00BA6FD4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trHeight w:val="40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образ в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6129" w:type="dxa"/>
            <w:vMerge w:val="restart"/>
          </w:tcPr>
          <w:p w:rsidR="00EB438E" w:rsidRPr="009D5FEB" w:rsidRDefault="002D6214" w:rsidP="00D764F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архитектурного образа. Необходимые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 для создания архитектурного образа. Единство внешней и внутренней формы в архитектуре.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 xml:space="preserve">  Связь а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хитектурных сооружений с окружающей природой. Средства создания архите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турного образа: симметрия, ритм, пропорции, светотеневая и цветовая моделировка, масштаб. Архитектурный ансамбль Актуальность задачи объединения различных зданий в единое художестве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F56">
              <w:rPr>
                <w:rFonts w:ascii="Times New Roman" w:hAnsi="Times New Roman" w:cs="Times New Roman"/>
                <w:sz w:val="24"/>
                <w:szCs w:val="24"/>
              </w:rPr>
              <w:t>ное целое.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</w:t>
            </w:r>
          </w:p>
        </w:tc>
        <w:tc>
          <w:tcPr>
            <w:tcW w:w="6129" w:type="dxa"/>
            <w:vMerge w:val="restart"/>
          </w:tcPr>
          <w:p w:rsidR="00E37391" w:rsidRPr="00E37391" w:rsidRDefault="006F1F56" w:rsidP="00E3739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Архитектурный стиль – устойчивое единство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содержания и художественного образа.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нический стиль архитектуры  Древнего Египта. Класс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ческий стиль архитектуры Древних Греции и Рима. А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хитектурные стили Средневековья. Каркасное перекр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тие зданий – главная особенность готических сооруж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ний. Архитектурный стиль эпохи Возрождения. Арх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тектурные стили Нового и Новейшего времени. Стиль барокко. Ампир как стиль империи Наполеона. Эклект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 xml:space="preserve">ка в архитектуре </w:t>
            </w:r>
            <w:r w:rsidR="00E3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37391" w:rsidRPr="00E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в. и ее о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7391">
              <w:rPr>
                <w:rFonts w:ascii="Times New Roman" w:hAnsi="Times New Roman" w:cs="Times New Roman"/>
                <w:sz w:val="24"/>
                <w:szCs w:val="24"/>
              </w:rPr>
              <w:t>новные достижения.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6129" w:type="dxa"/>
            <w:vMerge w:val="restart"/>
          </w:tcPr>
          <w:p w:rsidR="00EB438E" w:rsidRPr="009D5FEB" w:rsidRDefault="006F1F56" w:rsidP="00D764F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рхитектура объемных сооружений. Понятие об общ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ственной, жилой и промышленной архитектуре. Лан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шафтная архитектура. Зарождение садово-паркового и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Формирование облика г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989">
              <w:rPr>
                <w:rFonts w:ascii="Times New Roman" w:hAnsi="Times New Roman" w:cs="Times New Roman"/>
                <w:sz w:val="24"/>
                <w:szCs w:val="24"/>
              </w:rPr>
              <w:t xml:space="preserve">родов средствами архитектуры. 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Законы и правила ус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ройства города, реконструкция старых ра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 w:rsidR="001C073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C073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задачи современного градостроительс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="00E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Исторические типы планировки городов. Мечта о со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0730">
              <w:rPr>
                <w:rFonts w:ascii="Times New Roman" w:hAnsi="Times New Roman" w:cs="Times New Roman"/>
                <w:sz w:val="24"/>
                <w:szCs w:val="24"/>
              </w:rPr>
              <w:t>дании идеального города.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</w:tc>
        <w:tc>
          <w:tcPr>
            <w:tcW w:w="6129" w:type="dxa"/>
            <w:vMerge w:val="restart"/>
          </w:tcPr>
          <w:p w:rsidR="001C0730" w:rsidRDefault="001C0730" w:rsidP="001C073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скульптура и графика – древнейшие виды изобразительного искусства.</w:t>
            </w:r>
            <w:r w:rsidR="00D7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изобразительных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уществующих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сификациях. Особенности создания художественного образа в реальных абстрак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композициях. Понятие о монументальных и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видах изобразительного искусства.</w:t>
            </w:r>
            <w:r w:rsidR="00D7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монументального искусства: 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памятники, панно, мозаики, фрески, плакаты,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станкового искусства: картины, статуи, бюсты, станковые рельефы, эстампы, станковые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1C0730" w:rsidRDefault="001C0730" w:rsidP="001C073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акция, коллаж и др.</w:t>
            </w:r>
          </w:p>
          <w:p w:rsidR="001C0730" w:rsidRPr="009D5FEB" w:rsidRDefault="001C0730" w:rsidP="001C073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изображения</w:t>
            </w:r>
            <w:r w:rsidR="00F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6129" w:type="dxa"/>
            <w:vMerge w:val="restart"/>
          </w:tcPr>
          <w:p w:rsidR="009919AC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живописи. Техника фрески, мозаики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Декорационная живопись. Плафонная живопись.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стенные панно эпохи рококо. </w:t>
            </w:r>
          </w:p>
          <w:p w:rsidR="00FC6BBF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декорация, иконопись, миниатюра, панор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и диорама как особые виды живописи.</w:t>
            </w:r>
          </w:p>
          <w:p w:rsidR="00FC6BBF" w:rsidRPr="009D5FEB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живописи.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40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многоо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вописи</w:t>
            </w:r>
          </w:p>
        </w:tc>
        <w:tc>
          <w:tcPr>
            <w:tcW w:w="6129" w:type="dxa"/>
            <w:vMerge w:val="restart"/>
          </w:tcPr>
          <w:p w:rsidR="009919AC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жанра в живописи.</w:t>
            </w:r>
          </w:p>
          <w:p w:rsidR="00FC6BBF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живописных жанров.</w:t>
            </w:r>
          </w:p>
          <w:p w:rsidR="00FC6BBF" w:rsidRDefault="00FC6BBF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Мифологическая и библейская тематика как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историческому жанру живописи. Основные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бражения в произведениях батал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жанра.</w:t>
            </w:r>
          </w:p>
          <w:p w:rsidR="00FC6BBF" w:rsidRDefault="00FC6BBF" w:rsidP="00FC6B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бытового жанра. Жанр портрета как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конкретного человека, претендующее на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и художественную характеристику личности.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новидности портрета</w:t>
            </w:r>
          </w:p>
          <w:p w:rsidR="00FC6BBF" w:rsidRPr="009D5FEB" w:rsidRDefault="00FC6BBF" w:rsidP="00FC6B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пейзажа, его разновидности. Жанр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тюрморта и его эволюция.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многоо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вописи</w:t>
            </w: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161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129" w:type="dxa"/>
            <w:vMerge w:val="restart"/>
          </w:tcPr>
          <w:p w:rsidR="009919AC" w:rsidRDefault="00EB438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Графика: от возникновения до современности. Роль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после открытия книгопечатания. Компьютерная - графика новый инструмент 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дожников, дизайнеров, конструкторов.</w:t>
            </w:r>
          </w:p>
          <w:p w:rsidR="00EB438E" w:rsidRDefault="00EB438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воспроизведения пространства в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произведениях и их обусловле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характером взаимодействия фона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жением.</w:t>
            </w:r>
          </w:p>
          <w:p w:rsidR="00EB438E" w:rsidRPr="009D5FEB" w:rsidRDefault="00EB438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графического искусства: по технике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по целевому назначению.</w:t>
            </w: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19AC" w:rsidRPr="00B157B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7" w:type="dxa"/>
            <w:gridSpan w:val="2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AC" w:rsidTr="00EB438E">
        <w:trPr>
          <w:cantSplit/>
          <w:trHeight w:val="90"/>
        </w:trPr>
        <w:tc>
          <w:tcPr>
            <w:tcW w:w="607" w:type="dxa"/>
            <w:vMerge/>
          </w:tcPr>
          <w:p w:rsidR="009919AC" w:rsidRDefault="009919AC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9919AC" w:rsidRDefault="009919AC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9AC" w:rsidRPr="009D5FEB" w:rsidRDefault="009919AC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19AC" w:rsidRDefault="009919AC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3" w:rsidRPr="00B157BB" w:rsidTr="00753894">
        <w:trPr>
          <w:cantSplit/>
          <w:trHeight w:val="405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фия</w:t>
            </w:r>
          </w:p>
        </w:tc>
        <w:tc>
          <w:tcPr>
            <w:tcW w:w="6129" w:type="dxa"/>
            <w:vMerge w:val="restart"/>
          </w:tcPr>
          <w:p w:rsidR="002D0EC3" w:rsidRDefault="00D764F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Рождение и история фотографии. Фотография -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память человечества. Эксперименты с новым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 создания изображений.</w:t>
            </w:r>
          </w:p>
          <w:p w:rsidR="00D764FA" w:rsidRPr="009D5FEB" w:rsidRDefault="00D764FA" w:rsidP="0075389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 и изобразительные искусства.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и жанры фотографии. Фрагмент и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как специфические жанры фотографии.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средства выразительности в искусстве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графии: композиция, план, ракурс, свет и тень, ритм.</w:t>
            </w: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2D0EC3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D764FA">
        <w:trPr>
          <w:cantSplit/>
          <w:trHeight w:val="662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скуль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6129" w:type="dxa"/>
            <w:vMerge w:val="restart"/>
          </w:tcPr>
          <w:p w:rsidR="002D0EC3" w:rsidRDefault="00D764F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скульптуры. Амулеты первобытного человека. Понятие скульптуры, ваяния и пластики. Скульптура и ее отличия от других видов 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искусства. </w:t>
            </w:r>
          </w:p>
          <w:p w:rsidR="00D764FA" w:rsidRPr="009D5FEB" w:rsidRDefault="00D764FA" w:rsidP="0075389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 выразительные средства скульптуры. Использование языка символов и аллегорий в скуль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произведениях. Виды и жанры скульптуры. Круглая скульпт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>Рельеф и его разновидности. Виды скульптуры по целевому назначению. Материалы и те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3894">
              <w:rPr>
                <w:rFonts w:ascii="Times New Roman" w:hAnsi="Times New Roman" w:cs="Times New Roman"/>
                <w:sz w:val="24"/>
                <w:szCs w:val="24"/>
              </w:rPr>
              <w:t>ника их обработки.</w:t>
            </w: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скуль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6129" w:type="dxa"/>
            <w:vMerge w:val="restart"/>
          </w:tcPr>
          <w:p w:rsidR="002D0EC3" w:rsidRDefault="0075389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возможности декоративно-прикладного искусства. Основные критерии оценки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дожественных достоин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оизведений декоративно-прикладного искусства. Китч. Важнейшие 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но-выразительные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орнамент, форма, материал, цвет, ритм, симметрия.</w:t>
            </w:r>
          </w:p>
          <w:p w:rsidR="00753894" w:rsidRDefault="0075389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 как часть народного творчества, своеобразная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 человечества о своем прошлом.</w:t>
            </w:r>
          </w:p>
          <w:p w:rsidR="00753894" w:rsidRDefault="0075389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искусства</w:t>
            </w:r>
          </w:p>
          <w:p w:rsidR="00753894" w:rsidRPr="009D5FEB" w:rsidRDefault="0075389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произведений ДПИ по функциональному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знаку, виду используемого материала, технике и способу изготовления.</w:t>
            </w:r>
          </w:p>
        </w:tc>
        <w:tc>
          <w:tcPr>
            <w:tcW w:w="1701" w:type="dxa"/>
            <w:vMerge/>
          </w:tcPr>
          <w:p w:rsidR="002D0EC3" w:rsidRPr="009D5FE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7" w:type="dxa"/>
            <w:gridSpan w:val="2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Merge w:val="restart"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C3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D0EC3" w:rsidRDefault="002D0EC3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2D0EC3" w:rsidRDefault="002D0EC3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0EC3" w:rsidRDefault="002D0EC3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EC3" w:rsidRPr="00B157BB" w:rsidRDefault="002D0EC3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7" w:type="dxa"/>
            <w:gridSpan w:val="2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vMerge w:val="restart"/>
          </w:tcPr>
          <w:p w:rsidR="005112BA" w:rsidRDefault="005112BA" w:rsidP="001C073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как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6129" w:type="dxa"/>
            <w:vMerge w:val="restart"/>
          </w:tcPr>
          <w:p w:rsidR="005112BA" w:rsidRDefault="005112BA" w:rsidP="001C073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t>Музыка и мир чувств человека. Особенности воспр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t>ятия музыки в различные культурно-исторические эп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 характер ее</w:t>
            </w:r>
            <w:r w:rsidRP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мир пережив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эмоций человека.</w:t>
            </w:r>
          </w:p>
          <w:p w:rsidR="005112BA" w:rsidRPr="00EE39E6" w:rsidRDefault="005112BA" w:rsidP="001C073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среди других искусств. Звук – «перв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элемент». Понятие какофонии. Отличие музыки от других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кусств, ее близость к хореографии и архитектуре.</w:t>
            </w: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4C13AE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90"/>
        </w:trPr>
        <w:tc>
          <w:tcPr>
            <w:tcW w:w="607" w:type="dxa"/>
            <w:vMerge w:val="restart"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7" w:type="dxa"/>
            <w:gridSpan w:val="2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vMerge w:val="restart"/>
          </w:tcPr>
          <w:p w:rsidR="005112BA" w:rsidRDefault="005112B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образ в музыке.</w:t>
            </w:r>
          </w:p>
        </w:tc>
        <w:tc>
          <w:tcPr>
            <w:tcW w:w="6129" w:type="dxa"/>
            <w:vMerge w:val="restart"/>
          </w:tcPr>
          <w:p w:rsidR="005112BA" w:rsidRPr="005112BA" w:rsidRDefault="005112BA" w:rsidP="005112B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112BA">
              <w:rPr>
                <w:rFonts w:ascii="Times New Roman" w:hAnsi="Times New Roman" w:cs="Times New Roman"/>
                <w:sz w:val="24"/>
                <w:szCs w:val="24"/>
              </w:rPr>
              <w:t>Условный характер музыкального образа.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цифика художественного образа в музыкальном произведении. Отсутствие связи между музыкальным образом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метностью реального мира. Звуки реального мира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изведении.  Временной характер музыки. Существование во времени – главная особенность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образа в музыке. Проблема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времени в различные культурно-исторические эпохи. Гротеск, массовость,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лективизм – характерные черты музыки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9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7" w:type="dxa"/>
            <w:gridSpan w:val="2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образ в музыке.</w:t>
            </w:r>
          </w:p>
        </w:tc>
        <w:tc>
          <w:tcPr>
            <w:tcW w:w="6129" w:type="dxa"/>
            <w:vMerge/>
          </w:tcPr>
          <w:p w:rsidR="005112BA" w:rsidRPr="00EE39E6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112BA" w:rsidRPr="00B157BB" w:rsidRDefault="005112BA" w:rsidP="00730BA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5112BA" w:rsidRPr="00B157BB" w:rsidTr="00EB438E">
        <w:trPr>
          <w:cantSplit/>
          <w:trHeight w:val="40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730BA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40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730BA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40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730BA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162"/>
        </w:trPr>
        <w:tc>
          <w:tcPr>
            <w:tcW w:w="607" w:type="dxa"/>
            <w:vMerge w:val="restart"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7" w:type="dxa"/>
            <w:gridSpan w:val="2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vMerge w:val="restart"/>
          </w:tcPr>
          <w:p w:rsidR="005112BA" w:rsidRDefault="005112B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форма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6129" w:type="dxa"/>
            <w:vMerge w:val="restart"/>
          </w:tcPr>
          <w:p w:rsidR="002D6214" w:rsidRPr="009D5FEB" w:rsidRDefault="002D6214" w:rsidP="002D621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музыке. Роль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зитора в создании музыкального произведения. Метр и темп как основные составляющие ритма. Форма и интонация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лодии. Гармония в музыке, понятие ладов – особой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организации различных по высоте звуков (мажо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минорный лад)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тональная музыка. Полифония и ее основные жанры. Тембр звука. Понятие о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форме. Выбор музыкального произведения как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процесс, определенный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мыслом композитора.</w:t>
            </w:r>
            <w:r w:rsidR="00FC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музыкальных форм: вариация, рондо, сонатная форма, цикл.</w:t>
            </w: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5112BA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161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240"/>
        </w:trPr>
        <w:tc>
          <w:tcPr>
            <w:tcW w:w="607" w:type="dxa"/>
            <w:vMerge w:val="restart"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7" w:type="dxa"/>
            <w:gridSpan w:val="2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vMerge w:val="restart"/>
          </w:tcPr>
          <w:p w:rsidR="005112BA" w:rsidRDefault="005112BA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форма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6129" w:type="dxa"/>
            <w:vMerge/>
          </w:tcPr>
          <w:p w:rsidR="005112BA" w:rsidRPr="009D5FEB" w:rsidRDefault="005112BA" w:rsidP="00AE3DF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BA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5112BA" w:rsidRDefault="005112BA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5112BA" w:rsidRDefault="005112BA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12BA" w:rsidRDefault="005112BA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112BA" w:rsidRPr="00B157BB" w:rsidRDefault="005112BA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 w:val="restart"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7" w:type="dxa"/>
            <w:gridSpan w:val="2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vMerge w:val="restart"/>
          </w:tcPr>
          <w:p w:rsidR="004C13AE" w:rsidRDefault="004C13AE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 как искусство слова</w:t>
            </w:r>
          </w:p>
        </w:tc>
        <w:tc>
          <w:tcPr>
            <w:tcW w:w="6129" w:type="dxa"/>
            <w:vMerge w:val="restart"/>
          </w:tcPr>
          <w:p w:rsidR="004C13AE" w:rsidRDefault="004C13AE" w:rsidP="00EE39E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– «первоэлемент» литературы.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варного запаса человека с его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выражения мысли.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в художественном произведении. 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возможности, многозначность 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отношений, богатство эмоционального содержания слова.</w:t>
            </w: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  <w:vAlign w:val="center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 w:val="restart"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7" w:type="dxa"/>
            <w:gridSpan w:val="2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vMerge w:val="restart"/>
          </w:tcPr>
          <w:p w:rsidR="004C13AE" w:rsidRDefault="004C13AE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образ в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6129" w:type="dxa"/>
            <w:vMerge w:val="restart"/>
          </w:tcPr>
          <w:p w:rsidR="004C13AE" w:rsidRDefault="004C13AE" w:rsidP="00EE39E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и образность в литературе. Единство общего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дивидуального – основа создания художественного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литературе.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создания художественного образа в эпическом,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матическом и лирическом произведениях.</w:t>
            </w:r>
            <w:r w:rsidR="00EE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Вечные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в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13AE" w:rsidRDefault="004C13AE" w:rsidP="00EE39E6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 Ромео и </w:t>
            </w:r>
            <w:r w:rsidR="00EE39E6">
              <w:rPr>
                <w:rFonts w:ascii="Times New Roman" w:hAnsi="Times New Roman" w:cs="Times New Roman"/>
                <w:sz w:val="28"/>
                <w:szCs w:val="28"/>
              </w:rPr>
              <w:t>Джульетта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240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E" w:rsidRPr="00B157BB" w:rsidTr="00EB438E">
        <w:trPr>
          <w:cantSplit/>
          <w:trHeight w:val="402"/>
        </w:trPr>
        <w:tc>
          <w:tcPr>
            <w:tcW w:w="607" w:type="dxa"/>
            <w:vMerge w:val="restart"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7" w:type="dxa"/>
            <w:gridSpan w:val="2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темы «Виды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  <w:tc>
          <w:tcPr>
            <w:tcW w:w="6129" w:type="dxa"/>
            <w:vMerge w:val="restart"/>
          </w:tcPr>
          <w:p w:rsidR="004C13AE" w:rsidRPr="00753894" w:rsidRDefault="00753894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53894">
              <w:rPr>
                <w:rFonts w:ascii="Times New Roman" w:hAnsi="Times New Roman" w:cs="Times New Roman"/>
                <w:sz w:val="24"/>
                <w:szCs w:val="24"/>
              </w:rPr>
              <w:t>Виды искусства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окружающие нас ежечасно, ежеминутно….</w:t>
            </w: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C13AE" w:rsidRPr="00B157BB" w:rsidRDefault="004C13AE" w:rsidP="0032126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ник, презе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тации, уче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BB">
              <w:rPr>
                <w:rFonts w:ascii="Times New Roman" w:hAnsi="Times New Roman" w:cs="Times New Roman"/>
                <w:sz w:val="24"/>
                <w:szCs w:val="24"/>
              </w:rPr>
              <w:t>ные фильмы</w:t>
            </w:r>
          </w:p>
        </w:tc>
      </w:tr>
      <w:tr w:rsidR="004C13AE" w:rsidTr="00EB438E">
        <w:trPr>
          <w:cantSplit/>
          <w:trHeight w:val="401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3AE" w:rsidTr="00EB438E">
        <w:trPr>
          <w:cantSplit/>
          <w:trHeight w:val="401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3AE" w:rsidTr="00EB438E">
        <w:trPr>
          <w:cantSplit/>
          <w:trHeight w:val="401"/>
        </w:trPr>
        <w:tc>
          <w:tcPr>
            <w:tcW w:w="607" w:type="dxa"/>
            <w:vMerge/>
          </w:tcPr>
          <w:p w:rsidR="004C13AE" w:rsidRDefault="004C13AE" w:rsidP="00A95191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4C13AE" w:rsidRDefault="004C13AE" w:rsidP="00501302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13AE" w:rsidRDefault="004C13AE" w:rsidP="00321265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871" w:rsidRPr="00D43FB7" w:rsidRDefault="003A4871" w:rsidP="00321265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871" w:rsidRPr="00D43FB7" w:rsidSect="00AE3DF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CEA"/>
    <w:multiLevelType w:val="hybridMultilevel"/>
    <w:tmpl w:val="C726B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56E5E"/>
    <w:multiLevelType w:val="hybridMultilevel"/>
    <w:tmpl w:val="3EAA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77B"/>
    <w:multiLevelType w:val="hybridMultilevel"/>
    <w:tmpl w:val="685AB9F2"/>
    <w:lvl w:ilvl="0" w:tplc="5374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A254B"/>
    <w:multiLevelType w:val="hybridMultilevel"/>
    <w:tmpl w:val="B86A44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94458"/>
    <w:multiLevelType w:val="hybridMultilevel"/>
    <w:tmpl w:val="E41A7378"/>
    <w:lvl w:ilvl="0" w:tplc="D7A0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13FAB"/>
    <w:multiLevelType w:val="hybridMultilevel"/>
    <w:tmpl w:val="442C9CB4"/>
    <w:lvl w:ilvl="0" w:tplc="D7C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C7BF7"/>
    <w:multiLevelType w:val="hybridMultilevel"/>
    <w:tmpl w:val="F8F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9642C"/>
    <w:multiLevelType w:val="hybridMultilevel"/>
    <w:tmpl w:val="56D47A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A87811"/>
    <w:multiLevelType w:val="hybridMultilevel"/>
    <w:tmpl w:val="FF80808E"/>
    <w:lvl w:ilvl="0" w:tplc="76F6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C2620"/>
    <w:multiLevelType w:val="hybridMultilevel"/>
    <w:tmpl w:val="9BFCC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7B1370"/>
    <w:multiLevelType w:val="hybridMultilevel"/>
    <w:tmpl w:val="EEE42998"/>
    <w:lvl w:ilvl="0" w:tplc="E5D0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C2AF8"/>
    <w:multiLevelType w:val="hybridMultilevel"/>
    <w:tmpl w:val="4122FF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55BAD"/>
    <w:multiLevelType w:val="hybridMultilevel"/>
    <w:tmpl w:val="953A47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3D6BE7"/>
    <w:multiLevelType w:val="hybridMultilevel"/>
    <w:tmpl w:val="56266A16"/>
    <w:lvl w:ilvl="0" w:tplc="DB4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2D4DAC"/>
    <w:multiLevelType w:val="hybridMultilevel"/>
    <w:tmpl w:val="D11E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E73DD"/>
    <w:multiLevelType w:val="hybridMultilevel"/>
    <w:tmpl w:val="676293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A5844CB"/>
    <w:multiLevelType w:val="hybridMultilevel"/>
    <w:tmpl w:val="AE72CE3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42504A"/>
    <w:multiLevelType w:val="hybridMultilevel"/>
    <w:tmpl w:val="CE2AC6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>
    <w:useFELayout/>
  </w:compat>
  <w:rsids>
    <w:rsidRoot w:val="006C7496"/>
    <w:rsid w:val="0005736C"/>
    <w:rsid w:val="000B070C"/>
    <w:rsid w:val="000B0C80"/>
    <w:rsid w:val="00123B26"/>
    <w:rsid w:val="00152858"/>
    <w:rsid w:val="001B35E9"/>
    <w:rsid w:val="001C0730"/>
    <w:rsid w:val="001E040E"/>
    <w:rsid w:val="0020764A"/>
    <w:rsid w:val="002177FA"/>
    <w:rsid w:val="00240814"/>
    <w:rsid w:val="002A1715"/>
    <w:rsid w:val="002B424F"/>
    <w:rsid w:val="002D0EC3"/>
    <w:rsid w:val="002D6214"/>
    <w:rsid w:val="00307FCF"/>
    <w:rsid w:val="00321265"/>
    <w:rsid w:val="003A4871"/>
    <w:rsid w:val="003C2579"/>
    <w:rsid w:val="00494528"/>
    <w:rsid w:val="004A4336"/>
    <w:rsid w:val="004B58C3"/>
    <w:rsid w:val="004C13AE"/>
    <w:rsid w:val="004C4531"/>
    <w:rsid w:val="00501302"/>
    <w:rsid w:val="00502BD9"/>
    <w:rsid w:val="005112BA"/>
    <w:rsid w:val="005200E3"/>
    <w:rsid w:val="0052681F"/>
    <w:rsid w:val="00554681"/>
    <w:rsid w:val="00557869"/>
    <w:rsid w:val="00573DBA"/>
    <w:rsid w:val="005A607C"/>
    <w:rsid w:val="00602E72"/>
    <w:rsid w:val="00633429"/>
    <w:rsid w:val="00656BE0"/>
    <w:rsid w:val="006939FE"/>
    <w:rsid w:val="006C7496"/>
    <w:rsid w:val="006F1F56"/>
    <w:rsid w:val="006F79CF"/>
    <w:rsid w:val="007136C4"/>
    <w:rsid w:val="00730BA4"/>
    <w:rsid w:val="00753894"/>
    <w:rsid w:val="007617E5"/>
    <w:rsid w:val="007677CF"/>
    <w:rsid w:val="007771B9"/>
    <w:rsid w:val="00777DA3"/>
    <w:rsid w:val="00783A36"/>
    <w:rsid w:val="00786DBE"/>
    <w:rsid w:val="007945CD"/>
    <w:rsid w:val="007A3A68"/>
    <w:rsid w:val="007D1C1E"/>
    <w:rsid w:val="0081305F"/>
    <w:rsid w:val="00862AAB"/>
    <w:rsid w:val="00864522"/>
    <w:rsid w:val="00866021"/>
    <w:rsid w:val="0087447C"/>
    <w:rsid w:val="00880A17"/>
    <w:rsid w:val="0089465C"/>
    <w:rsid w:val="009221CF"/>
    <w:rsid w:val="00953F68"/>
    <w:rsid w:val="00961989"/>
    <w:rsid w:val="009919AC"/>
    <w:rsid w:val="009A16B5"/>
    <w:rsid w:val="009D5FEB"/>
    <w:rsid w:val="00A71D6B"/>
    <w:rsid w:val="00A77B4F"/>
    <w:rsid w:val="00A95191"/>
    <w:rsid w:val="00AE3DF5"/>
    <w:rsid w:val="00B06B7E"/>
    <w:rsid w:val="00B157BB"/>
    <w:rsid w:val="00B21276"/>
    <w:rsid w:val="00B23327"/>
    <w:rsid w:val="00B46A2E"/>
    <w:rsid w:val="00BA32C0"/>
    <w:rsid w:val="00BA6FD4"/>
    <w:rsid w:val="00BD50E5"/>
    <w:rsid w:val="00C055A6"/>
    <w:rsid w:val="00C32388"/>
    <w:rsid w:val="00C60311"/>
    <w:rsid w:val="00C844F2"/>
    <w:rsid w:val="00CE6DEA"/>
    <w:rsid w:val="00D006CE"/>
    <w:rsid w:val="00D43D50"/>
    <w:rsid w:val="00D43FB7"/>
    <w:rsid w:val="00D55834"/>
    <w:rsid w:val="00D764FA"/>
    <w:rsid w:val="00D949F6"/>
    <w:rsid w:val="00DA58E4"/>
    <w:rsid w:val="00DB6F18"/>
    <w:rsid w:val="00E0101C"/>
    <w:rsid w:val="00E23113"/>
    <w:rsid w:val="00E37391"/>
    <w:rsid w:val="00E74086"/>
    <w:rsid w:val="00E84E50"/>
    <w:rsid w:val="00EB438E"/>
    <w:rsid w:val="00EC6866"/>
    <w:rsid w:val="00EE39E6"/>
    <w:rsid w:val="00FB746F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46F"/>
    <w:pPr>
      <w:ind w:left="720"/>
      <w:contextualSpacing/>
    </w:pPr>
  </w:style>
  <w:style w:type="character" w:customStyle="1" w:styleId="apple-style-span">
    <w:name w:val="apple-style-span"/>
    <w:basedOn w:val="a0"/>
    <w:rsid w:val="0005736C"/>
  </w:style>
  <w:style w:type="paragraph" w:styleId="a5">
    <w:name w:val="Document Map"/>
    <w:basedOn w:val="a"/>
    <w:link w:val="a6"/>
    <w:uiPriority w:val="99"/>
    <w:semiHidden/>
    <w:unhideWhenUsed/>
    <w:rsid w:val="00BA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A6FD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C79-23C7-40B9-8878-FD089E2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24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2012-08-22T05:03:00Z</cp:lastPrinted>
  <dcterms:created xsi:type="dcterms:W3CDTF">2012-07-06T02:22:00Z</dcterms:created>
  <dcterms:modified xsi:type="dcterms:W3CDTF">2012-08-22T05:08:00Z</dcterms:modified>
</cp:coreProperties>
</file>