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C" w:rsidRPr="002D419E" w:rsidRDefault="008F0589" w:rsidP="002D4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9E">
        <w:rPr>
          <w:rFonts w:ascii="Times New Roman" w:hAnsi="Times New Roman" w:cs="Times New Roman"/>
          <w:b/>
          <w:sz w:val="28"/>
          <w:szCs w:val="28"/>
        </w:rPr>
        <w:t>Основное содержание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8F0589" w:rsidTr="008F0589">
        <w:trPr>
          <w:trHeight w:val="692"/>
        </w:trPr>
        <w:tc>
          <w:tcPr>
            <w:tcW w:w="8330" w:type="dxa"/>
          </w:tcPr>
          <w:p w:rsidR="008F0589" w:rsidRPr="008F0589" w:rsidRDefault="008F0589" w:rsidP="008F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блок.</w:t>
            </w:r>
          </w:p>
        </w:tc>
        <w:tc>
          <w:tcPr>
            <w:tcW w:w="1241" w:type="dxa"/>
          </w:tcPr>
          <w:p w:rsidR="008F0589" w:rsidRPr="008F0589" w:rsidRDefault="008F0589" w:rsidP="008F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F0589" w:rsidRDefault="008F0589" w:rsidP="008F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F0589">
              <w:rPr>
                <w:rFonts w:ascii="Times New Roman" w:hAnsi="Times New Roman" w:cs="Times New Roman"/>
                <w:b/>
                <w:sz w:val="28"/>
                <w:szCs w:val="28"/>
              </w:rPr>
              <w:t>асов.</w:t>
            </w:r>
          </w:p>
        </w:tc>
      </w:tr>
      <w:tr w:rsidR="008F0589" w:rsidTr="008F0589">
        <w:tc>
          <w:tcPr>
            <w:tcW w:w="8330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жизни современного человека.</w:t>
            </w:r>
          </w:p>
        </w:tc>
        <w:tc>
          <w:tcPr>
            <w:tcW w:w="1241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вокруг нас.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образ-стиль-язык.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искусство.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открывает новые грани мира.</w:t>
            </w:r>
          </w:p>
        </w:tc>
        <w:tc>
          <w:tcPr>
            <w:tcW w:w="1241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 w:rsidP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рассказывает о красоте Земли.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Зримая музыка.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зеркале искусства: жанр портрета.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 Ро</w:t>
            </w:r>
            <w:r w:rsidR="002C36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1241" w:type="dxa"/>
          </w:tcPr>
          <w:p w:rsidR="00C510C4" w:rsidRDefault="00C5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наших великих соотечественников.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портрет. Александр Невский.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композитора в литературе и кино.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как универсальный способ общения.</w:t>
            </w:r>
          </w:p>
        </w:tc>
        <w:tc>
          <w:tcPr>
            <w:tcW w:w="1241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зеркале искусства.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2C36F0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искусства в сближении народов.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художественного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перевода-искусство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 духовной энергии.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послания предков.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в жизни и искусстве.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Музыкально-поэтическая символика огня.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в искусстве и жизни.</w:t>
            </w:r>
          </w:p>
        </w:tc>
        <w:tc>
          <w:tcPr>
            <w:tcW w:w="1241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есть красота.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Откровение вечной красоты.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красоты свои законы.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Архитектурное сооружение.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люди одинаково  понимали красоту.</w:t>
            </w:r>
          </w:p>
        </w:tc>
        <w:tc>
          <w:tcPr>
            <w:tcW w:w="1241" w:type="dxa"/>
          </w:tcPr>
          <w:p w:rsidR="00C510C4" w:rsidRDefault="002C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красоты в различных художественных стилях и направлениях.</w:t>
            </w:r>
            <w:bookmarkStart w:id="0" w:name="_GoBack"/>
            <w:bookmarkEnd w:id="0"/>
          </w:p>
        </w:tc>
        <w:tc>
          <w:tcPr>
            <w:tcW w:w="1241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дар творчества: радость и красота созидания.</w:t>
            </w:r>
          </w:p>
        </w:tc>
        <w:tc>
          <w:tcPr>
            <w:tcW w:w="1241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соотносится красота и польза.</w:t>
            </w:r>
          </w:p>
        </w:tc>
        <w:tc>
          <w:tcPr>
            <w:tcW w:w="1241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10C4" w:rsidTr="008F0589">
        <w:tc>
          <w:tcPr>
            <w:tcW w:w="8330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реагирует на различные явления в жизни человека.</w:t>
            </w:r>
          </w:p>
        </w:tc>
        <w:tc>
          <w:tcPr>
            <w:tcW w:w="1241" w:type="dxa"/>
          </w:tcPr>
          <w:p w:rsidR="00C510C4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Прекрасное пробуждает доброе.</w:t>
            </w:r>
          </w:p>
        </w:tc>
        <w:tc>
          <w:tcPr>
            <w:tcW w:w="1241" w:type="dxa"/>
          </w:tcPr>
          <w:p w:rsidR="008F0589" w:rsidRPr="00C510C4" w:rsidRDefault="00C51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0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0589" w:rsidTr="008F0589">
        <w:tc>
          <w:tcPr>
            <w:tcW w:w="8330" w:type="dxa"/>
          </w:tcPr>
          <w:p w:rsidR="008F0589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Преобразующая сила искусства.</w:t>
            </w:r>
          </w:p>
        </w:tc>
        <w:tc>
          <w:tcPr>
            <w:tcW w:w="1241" w:type="dxa"/>
          </w:tcPr>
          <w:p w:rsidR="008F0589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законы восприятия композиции картины и сцены.</w:t>
            </w:r>
          </w:p>
        </w:tc>
        <w:tc>
          <w:tcPr>
            <w:tcW w:w="1241" w:type="dxa"/>
          </w:tcPr>
          <w:p w:rsidR="008F0589" w:rsidRDefault="0029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C1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 родной земли в живописи.</w:t>
            </w:r>
          </w:p>
        </w:tc>
        <w:tc>
          <w:tcPr>
            <w:tcW w:w="1241" w:type="dxa"/>
          </w:tcPr>
          <w:p w:rsidR="008F0589" w:rsidRDefault="00C1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C1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Героический пафос  в монументальной скульптуре.</w:t>
            </w:r>
          </w:p>
        </w:tc>
        <w:tc>
          <w:tcPr>
            <w:tcW w:w="1241" w:type="dxa"/>
          </w:tcPr>
          <w:p w:rsidR="008F0589" w:rsidRDefault="00C1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«Полна чудес могучая природа».</w:t>
            </w:r>
          </w:p>
        </w:tc>
        <w:tc>
          <w:tcPr>
            <w:tcW w:w="1241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Крупнейшие художественные музеи страны.</w:t>
            </w:r>
          </w:p>
        </w:tc>
        <w:tc>
          <w:tcPr>
            <w:tcW w:w="1241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589" w:rsidTr="008F0589">
        <w:tc>
          <w:tcPr>
            <w:tcW w:w="8330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образы в вокальной и инструментальной музыке.</w:t>
            </w:r>
          </w:p>
        </w:tc>
        <w:tc>
          <w:tcPr>
            <w:tcW w:w="1241" w:type="dxa"/>
          </w:tcPr>
          <w:p w:rsidR="008F0589" w:rsidRDefault="002D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0589" w:rsidRPr="008F0589" w:rsidRDefault="008F0589">
      <w:pPr>
        <w:rPr>
          <w:rFonts w:ascii="Times New Roman" w:hAnsi="Times New Roman" w:cs="Times New Roman"/>
          <w:sz w:val="28"/>
          <w:szCs w:val="28"/>
        </w:rPr>
      </w:pPr>
    </w:p>
    <w:sectPr w:rsidR="008F0589" w:rsidRPr="008F0589" w:rsidSect="002D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1"/>
    <w:rsid w:val="00293FD3"/>
    <w:rsid w:val="002C36F0"/>
    <w:rsid w:val="002D419E"/>
    <w:rsid w:val="0079229C"/>
    <w:rsid w:val="008F0589"/>
    <w:rsid w:val="00974E70"/>
    <w:rsid w:val="00C11AFA"/>
    <w:rsid w:val="00C510C4"/>
    <w:rsid w:val="00D2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7</cp:revision>
  <cp:lastPrinted>2013-08-26T05:32:00Z</cp:lastPrinted>
  <dcterms:created xsi:type="dcterms:W3CDTF">2013-08-23T12:35:00Z</dcterms:created>
  <dcterms:modified xsi:type="dcterms:W3CDTF">2013-08-26T05:33:00Z</dcterms:modified>
</cp:coreProperties>
</file>