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39" w:rsidRDefault="00467A39" w:rsidP="00A261EC">
      <w:pPr>
        <w:jc w:val="center"/>
        <w:rPr>
          <w:b/>
          <w:sz w:val="28"/>
          <w:szCs w:val="28"/>
        </w:rPr>
      </w:pPr>
      <w:r w:rsidRPr="00D748F3">
        <w:rPr>
          <w:b/>
          <w:sz w:val="28"/>
          <w:szCs w:val="28"/>
        </w:rPr>
        <w:t>Рабочая программа</w:t>
      </w:r>
    </w:p>
    <w:p w:rsidR="00A261EC" w:rsidRPr="00D27D3A" w:rsidRDefault="00A261EC" w:rsidP="00A261EC">
      <w:pPr>
        <w:jc w:val="center"/>
        <w:rPr>
          <w:b/>
          <w:i/>
          <w:sz w:val="28"/>
          <w:szCs w:val="28"/>
          <w:u w:val="single"/>
        </w:rPr>
      </w:pPr>
      <w:r w:rsidRPr="00D27D3A">
        <w:rPr>
          <w:b/>
          <w:i/>
          <w:sz w:val="28"/>
          <w:szCs w:val="28"/>
          <w:u w:val="single"/>
        </w:rPr>
        <w:t>Мыслители прошлого об обществе и человеке</w:t>
      </w:r>
    </w:p>
    <w:p w:rsidR="00A261EC" w:rsidRPr="00D748F3" w:rsidRDefault="00A261EC" w:rsidP="00D748F3">
      <w:pPr>
        <w:jc w:val="center"/>
        <w:rPr>
          <w:b/>
          <w:sz w:val="28"/>
          <w:szCs w:val="28"/>
        </w:rPr>
      </w:pPr>
    </w:p>
    <w:p w:rsidR="00467A39" w:rsidRPr="00D748F3" w:rsidRDefault="00467A39" w:rsidP="00D748F3">
      <w:pPr>
        <w:jc w:val="center"/>
        <w:rPr>
          <w:b/>
          <w:sz w:val="28"/>
          <w:szCs w:val="28"/>
        </w:rPr>
      </w:pPr>
      <w:r w:rsidRPr="00D748F3">
        <w:rPr>
          <w:b/>
          <w:sz w:val="28"/>
          <w:szCs w:val="28"/>
        </w:rPr>
        <w:t>Пояснительная записка</w:t>
      </w:r>
    </w:p>
    <w:p w:rsidR="00702DA2" w:rsidRDefault="00467A39" w:rsidP="00702DA2">
      <w:pPr>
        <w:rPr>
          <w:sz w:val="24"/>
          <w:szCs w:val="24"/>
        </w:rPr>
      </w:pPr>
      <w:r>
        <w:t>Рабочая программа составлена на основе федерального компонента государственного стандарта среднего (полного) общего образования по обществознанию, интегрированного курса «Человек и общество» на базе авторской программы</w:t>
      </w:r>
      <w:r w:rsidR="00702DA2">
        <w:t xml:space="preserve"> «</w:t>
      </w:r>
      <w:r w:rsidR="00702DA2" w:rsidRPr="00207F69">
        <w:rPr>
          <w:sz w:val="24"/>
          <w:szCs w:val="24"/>
        </w:rPr>
        <w:t xml:space="preserve">Обществознание, 10-11 классы. Профильный уровень (Л.Н. Боголюбов, Л.Ф. Иванова, А.Ю. </w:t>
      </w:r>
      <w:proofErr w:type="spellStart"/>
      <w:r w:rsidR="00702DA2" w:rsidRPr="00207F69">
        <w:rPr>
          <w:sz w:val="24"/>
          <w:szCs w:val="24"/>
        </w:rPr>
        <w:t>Лазебникова</w:t>
      </w:r>
      <w:proofErr w:type="spellEnd"/>
      <w:r w:rsidR="00702DA2" w:rsidRPr="00207F69">
        <w:rPr>
          <w:sz w:val="24"/>
          <w:szCs w:val="24"/>
        </w:rPr>
        <w:t xml:space="preserve">) в книге «Обществознание. Программы общеобразовательных учреждений. 6-11 классы. М., Просвещение, 2010, стр. 26-37». </w:t>
      </w:r>
    </w:p>
    <w:p w:rsidR="00702DA2" w:rsidRDefault="00702DA2" w:rsidP="00702DA2">
      <w:pPr>
        <w:rPr>
          <w:sz w:val="24"/>
          <w:szCs w:val="24"/>
        </w:rPr>
      </w:pPr>
      <w:r>
        <w:rPr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</w:t>
      </w:r>
      <w:r w:rsidRPr="00702DA2">
        <w:rPr>
          <w:b/>
          <w:sz w:val="24"/>
          <w:szCs w:val="24"/>
        </w:rPr>
        <w:t xml:space="preserve"> 34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часа из расчёта </w:t>
      </w:r>
      <w:r w:rsidRPr="00702DA2">
        <w:rPr>
          <w:b/>
          <w:sz w:val="24"/>
          <w:szCs w:val="24"/>
        </w:rPr>
        <w:t>одного часа</w:t>
      </w:r>
      <w:r>
        <w:rPr>
          <w:sz w:val="24"/>
          <w:szCs w:val="24"/>
        </w:rPr>
        <w:t xml:space="preserve"> в неделю.</w:t>
      </w:r>
    </w:p>
    <w:p w:rsidR="00702DA2" w:rsidRDefault="00702DA2" w:rsidP="00702DA2">
      <w:pPr>
        <w:rPr>
          <w:sz w:val="24"/>
          <w:szCs w:val="24"/>
        </w:rPr>
      </w:pPr>
      <w:r>
        <w:rPr>
          <w:sz w:val="24"/>
          <w:szCs w:val="24"/>
        </w:rPr>
        <w:t>Рабочая программа ориентирована на использовани</w:t>
      </w:r>
      <w:r w:rsidR="00230C2C">
        <w:rPr>
          <w:sz w:val="24"/>
          <w:szCs w:val="24"/>
        </w:rPr>
        <w:t>е учениками следующих книг:</w:t>
      </w:r>
    </w:p>
    <w:p w:rsidR="00DA00F6" w:rsidRPr="00DA00F6" w:rsidRDefault="00DA00F6" w:rsidP="00DA00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DA00F6">
        <w:rPr>
          <w:sz w:val="24"/>
          <w:szCs w:val="24"/>
        </w:rPr>
        <w:t>Кравченко А.И. Введение в социологию. Учебное пособие для 10-11 классов общеобразовательных учреждений. М., Просвещение, 2000</w:t>
      </w:r>
    </w:p>
    <w:p w:rsidR="00DA00F6" w:rsidRPr="00DA00F6" w:rsidRDefault="00DA00F6" w:rsidP="00DA00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DA00F6">
        <w:rPr>
          <w:sz w:val="24"/>
          <w:szCs w:val="24"/>
        </w:rPr>
        <w:t>Букин В.Р., Малышевский А.Ф. Школьникам о философии. Книга для учащихся старших классов. М., Просвещение, 1998</w:t>
      </w:r>
    </w:p>
    <w:p w:rsidR="00230C2C" w:rsidRPr="00230C2C" w:rsidRDefault="00A261EC" w:rsidP="00230C2C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Кашанина</w:t>
      </w:r>
      <w:proofErr w:type="spellEnd"/>
      <w:r>
        <w:rPr>
          <w:sz w:val="24"/>
          <w:szCs w:val="24"/>
        </w:rPr>
        <w:t xml:space="preserve"> Т.В., </w:t>
      </w:r>
      <w:proofErr w:type="spellStart"/>
      <w:r>
        <w:rPr>
          <w:sz w:val="24"/>
          <w:szCs w:val="24"/>
        </w:rPr>
        <w:t>Кашанин</w:t>
      </w:r>
      <w:proofErr w:type="spellEnd"/>
      <w:r>
        <w:rPr>
          <w:sz w:val="24"/>
          <w:szCs w:val="24"/>
        </w:rPr>
        <w:t xml:space="preserve"> А.В. Политология. 10-11 классы. Элективный курс. М., Дрофа, 2009</w:t>
      </w:r>
    </w:p>
    <w:p w:rsidR="00DB4768" w:rsidRDefault="00DB4768" w:rsidP="00517326">
      <w:pPr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BB7E37" w:rsidRPr="00A261EC" w:rsidRDefault="00BB7E37" w:rsidP="00517326">
      <w:pPr>
        <w:jc w:val="left"/>
        <w:rPr>
          <w:b/>
          <w:i/>
          <w:sz w:val="24"/>
          <w:szCs w:val="24"/>
        </w:rPr>
      </w:pPr>
      <w:r w:rsidRPr="00A261EC">
        <w:rPr>
          <w:b/>
          <w:i/>
          <w:sz w:val="24"/>
          <w:szCs w:val="24"/>
        </w:rPr>
        <w:t>Реализация рабочей программы способствует:</w:t>
      </w:r>
    </w:p>
    <w:p w:rsidR="00BB7E37" w:rsidRDefault="00BB7E37" w:rsidP="00BB7E3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BB7E37">
        <w:rPr>
          <w:sz w:val="24"/>
          <w:szCs w:val="24"/>
        </w:rPr>
        <w:t>развитию личности в период ранней юности, её духовно-нравственной, политической культуры, способности к самоопределению и самореализации; интереса к изучению социальных и гуманитарных дисциплин;</w:t>
      </w:r>
    </w:p>
    <w:p w:rsidR="009A581B" w:rsidRDefault="009A581B" w:rsidP="00BB7E3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воспитанию гражданской ответственности, самосознания, толерантности, уважения к социальным нормам, приверженности к гуманистическим и </w:t>
      </w:r>
      <w:r w:rsidR="00676E70">
        <w:rPr>
          <w:sz w:val="24"/>
          <w:szCs w:val="24"/>
        </w:rPr>
        <w:t>демократическим ценностям;</w:t>
      </w:r>
    </w:p>
    <w:p w:rsidR="00676E70" w:rsidRDefault="00676E70" w:rsidP="00BB7E3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76E70">
        <w:rPr>
          <w:sz w:val="24"/>
          <w:szCs w:val="24"/>
        </w:rPr>
        <w:t>освоению знаний по основам философии и социоло</w:t>
      </w:r>
      <w:r>
        <w:rPr>
          <w:sz w:val="24"/>
          <w:szCs w:val="24"/>
        </w:rPr>
        <w:t>гии, изложенных в идеях, взглядах и теориях великих мыслителей человечества;</w:t>
      </w:r>
    </w:p>
    <w:p w:rsidR="00676E70" w:rsidRDefault="00676E70" w:rsidP="00BB7E3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овладению умениями получать и критически осмысливать социальную информацию</w:t>
      </w:r>
      <w:r w:rsidR="00E55163">
        <w:rPr>
          <w:sz w:val="24"/>
          <w:szCs w:val="24"/>
        </w:rPr>
        <w:t>, анализировать, систематизировать полученные данные;</w:t>
      </w:r>
    </w:p>
    <w:p w:rsidR="00E55163" w:rsidRDefault="00E55163" w:rsidP="00BB7E3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отношений.</w:t>
      </w:r>
    </w:p>
    <w:p w:rsidR="00676E70" w:rsidRDefault="00676E70" w:rsidP="00676E70">
      <w:pPr>
        <w:pStyle w:val="a3"/>
        <w:ind w:left="753"/>
        <w:jc w:val="left"/>
        <w:rPr>
          <w:sz w:val="24"/>
          <w:szCs w:val="24"/>
        </w:rPr>
      </w:pPr>
    </w:p>
    <w:p w:rsidR="00BB7E37" w:rsidRPr="00A261EC" w:rsidRDefault="005273CE" w:rsidP="00676E70">
      <w:pPr>
        <w:pStyle w:val="a3"/>
        <w:ind w:left="753"/>
        <w:jc w:val="left"/>
        <w:rPr>
          <w:b/>
          <w:sz w:val="28"/>
          <w:szCs w:val="28"/>
        </w:rPr>
      </w:pPr>
      <w:r w:rsidRPr="00A261EC">
        <w:rPr>
          <w:b/>
          <w:sz w:val="28"/>
          <w:szCs w:val="28"/>
        </w:rPr>
        <w:t>Т</w:t>
      </w:r>
      <w:r w:rsidR="00BB7E37" w:rsidRPr="00A261EC">
        <w:rPr>
          <w:b/>
          <w:sz w:val="28"/>
          <w:szCs w:val="28"/>
        </w:rPr>
        <w:t>ребования к уровню подготовки</w:t>
      </w:r>
    </w:p>
    <w:p w:rsidR="005273CE" w:rsidRDefault="005273CE" w:rsidP="00BB7E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«Мыслители прошлого об обществе и человеке» ученик должен </w:t>
      </w:r>
      <w:r w:rsidRPr="005273CE">
        <w:rPr>
          <w:b/>
          <w:i/>
          <w:sz w:val="24"/>
          <w:szCs w:val="24"/>
          <w:u w:val="single"/>
        </w:rPr>
        <w:t>знать/понимать</w:t>
      </w:r>
      <w:r>
        <w:rPr>
          <w:sz w:val="24"/>
          <w:szCs w:val="24"/>
        </w:rPr>
        <w:t>:</w:t>
      </w:r>
    </w:p>
    <w:p w:rsidR="005273CE" w:rsidRDefault="004F1C01" w:rsidP="004F1C0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биосоциальную</w:t>
      </w:r>
      <w:proofErr w:type="spellEnd"/>
      <w:r>
        <w:rPr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F1C01" w:rsidRDefault="004F1C01" w:rsidP="004F1C0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F1C01" w:rsidRDefault="004F1C01" w:rsidP="004F1C0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тенденции развития философии, философского и социологического взгляда на развитие общества и человека;</w:t>
      </w:r>
    </w:p>
    <w:p w:rsidR="004F1C01" w:rsidRDefault="004F1C01" w:rsidP="004F1C0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взгляды и идеи мыслителей прошлого; и как на протяжении столетий развивалась философская и социологическая мысль.</w:t>
      </w:r>
    </w:p>
    <w:p w:rsidR="004F1C01" w:rsidRPr="00A261EC" w:rsidRDefault="004F1C01" w:rsidP="004F1C01">
      <w:pPr>
        <w:jc w:val="left"/>
        <w:rPr>
          <w:b/>
          <w:i/>
          <w:sz w:val="24"/>
          <w:szCs w:val="24"/>
        </w:rPr>
      </w:pPr>
      <w:r w:rsidRPr="00A261EC">
        <w:rPr>
          <w:b/>
          <w:i/>
          <w:sz w:val="24"/>
          <w:szCs w:val="24"/>
        </w:rPr>
        <w:t>Уметь:</w:t>
      </w:r>
    </w:p>
    <w:p w:rsidR="004F1C01" w:rsidRDefault="00507143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характеризовать основные идеи и взгляды, теории, выделяя их сущностные черты и тенденции;</w:t>
      </w:r>
    </w:p>
    <w:p w:rsidR="00507143" w:rsidRDefault="00507143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анализировать информацию о различных взглядах и идеях, выделяя их общее и различия в понимании мира и человека, развития общества;</w:t>
      </w:r>
    </w:p>
    <w:p w:rsidR="00507143" w:rsidRDefault="00507143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объяснять причинно-следственные связи появления новых идей, теорий с изменениями в развитии общества, важнейших социальных институтов</w:t>
      </w:r>
      <w:r w:rsidR="00F60CAC">
        <w:rPr>
          <w:sz w:val="24"/>
          <w:szCs w:val="24"/>
        </w:rPr>
        <w:t>, с развитием новых потребностей общества;</w:t>
      </w:r>
    </w:p>
    <w:p w:rsidR="00F60CAC" w:rsidRDefault="00F60CAC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раскрывать на примерах изученные теоретические положения, применяя знания обществоведческих и исторических терминов и понятий;</w:t>
      </w:r>
    </w:p>
    <w:p w:rsidR="00F60CAC" w:rsidRDefault="00F60CAC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F60CAC" w:rsidRDefault="00F60CAC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60CAC" w:rsidRDefault="00F60CAC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формулировать на основе приобретённых знаний собственные суждения по определённым проблемам;</w:t>
      </w:r>
    </w:p>
    <w:p w:rsidR="00F60CAC" w:rsidRDefault="00F60CAC" w:rsidP="004F1C01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подготовить устное выступление, творческую работу</w:t>
      </w:r>
      <w:r w:rsidR="00034394">
        <w:rPr>
          <w:sz w:val="24"/>
          <w:szCs w:val="24"/>
        </w:rPr>
        <w:t>, участвовать в проектной деятельности индивидуально и в коллективе.</w:t>
      </w:r>
    </w:p>
    <w:p w:rsidR="00034394" w:rsidRDefault="00034394" w:rsidP="00034394">
      <w:pPr>
        <w:jc w:val="left"/>
        <w:rPr>
          <w:sz w:val="24"/>
          <w:szCs w:val="24"/>
        </w:rPr>
      </w:pPr>
      <w:r w:rsidRPr="00A261EC">
        <w:rPr>
          <w:b/>
          <w:i/>
          <w:sz w:val="24"/>
          <w:szCs w:val="24"/>
        </w:rPr>
        <w:t>Использовать</w:t>
      </w:r>
      <w:r>
        <w:rPr>
          <w:sz w:val="24"/>
          <w:szCs w:val="24"/>
        </w:rPr>
        <w:t xml:space="preserve"> приобретённые знания и умения в практической деятельности и повседневной жизни:</w:t>
      </w:r>
    </w:p>
    <w:p w:rsidR="00034394" w:rsidRDefault="00034394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для успешного выполнения социальных ролей;</w:t>
      </w:r>
    </w:p>
    <w:p w:rsidR="00034394" w:rsidRDefault="00034394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совершенствования собственной познавательной деятельности;</w:t>
      </w:r>
    </w:p>
    <w:p w:rsidR="00034394" w:rsidRDefault="00034394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информации;</w:t>
      </w:r>
    </w:p>
    <w:p w:rsidR="00034394" w:rsidRDefault="00034394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решения практических жизненных проблем, возникающих в социальной деятельности</w:t>
      </w:r>
      <w:r w:rsidR="009A581B">
        <w:rPr>
          <w:sz w:val="24"/>
          <w:szCs w:val="24"/>
        </w:rPr>
        <w:t>;</w:t>
      </w:r>
    </w:p>
    <w:p w:rsidR="009A581B" w:rsidRDefault="009A581B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ориентировки в актуальных общественных событиях и процессах; определения личной и гражданской позиции;</w:t>
      </w:r>
    </w:p>
    <w:p w:rsidR="009A581B" w:rsidRDefault="009A581B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оценки происходящих событий и поведения людей с точки зрения морали и права</w:t>
      </w:r>
    </w:p>
    <w:p w:rsidR="009A581B" w:rsidRDefault="009A581B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осознанного выполнения гражданских обязанностей;</w:t>
      </w:r>
    </w:p>
    <w:p w:rsidR="009A581B" w:rsidRDefault="009A581B" w:rsidP="00034394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D748F3" w:rsidRDefault="00D748F3" w:rsidP="00D748F3">
      <w:pPr>
        <w:jc w:val="left"/>
        <w:rPr>
          <w:sz w:val="24"/>
          <w:szCs w:val="24"/>
        </w:rPr>
      </w:pPr>
    </w:p>
    <w:p w:rsidR="00D748F3" w:rsidRPr="00D748F3" w:rsidRDefault="00D748F3" w:rsidP="00D748F3">
      <w:pPr>
        <w:jc w:val="left"/>
        <w:rPr>
          <w:sz w:val="24"/>
          <w:szCs w:val="24"/>
        </w:rPr>
      </w:pPr>
    </w:p>
    <w:p w:rsidR="00E55163" w:rsidRPr="00E55163" w:rsidRDefault="00E55163" w:rsidP="00752E2A">
      <w:pPr>
        <w:pStyle w:val="a3"/>
        <w:jc w:val="center"/>
        <w:outlineLvl w:val="0"/>
        <w:rPr>
          <w:b/>
          <w:sz w:val="28"/>
          <w:szCs w:val="28"/>
        </w:rPr>
      </w:pPr>
      <w:r w:rsidRPr="00E55163">
        <w:rPr>
          <w:b/>
          <w:sz w:val="28"/>
          <w:szCs w:val="28"/>
        </w:rPr>
        <w:t>КАЛЕНДАРНО-ТЕМАТИЧЕСКИЙ ПЛАН</w:t>
      </w:r>
    </w:p>
    <w:p w:rsidR="00E55163" w:rsidRDefault="00E55163" w:rsidP="00E5516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35"/>
        <w:gridCol w:w="1396"/>
        <w:gridCol w:w="1576"/>
      </w:tblGrid>
      <w:tr w:rsidR="00752E2A" w:rsidRPr="00752E2A" w:rsidTr="00752E2A">
        <w:tc>
          <w:tcPr>
            <w:tcW w:w="0" w:type="auto"/>
          </w:tcPr>
          <w:p w:rsidR="00752E2A" w:rsidRPr="00752E2A" w:rsidRDefault="00752E2A" w:rsidP="00752E2A">
            <w:pPr>
              <w:jc w:val="center"/>
              <w:rPr>
                <w:b/>
                <w:i/>
              </w:rPr>
            </w:pPr>
            <w:r w:rsidRPr="00752E2A">
              <w:rPr>
                <w:b/>
                <w:i/>
              </w:rPr>
              <w:t>№№</w:t>
            </w:r>
          </w:p>
          <w:p w:rsidR="00752E2A" w:rsidRPr="00752E2A" w:rsidRDefault="00752E2A" w:rsidP="00752E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52E2A">
              <w:rPr>
                <w:b/>
                <w:i/>
              </w:rPr>
              <w:t>.п.</w:t>
            </w:r>
          </w:p>
        </w:tc>
        <w:tc>
          <w:tcPr>
            <w:tcW w:w="0" w:type="auto"/>
          </w:tcPr>
          <w:p w:rsidR="00752E2A" w:rsidRPr="00752E2A" w:rsidRDefault="00752E2A" w:rsidP="00752E2A">
            <w:pPr>
              <w:jc w:val="center"/>
              <w:rPr>
                <w:b/>
                <w:i/>
              </w:rPr>
            </w:pPr>
            <w:r w:rsidRPr="00752E2A">
              <w:rPr>
                <w:b/>
                <w:i/>
              </w:rPr>
              <w:t>Разделы, темы, уроки</w:t>
            </w:r>
          </w:p>
        </w:tc>
        <w:tc>
          <w:tcPr>
            <w:tcW w:w="0" w:type="auto"/>
          </w:tcPr>
          <w:p w:rsidR="00752E2A" w:rsidRPr="00752E2A" w:rsidRDefault="00752E2A" w:rsidP="00752E2A">
            <w:pPr>
              <w:jc w:val="center"/>
              <w:rPr>
                <w:b/>
                <w:i/>
              </w:rPr>
            </w:pPr>
            <w:r w:rsidRPr="00752E2A">
              <w:rPr>
                <w:b/>
                <w:i/>
              </w:rPr>
              <w:t>Количество</w:t>
            </w:r>
          </w:p>
          <w:p w:rsidR="00752E2A" w:rsidRPr="00752E2A" w:rsidRDefault="00752E2A" w:rsidP="00752E2A">
            <w:pPr>
              <w:jc w:val="center"/>
              <w:rPr>
                <w:b/>
                <w:i/>
              </w:rPr>
            </w:pPr>
            <w:r w:rsidRPr="00752E2A">
              <w:rPr>
                <w:b/>
                <w:i/>
              </w:rPr>
              <w:t>часов</w:t>
            </w:r>
          </w:p>
        </w:tc>
        <w:tc>
          <w:tcPr>
            <w:tcW w:w="0" w:type="auto"/>
          </w:tcPr>
          <w:p w:rsidR="00752E2A" w:rsidRPr="00752E2A" w:rsidRDefault="00752E2A" w:rsidP="00752E2A">
            <w:pPr>
              <w:jc w:val="center"/>
              <w:rPr>
                <w:b/>
                <w:i/>
              </w:rPr>
            </w:pPr>
            <w:r w:rsidRPr="00752E2A">
              <w:rPr>
                <w:b/>
                <w:i/>
              </w:rPr>
              <w:t>Дата проведения</w:t>
            </w:r>
          </w:p>
          <w:p w:rsidR="00752E2A" w:rsidRPr="00752E2A" w:rsidRDefault="00752E2A" w:rsidP="00752E2A">
            <w:pPr>
              <w:jc w:val="center"/>
              <w:rPr>
                <w:b/>
                <w:i/>
              </w:rPr>
            </w:pPr>
            <w:r w:rsidRPr="00752E2A">
              <w:rPr>
                <w:b/>
                <w:i/>
              </w:rPr>
              <w:t>урока</w:t>
            </w:r>
          </w:p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  <w:r w:rsidRPr="00494EAE">
              <w:rPr>
                <w:b/>
              </w:rPr>
              <w:t>МЫСЛИТЕЛИ ПРОШЛОГО ОБ ОБЩЕСТВЕ И</w:t>
            </w:r>
            <w:r w:rsidRPr="00494EAE">
              <w:rPr>
                <w:b/>
              </w:rPr>
              <w:br/>
              <w:t>ЧЕЛОВЕКЕ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752E2A" w:rsidRPr="00494EAE" w:rsidRDefault="00752E2A" w:rsidP="00752E2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</w:p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  <w:r w:rsidRPr="00494EAE">
              <w:rPr>
                <w:b/>
              </w:rPr>
              <w:t>Древние мыслители о мире и человеке</w:t>
            </w:r>
          </w:p>
          <w:p w:rsidR="00752E2A" w:rsidRPr="00494EAE" w:rsidRDefault="00752E2A" w:rsidP="00752E2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</w:p>
        </w:tc>
      </w:tr>
      <w:tr w:rsidR="00752E2A" w:rsidTr="00752E2A">
        <w:tc>
          <w:tcPr>
            <w:tcW w:w="0" w:type="auto"/>
          </w:tcPr>
          <w:p w:rsidR="00752E2A" w:rsidRDefault="00752E2A" w:rsidP="007E7967"/>
          <w:p w:rsidR="00752E2A" w:rsidRDefault="00752E2A" w:rsidP="007E7967">
            <w:r>
              <w:t>1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Первые формы осмысления человеком окружающего мира. Ранние формы верований и культа.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Миф как наиболее ранняя форма духовной культуры человечества. Основные темы мифов.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3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Мифология. Особенности мифологического мышления.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4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Сотворение мира по древней мифологии.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5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Веды о происхождении мира, месте и роли человека в мире. Упанишады.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6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Основные положения буддизма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7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Представления о мире в Древнем Китае. Конфуцианство.</w:t>
            </w:r>
          </w:p>
          <w:p w:rsidR="00752E2A" w:rsidRDefault="00752E2A" w:rsidP="00752E2A">
            <w:pPr>
              <w:jc w:val="left"/>
            </w:pPr>
            <w:r>
              <w:t>Даосизм.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8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Мифология и философия Древней Греции.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9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Платон и Аристотель об устройстве общества и государства.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  <w:r w:rsidRPr="00494EAE">
              <w:rPr>
                <w:b/>
                <w:i/>
              </w:rPr>
              <w:t>10</w:t>
            </w: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left"/>
              <w:rPr>
                <w:b/>
                <w:i/>
              </w:rPr>
            </w:pPr>
            <w:r w:rsidRPr="00494EAE">
              <w:rPr>
                <w:b/>
                <w:i/>
              </w:rPr>
              <w:t>Повторительно-обобщающий урок: «Древние мыслители о мире и человеке»</w:t>
            </w:r>
          </w:p>
        </w:tc>
        <w:tc>
          <w:tcPr>
            <w:tcW w:w="0" w:type="auto"/>
          </w:tcPr>
          <w:p w:rsidR="00752E2A" w:rsidRPr="00494EAE" w:rsidRDefault="00A261EC" w:rsidP="00752E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</w:p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E7967">
            <w:pPr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left"/>
              <w:rPr>
                <w:b/>
              </w:rPr>
            </w:pPr>
            <w:r w:rsidRPr="00494EAE">
              <w:rPr>
                <w:b/>
              </w:rPr>
              <w:t>Развитие обществознания в новое время</w:t>
            </w:r>
          </w:p>
          <w:p w:rsidR="00752E2A" w:rsidRPr="00494EAE" w:rsidRDefault="00752E2A" w:rsidP="00752E2A">
            <w:pPr>
              <w:jc w:val="left"/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752E2A" w:rsidRPr="00494EAE" w:rsidRDefault="00752E2A" w:rsidP="007E7967">
            <w:pPr>
              <w:rPr>
                <w:b/>
              </w:rPr>
            </w:pPr>
          </w:p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11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 xml:space="preserve">Философы </w:t>
            </w:r>
            <w:r w:rsidRPr="00494EAE">
              <w:rPr>
                <w:lang w:val="en-US"/>
              </w:rPr>
              <w:t>XVII</w:t>
            </w:r>
            <w:r w:rsidRPr="0072392C">
              <w:t xml:space="preserve"> </w:t>
            </w:r>
            <w:r>
              <w:t>века об обществе и человеке. Т. Гоббс,</w:t>
            </w:r>
          </w:p>
          <w:p w:rsidR="00752E2A" w:rsidRPr="0072392C" w:rsidRDefault="00752E2A" w:rsidP="00752E2A">
            <w:pPr>
              <w:jc w:val="left"/>
            </w:pPr>
            <w:r>
              <w:t>Д. Локк.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12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 xml:space="preserve">Французские философы-просветители </w:t>
            </w:r>
            <w:r w:rsidRPr="00494EAE">
              <w:rPr>
                <w:lang w:val="en-US"/>
              </w:rPr>
              <w:t>XVIII</w:t>
            </w:r>
            <w:r w:rsidRPr="00366E66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</w:t>
            </w:r>
            <w:proofErr w:type="gramEnd"/>
            <w:r>
              <w:t xml:space="preserve"> обществе и человеке. Ш. Монтескье, Ж-Ж. Руссо, Ф.М.А.</w:t>
            </w:r>
          </w:p>
          <w:p w:rsidR="00752E2A" w:rsidRPr="00366E66" w:rsidRDefault="00752E2A" w:rsidP="00752E2A">
            <w:pPr>
              <w:jc w:val="left"/>
            </w:pPr>
            <w:r>
              <w:t>Вольтер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13</w:t>
            </w:r>
          </w:p>
        </w:tc>
        <w:tc>
          <w:tcPr>
            <w:tcW w:w="0" w:type="auto"/>
          </w:tcPr>
          <w:p w:rsidR="00752E2A" w:rsidRPr="00E55163" w:rsidRDefault="00752E2A" w:rsidP="00752E2A">
            <w:pPr>
              <w:jc w:val="left"/>
            </w:pPr>
            <w:r>
              <w:t xml:space="preserve">Взгляды социалистов-утопистов </w:t>
            </w:r>
            <w:r w:rsidRPr="00494EAE">
              <w:rPr>
                <w:lang w:val="en-US"/>
              </w:rPr>
              <w:t>XVI</w:t>
            </w:r>
            <w:r w:rsidRPr="00366E66">
              <w:t xml:space="preserve"> </w:t>
            </w:r>
            <w:r>
              <w:t xml:space="preserve">– первая половина </w:t>
            </w:r>
          </w:p>
          <w:p w:rsidR="00752E2A" w:rsidRPr="00366E66" w:rsidRDefault="00752E2A" w:rsidP="00752E2A">
            <w:pPr>
              <w:jc w:val="left"/>
            </w:pPr>
            <w:r w:rsidRPr="00494EAE">
              <w:rPr>
                <w:lang w:val="en-US"/>
              </w:rPr>
              <w:t xml:space="preserve">XIX </w:t>
            </w:r>
            <w:r>
              <w:t>века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14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Взгляды английских экономистов на экономическую жизнь общества. А. Смит, Т. Мальтус.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15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Становление социологии как науки. О. Конт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16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Возникновение марксизма. Основы экономического учения К. Маркса.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17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Материалистическое понимание истории К. Марксом.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  <w:r w:rsidRPr="00494EAE">
              <w:rPr>
                <w:b/>
                <w:i/>
              </w:rPr>
              <w:t>18</w:t>
            </w: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left"/>
              <w:rPr>
                <w:b/>
                <w:i/>
              </w:rPr>
            </w:pPr>
            <w:r w:rsidRPr="00494EAE">
              <w:rPr>
                <w:b/>
                <w:i/>
              </w:rPr>
              <w:t>Повторительно-обобщающий урок: «Развитие обществознания в новое время».</w:t>
            </w:r>
          </w:p>
        </w:tc>
        <w:tc>
          <w:tcPr>
            <w:tcW w:w="0" w:type="auto"/>
          </w:tcPr>
          <w:p w:rsidR="00752E2A" w:rsidRPr="00494EAE" w:rsidRDefault="00A261EC" w:rsidP="00752E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</w:p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E7967">
            <w:pPr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left"/>
              <w:rPr>
                <w:b/>
              </w:rPr>
            </w:pPr>
            <w:r w:rsidRPr="00494EAE">
              <w:rPr>
                <w:b/>
              </w:rPr>
              <w:t>Развитие обществознания в конце XIX – первой половине XX века</w:t>
            </w:r>
          </w:p>
          <w:p w:rsidR="00752E2A" w:rsidRPr="00494EAE" w:rsidRDefault="00752E2A" w:rsidP="00752E2A">
            <w:pPr>
              <w:jc w:val="left"/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0" w:type="auto"/>
          </w:tcPr>
          <w:p w:rsidR="00752E2A" w:rsidRPr="00494EAE" w:rsidRDefault="00752E2A" w:rsidP="007E7967">
            <w:pPr>
              <w:rPr>
                <w:b/>
              </w:rPr>
            </w:pPr>
          </w:p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lastRenderedPageBreak/>
              <w:t>19</w:t>
            </w:r>
          </w:p>
        </w:tc>
        <w:tc>
          <w:tcPr>
            <w:tcW w:w="0" w:type="auto"/>
          </w:tcPr>
          <w:p w:rsidR="00752E2A" w:rsidRPr="004736A2" w:rsidRDefault="00752E2A" w:rsidP="00752E2A">
            <w:pPr>
              <w:jc w:val="left"/>
            </w:pPr>
            <w:r>
              <w:t>Судьба марксизма в XX веке. В.И. Ленин.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20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proofErr w:type="spellStart"/>
            <w:r>
              <w:t>Постмарксизм</w:t>
            </w:r>
            <w:proofErr w:type="spellEnd"/>
            <w:r>
              <w:t xml:space="preserve"> А. Грамши.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21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 xml:space="preserve">Основные темы западной философии и социологии. Технократические теории и их основные идеи. Дж. </w:t>
            </w:r>
            <w:proofErr w:type="spellStart"/>
            <w:r>
              <w:t>Гэлбрейт</w:t>
            </w:r>
            <w:proofErr w:type="spellEnd"/>
            <w:r>
              <w:t xml:space="preserve">, Д. Белл, У. </w:t>
            </w:r>
            <w:proofErr w:type="spellStart"/>
            <w:r>
              <w:t>Ростоу</w:t>
            </w:r>
            <w:proofErr w:type="spellEnd"/>
            <w:r>
              <w:t xml:space="preserve">, З. Бжезинский, О. </w:t>
            </w:r>
            <w:proofErr w:type="spellStart"/>
            <w:r>
              <w:t>Тоффлер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22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Сущность информационного общества, его основные черты.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23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 xml:space="preserve">Учение о ценностях. Г. </w:t>
            </w:r>
            <w:proofErr w:type="spellStart"/>
            <w:r>
              <w:t>Риккерт</w:t>
            </w:r>
            <w:proofErr w:type="spellEnd"/>
            <w:r>
              <w:t>, М. Вебер.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24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М. Вебер о капитализме и разных типах господства.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25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Экзистенциализм о человеке и его существовании. Ж.-П. Сартр,</w:t>
            </w:r>
          </w:p>
          <w:p w:rsidR="00752E2A" w:rsidRDefault="00752E2A" w:rsidP="00752E2A">
            <w:pPr>
              <w:jc w:val="left"/>
            </w:pPr>
            <w:r>
              <w:t>А. Камю, К. Ясперс, Н. Бердяев и другие.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  <w:r w:rsidRPr="00494EAE">
              <w:rPr>
                <w:b/>
                <w:i/>
              </w:rPr>
              <w:t>26</w:t>
            </w: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left"/>
              <w:rPr>
                <w:b/>
                <w:i/>
              </w:rPr>
            </w:pPr>
            <w:r w:rsidRPr="00494EAE">
              <w:rPr>
                <w:b/>
                <w:i/>
              </w:rPr>
              <w:t>Повторительно-обобщающий урок: «Обществознание в конце XIX–первой половине XX века».</w:t>
            </w:r>
          </w:p>
        </w:tc>
        <w:tc>
          <w:tcPr>
            <w:tcW w:w="0" w:type="auto"/>
          </w:tcPr>
          <w:p w:rsidR="00752E2A" w:rsidRPr="00494EAE" w:rsidRDefault="00A261EC" w:rsidP="00752E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</w:p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E7967">
            <w:pPr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left"/>
              <w:rPr>
                <w:b/>
              </w:rPr>
            </w:pPr>
            <w:r w:rsidRPr="00494EAE">
              <w:rPr>
                <w:b/>
              </w:rPr>
              <w:t>Что такое цивилизация</w:t>
            </w:r>
          </w:p>
          <w:p w:rsidR="00752E2A" w:rsidRPr="00494EAE" w:rsidRDefault="00752E2A" w:rsidP="00752E2A">
            <w:pPr>
              <w:jc w:val="left"/>
              <w:rPr>
                <w:b/>
              </w:rPr>
            </w:pP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752E2A" w:rsidRPr="00494EAE" w:rsidRDefault="00752E2A" w:rsidP="007E7967">
            <w:pPr>
              <w:rPr>
                <w:b/>
              </w:rPr>
            </w:pPr>
          </w:p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27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Понятие цивилизация и многозначность его определений.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28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Различные подходы к классификации цивилизаций.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29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proofErr w:type="spellStart"/>
            <w:r>
              <w:t>Цивилизационные</w:t>
            </w:r>
            <w:proofErr w:type="spellEnd"/>
            <w:r>
              <w:t xml:space="preserve"> теории: </w:t>
            </w:r>
          </w:p>
          <w:p w:rsidR="00752E2A" w:rsidRDefault="00752E2A" w:rsidP="00752E2A">
            <w:pPr>
              <w:jc w:val="left"/>
            </w:pPr>
            <w:r>
              <w:t>- теория культурно-исторических типов Н.Я. Данилевского;</w:t>
            </w:r>
          </w:p>
          <w:p w:rsidR="00752E2A" w:rsidRDefault="00752E2A" w:rsidP="00752E2A">
            <w:pPr>
              <w:jc w:val="left"/>
            </w:pPr>
            <w:r>
              <w:t>- теория культур О. Шпенглера;</w:t>
            </w:r>
          </w:p>
          <w:p w:rsidR="00752E2A" w:rsidRDefault="00752E2A" w:rsidP="00752E2A">
            <w:pPr>
              <w:jc w:val="left"/>
            </w:pPr>
            <w:r>
              <w:t>- теория локальных цивилизаций А. Тойнби.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30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Л.Н. Гумилев о фазах этногенеза.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31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Типы цивилизаций, их характерные черты.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32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r>
              <w:t>Цивилизация и культура.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Tr="00752E2A">
        <w:tc>
          <w:tcPr>
            <w:tcW w:w="0" w:type="auto"/>
          </w:tcPr>
          <w:p w:rsidR="00752E2A" w:rsidRDefault="00752E2A" w:rsidP="007E7967">
            <w:r>
              <w:t>33</w:t>
            </w:r>
          </w:p>
        </w:tc>
        <w:tc>
          <w:tcPr>
            <w:tcW w:w="0" w:type="auto"/>
          </w:tcPr>
          <w:p w:rsidR="00752E2A" w:rsidRDefault="00752E2A" w:rsidP="00752E2A">
            <w:pPr>
              <w:jc w:val="left"/>
            </w:pPr>
            <w:proofErr w:type="gramStart"/>
            <w:r>
              <w:t>Формационный</w:t>
            </w:r>
            <w:proofErr w:type="gramEnd"/>
            <w:r>
              <w:t xml:space="preserve"> и </w:t>
            </w:r>
            <w:proofErr w:type="spellStart"/>
            <w:r>
              <w:t>цивилизационный</w:t>
            </w:r>
            <w:proofErr w:type="spellEnd"/>
            <w:r>
              <w:t xml:space="preserve"> подходы к общественному развитию.</w:t>
            </w:r>
          </w:p>
        </w:tc>
        <w:tc>
          <w:tcPr>
            <w:tcW w:w="0" w:type="auto"/>
          </w:tcPr>
          <w:p w:rsidR="00752E2A" w:rsidRDefault="00A261EC" w:rsidP="00752E2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E2A" w:rsidRDefault="00752E2A" w:rsidP="007E7967"/>
        </w:tc>
      </w:tr>
      <w:tr w:rsidR="00752E2A" w:rsidRPr="00494EAE" w:rsidTr="00752E2A"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  <w:r w:rsidRPr="00494EAE">
              <w:rPr>
                <w:b/>
                <w:i/>
              </w:rPr>
              <w:t>34</w:t>
            </w:r>
          </w:p>
        </w:tc>
        <w:tc>
          <w:tcPr>
            <w:tcW w:w="0" w:type="auto"/>
          </w:tcPr>
          <w:p w:rsidR="00752E2A" w:rsidRPr="00494EAE" w:rsidRDefault="00752E2A" w:rsidP="00752E2A">
            <w:pPr>
              <w:jc w:val="left"/>
              <w:rPr>
                <w:b/>
                <w:i/>
              </w:rPr>
            </w:pPr>
            <w:r w:rsidRPr="00494EAE">
              <w:rPr>
                <w:b/>
                <w:i/>
              </w:rPr>
              <w:t>Повторительно-обобщающий урок: «Что такое цивилизация».</w:t>
            </w:r>
          </w:p>
        </w:tc>
        <w:tc>
          <w:tcPr>
            <w:tcW w:w="0" w:type="auto"/>
          </w:tcPr>
          <w:p w:rsidR="00752E2A" w:rsidRPr="00494EAE" w:rsidRDefault="00A261EC" w:rsidP="00752E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</w:tcPr>
          <w:p w:rsidR="00752E2A" w:rsidRPr="00494EAE" w:rsidRDefault="00752E2A" w:rsidP="007E7967">
            <w:pPr>
              <w:rPr>
                <w:b/>
                <w:i/>
              </w:rPr>
            </w:pPr>
          </w:p>
        </w:tc>
      </w:tr>
    </w:tbl>
    <w:p w:rsidR="00A261EC" w:rsidRDefault="00A261EC" w:rsidP="00BB7E37">
      <w:pPr>
        <w:jc w:val="left"/>
        <w:rPr>
          <w:sz w:val="24"/>
          <w:szCs w:val="24"/>
        </w:rPr>
      </w:pPr>
    </w:p>
    <w:p w:rsidR="00BB7E37" w:rsidRPr="00A261EC" w:rsidRDefault="00230C2C" w:rsidP="00A261EC">
      <w:pPr>
        <w:jc w:val="center"/>
        <w:rPr>
          <w:b/>
          <w:sz w:val="24"/>
          <w:szCs w:val="24"/>
        </w:rPr>
      </w:pPr>
      <w:r w:rsidRPr="00A261EC">
        <w:rPr>
          <w:b/>
          <w:sz w:val="24"/>
          <w:szCs w:val="24"/>
        </w:rPr>
        <w:t>Литература</w:t>
      </w:r>
    </w:p>
    <w:p w:rsidR="00DA00F6" w:rsidRPr="00A261EC" w:rsidRDefault="00DA00F6" w:rsidP="00A261EC">
      <w:pPr>
        <w:jc w:val="center"/>
        <w:rPr>
          <w:b/>
          <w:i/>
          <w:sz w:val="24"/>
          <w:szCs w:val="24"/>
          <w:u w:val="single"/>
        </w:rPr>
      </w:pPr>
      <w:r w:rsidRPr="00A261EC">
        <w:rPr>
          <w:b/>
          <w:i/>
          <w:sz w:val="24"/>
          <w:szCs w:val="24"/>
          <w:u w:val="single"/>
        </w:rPr>
        <w:t>Для учителя:</w:t>
      </w:r>
    </w:p>
    <w:p w:rsidR="00230C2C" w:rsidRDefault="00230C2C" w:rsidP="00C2089C">
      <w:pPr>
        <w:rPr>
          <w:sz w:val="24"/>
          <w:szCs w:val="24"/>
        </w:rPr>
      </w:pPr>
      <w:r>
        <w:rPr>
          <w:sz w:val="24"/>
          <w:szCs w:val="24"/>
        </w:rPr>
        <w:t xml:space="preserve">Бахмутова Л.С. Конспекты уроков для учителя истории: 11 класс: Обществознание: в 3 ч. – М.;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>. Изд. Центр ВЛАДОС, 2004. – Ч.1: Цивилизации прошлого.</w:t>
      </w:r>
    </w:p>
    <w:p w:rsidR="00230C2C" w:rsidRDefault="00230C2C" w:rsidP="00C2089C">
      <w:pPr>
        <w:rPr>
          <w:sz w:val="24"/>
          <w:szCs w:val="24"/>
        </w:rPr>
      </w:pPr>
      <w:r>
        <w:rPr>
          <w:sz w:val="24"/>
          <w:szCs w:val="24"/>
        </w:rPr>
        <w:t>Сорокина Е.Н. Поурочные разработки по обществознанию. Профильный уровень: 10 класс. – М. ВАКО, 2010 (В помощь школьному учителю)</w:t>
      </w:r>
    </w:p>
    <w:p w:rsidR="00230C2C" w:rsidRDefault="00230C2C" w:rsidP="00C2089C">
      <w:pPr>
        <w:rPr>
          <w:sz w:val="24"/>
          <w:szCs w:val="24"/>
        </w:rPr>
      </w:pPr>
      <w:r>
        <w:rPr>
          <w:sz w:val="24"/>
          <w:szCs w:val="24"/>
        </w:rPr>
        <w:t xml:space="preserve">История философии в кратком изложении /перевод с </w:t>
      </w:r>
      <w:proofErr w:type="gramStart"/>
      <w:r>
        <w:rPr>
          <w:sz w:val="24"/>
          <w:szCs w:val="24"/>
        </w:rPr>
        <w:t>чешского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И.И.Богута</w:t>
      </w:r>
      <w:proofErr w:type="spellEnd"/>
      <w:r>
        <w:rPr>
          <w:sz w:val="24"/>
          <w:szCs w:val="24"/>
        </w:rPr>
        <w:t>./ – М.; Мысль, 1995.</w:t>
      </w:r>
    </w:p>
    <w:p w:rsidR="00230C2C" w:rsidRDefault="00B26834" w:rsidP="00C208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Краткий очерк истории философии. Под ред. </w:t>
      </w:r>
      <w:proofErr w:type="spellStart"/>
      <w:r>
        <w:rPr>
          <w:sz w:val="24"/>
          <w:szCs w:val="24"/>
        </w:rPr>
        <w:t>М.Т.Иовчука</w:t>
      </w:r>
      <w:proofErr w:type="spellEnd"/>
      <w:r>
        <w:rPr>
          <w:sz w:val="24"/>
          <w:szCs w:val="24"/>
        </w:rPr>
        <w:t xml:space="preserve">, Т.И.Ойзермана, </w:t>
      </w:r>
      <w:proofErr w:type="spellStart"/>
      <w:r>
        <w:rPr>
          <w:sz w:val="24"/>
          <w:szCs w:val="24"/>
        </w:rPr>
        <w:t>И.Я.Щипанова</w:t>
      </w:r>
      <w:proofErr w:type="spellEnd"/>
      <w:r>
        <w:rPr>
          <w:sz w:val="24"/>
          <w:szCs w:val="24"/>
        </w:rPr>
        <w:t>.</w:t>
      </w:r>
    </w:p>
    <w:p w:rsidR="00B26834" w:rsidRDefault="00B26834" w:rsidP="00C2089C">
      <w:pPr>
        <w:rPr>
          <w:sz w:val="24"/>
          <w:szCs w:val="24"/>
        </w:rPr>
      </w:pPr>
      <w:r>
        <w:rPr>
          <w:sz w:val="24"/>
          <w:szCs w:val="24"/>
        </w:rPr>
        <w:t>Изд. 2-е, переработанное. М., Мысль, 1971.</w:t>
      </w:r>
    </w:p>
    <w:p w:rsidR="00B26834" w:rsidRDefault="00B26834" w:rsidP="00C2089C">
      <w:pPr>
        <w:rPr>
          <w:sz w:val="24"/>
          <w:szCs w:val="24"/>
        </w:rPr>
      </w:pPr>
      <w:r>
        <w:rPr>
          <w:sz w:val="24"/>
          <w:szCs w:val="24"/>
        </w:rPr>
        <w:t xml:space="preserve">Шварц, Алёша Введение в философию /Алёша А.Шварц, Рональд </w:t>
      </w:r>
      <w:proofErr w:type="spellStart"/>
      <w:r>
        <w:rPr>
          <w:sz w:val="24"/>
          <w:szCs w:val="24"/>
        </w:rPr>
        <w:t>П</w:t>
      </w:r>
      <w:r w:rsidR="00C2089C">
        <w:rPr>
          <w:sz w:val="24"/>
          <w:szCs w:val="24"/>
        </w:rPr>
        <w:t>.Швеппе</w:t>
      </w:r>
      <w:proofErr w:type="spellEnd"/>
      <w:r w:rsidR="00C2089C">
        <w:rPr>
          <w:sz w:val="24"/>
          <w:szCs w:val="24"/>
        </w:rPr>
        <w:t xml:space="preserve">; пер. с </w:t>
      </w:r>
      <w:proofErr w:type="gramStart"/>
      <w:r w:rsidR="00C2089C">
        <w:rPr>
          <w:sz w:val="24"/>
          <w:szCs w:val="24"/>
        </w:rPr>
        <w:t>немецкого</w:t>
      </w:r>
      <w:proofErr w:type="gramEnd"/>
      <w:r w:rsidR="00C20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Е. </w:t>
      </w:r>
      <w:proofErr w:type="spellStart"/>
      <w:r>
        <w:rPr>
          <w:sz w:val="24"/>
          <w:szCs w:val="24"/>
        </w:rPr>
        <w:t>Банзелюка</w:t>
      </w:r>
      <w:proofErr w:type="spellEnd"/>
      <w:r>
        <w:rPr>
          <w:sz w:val="24"/>
          <w:szCs w:val="24"/>
        </w:rPr>
        <w:t xml:space="preserve">. М.,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: АСТ, 2005.</w:t>
      </w:r>
    </w:p>
    <w:p w:rsidR="00EB6E55" w:rsidRDefault="00EB6E55" w:rsidP="00C2089C">
      <w:pPr>
        <w:rPr>
          <w:sz w:val="24"/>
          <w:szCs w:val="24"/>
        </w:rPr>
      </w:pPr>
      <w:r>
        <w:rPr>
          <w:sz w:val="24"/>
          <w:szCs w:val="24"/>
        </w:rPr>
        <w:t>Стивенсон Д. Философия /</w:t>
      </w:r>
      <w:proofErr w:type="spellStart"/>
      <w:r>
        <w:rPr>
          <w:sz w:val="24"/>
          <w:szCs w:val="24"/>
        </w:rPr>
        <w:t>Джей</w:t>
      </w:r>
      <w:proofErr w:type="spellEnd"/>
      <w:r>
        <w:rPr>
          <w:sz w:val="24"/>
          <w:szCs w:val="24"/>
        </w:rPr>
        <w:t xml:space="preserve"> Стивенсон: пер. с англ. С.В.Зубкова. М., АСТ: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; 2007.</w:t>
      </w:r>
    </w:p>
    <w:p w:rsidR="00EB6E55" w:rsidRDefault="00EB6E55" w:rsidP="00C20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 А.Ю., Брандт М.Ю. Уроки обществознания в 11 классе. Методическое пособие по курсу «Человек и общество». М., Дрофа, 1998</w:t>
      </w:r>
    </w:p>
    <w:p w:rsidR="00EB6E55" w:rsidRDefault="002C06AE" w:rsidP="00C2089C">
      <w:pPr>
        <w:rPr>
          <w:sz w:val="24"/>
          <w:szCs w:val="24"/>
        </w:rPr>
      </w:pPr>
      <w:r>
        <w:rPr>
          <w:sz w:val="24"/>
          <w:szCs w:val="24"/>
        </w:rPr>
        <w:t>Анисимов О.С. Введение в политологию (</w:t>
      </w:r>
      <w:proofErr w:type="spellStart"/>
      <w:r>
        <w:rPr>
          <w:sz w:val="24"/>
          <w:szCs w:val="24"/>
        </w:rPr>
        <w:t>критериальное</w:t>
      </w:r>
      <w:proofErr w:type="spellEnd"/>
      <w:r>
        <w:rPr>
          <w:sz w:val="24"/>
          <w:szCs w:val="24"/>
        </w:rPr>
        <w:t xml:space="preserve"> обеспечение построения демократического общества). М., 1991</w:t>
      </w:r>
    </w:p>
    <w:p w:rsidR="002C06AE" w:rsidRDefault="002C06AE" w:rsidP="00C2089C">
      <w:pPr>
        <w:rPr>
          <w:sz w:val="24"/>
          <w:szCs w:val="24"/>
        </w:rPr>
      </w:pPr>
      <w:r>
        <w:rPr>
          <w:sz w:val="24"/>
          <w:szCs w:val="24"/>
        </w:rPr>
        <w:t>Букин В.Р., Малышевский А.Ф. Школьникам о философии. Книга для учащихся старших классов. М., Просвещение, 1998</w:t>
      </w:r>
    </w:p>
    <w:p w:rsidR="002C06AE" w:rsidRDefault="002C06AE" w:rsidP="00C2089C">
      <w:pPr>
        <w:rPr>
          <w:sz w:val="24"/>
          <w:szCs w:val="24"/>
        </w:rPr>
      </w:pPr>
      <w:r>
        <w:rPr>
          <w:sz w:val="24"/>
          <w:szCs w:val="24"/>
        </w:rPr>
        <w:t>Философский словарь. /Под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едакцией проф.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 xml:space="preserve">. Философ. </w:t>
      </w:r>
      <w:proofErr w:type="gramStart"/>
      <w:r>
        <w:rPr>
          <w:sz w:val="24"/>
          <w:szCs w:val="24"/>
        </w:rPr>
        <w:t>Наук Ярошенко А.П./. Ростов – на – Дону, Феникс, 2004 (Серия: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Словари)</w:t>
      </w:r>
      <w:proofErr w:type="gramEnd"/>
    </w:p>
    <w:p w:rsidR="002C06AE" w:rsidRDefault="002C06AE" w:rsidP="00C2089C">
      <w:pPr>
        <w:rPr>
          <w:sz w:val="24"/>
          <w:szCs w:val="24"/>
        </w:rPr>
      </w:pPr>
      <w:r>
        <w:rPr>
          <w:sz w:val="24"/>
          <w:szCs w:val="24"/>
        </w:rPr>
        <w:t xml:space="preserve">Современный словарь по общественным наукам /под общ. Редакцией О.Г. </w:t>
      </w:r>
      <w:proofErr w:type="spellStart"/>
      <w:r>
        <w:rPr>
          <w:sz w:val="24"/>
          <w:szCs w:val="24"/>
        </w:rPr>
        <w:t>Данильяна</w:t>
      </w:r>
      <w:proofErr w:type="spellEnd"/>
      <w:r>
        <w:rPr>
          <w:sz w:val="24"/>
          <w:szCs w:val="24"/>
        </w:rPr>
        <w:t xml:space="preserve">, Н.И.Панова/. М.,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2005</w:t>
      </w:r>
    </w:p>
    <w:p w:rsidR="002C06AE" w:rsidRDefault="002C06AE" w:rsidP="00C2089C">
      <w:pPr>
        <w:rPr>
          <w:sz w:val="24"/>
          <w:szCs w:val="24"/>
        </w:rPr>
      </w:pPr>
      <w:r>
        <w:rPr>
          <w:sz w:val="24"/>
          <w:szCs w:val="24"/>
        </w:rPr>
        <w:t>Современная западная социология. Словарь М., Политиздат, 1990</w:t>
      </w:r>
    </w:p>
    <w:p w:rsidR="00DA00F6" w:rsidRPr="00BB7E37" w:rsidRDefault="00DA00F6" w:rsidP="00C2089C">
      <w:pPr>
        <w:rPr>
          <w:sz w:val="24"/>
          <w:szCs w:val="24"/>
        </w:rPr>
      </w:pPr>
      <w:r>
        <w:rPr>
          <w:sz w:val="24"/>
          <w:szCs w:val="24"/>
        </w:rPr>
        <w:t xml:space="preserve">Политология: энциклопедический словарь. (Общ. </w:t>
      </w:r>
      <w:proofErr w:type="gramStart"/>
      <w:r>
        <w:rPr>
          <w:sz w:val="24"/>
          <w:szCs w:val="24"/>
        </w:rPr>
        <w:t>Ред. И сост. Ю.И.Аверьянова).</w:t>
      </w:r>
      <w:proofErr w:type="gramEnd"/>
      <w:r>
        <w:rPr>
          <w:sz w:val="24"/>
          <w:szCs w:val="24"/>
        </w:rPr>
        <w:t xml:space="preserve"> М., </w:t>
      </w:r>
      <w:proofErr w:type="spellStart"/>
      <w:r>
        <w:rPr>
          <w:sz w:val="24"/>
          <w:szCs w:val="24"/>
        </w:rPr>
        <w:t>издат-во</w:t>
      </w:r>
      <w:proofErr w:type="spellEnd"/>
      <w:r>
        <w:rPr>
          <w:sz w:val="24"/>
          <w:szCs w:val="24"/>
        </w:rPr>
        <w:t xml:space="preserve"> коммерческого университета, 1993</w:t>
      </w:r>
    </w:p>
    <w:p w:rsidR="00517326" w:rsidRPr="00A261EC" w:rsidRDefault="00DA00F6" w:rsidP="00A261EC">
      <w:pPr>
        <w:jc w:val="center"/>
        <w:rPr>
          <w:b/>
          <w:i/>
          <w:sz w:val="24"/>
          <w:szCs w:val="24"/>
          <w:u w:val="single"/>
        </w:rPr>
      </w:pPr>
      <w:r w:rsidRPr="00A261EC">
        <w:rPr>
          <w:b/>
          <w:i/>
          <w:sz w:val="24"/>
          <w:szCs w:val="24"/>
          <w:u w:val="single"/>
        </w:rPr>
        <w:t>Для ученика:</w:t>
      </w:r>
    </w:p>
    <w:p w:rsidR="00DA00F6" w:rsidRDefault="00DA00F6" w:rsidP="00DA00F6">
      <w:pPr>
        <w:rPr>
          <w:sz w:val="24"/>
          <w:szCs w:val="24"/>
        </w:rPr>
      </w:pPr>
      <w:r>
        <w:rPr>
          <w:sz w:val="24"/>
          <w:szCs w:val="24"/>
        </w:rPr>
        <w:t>Таранов П.С. Мудрость трёх тысячелетий. М., ООО «Издательства АСТ», 1997. (Звёзды мировой философии)</w:t>
      </w:r>
    </w:p>
    <w:p w:rsidR="00DA00F6" w:rsidRDefault="00DA00F6" w:rsidP="00DA00F6">
      <w:pPr>
        <w:rPr>
          <w:sz w:val="24"/>
          <w:szCs w:val="24"/>
        </w:rPr>
      </w:pPr>
      <w:r>
        <w:rPr>
          <w:sz w:val="24"/>
          <w:szCs w:val="24"/>
        </w:rPr>
        <w:t>Школьный словарь по обществознанию. Пособие для учащихся 10-11 классов (Ю.И.Аверьянов, Л.Н.Боголюбов, Н.И.Городецкая и др.). М., Просвещение, 2005</w:t>
      </w:r>
    </w:p>
    <w:p w:rsidR="00DA00F6" w:rsidRDefault="00DA00F6" w:rsidP="00DA00F6">
      <w:pPr>
        <w:rPr>
          <w:sz w:val="24"/>
          <w:szCs w:val="24"/>
        </w:rPr>
      </w:pPr>
      <w:r>
        <w:rPr>
          <w:sz w:val="24"/>
          <w:szCs w:val="24"/>
        </w:rPr>
        <w:t>Кравченко А.И. Введение в социологию. Учебное пособие для 10-11 классов общеобразовательных учреждений. М., Просвещение, 2000</w:t>
      </w:r>
    </w:p>
    <w:p w:rsidR="00DA00F6" w:rsidRDefault="00DA00F6" w:rsidP="00DA00F6">
      <w:pPr>
        <w:rPr>
          <w:sz w:val="24"/>
          <w:szCs w:val="24"/>
        </w:rPr>
      </w:pPr>
      <w:r>
        <w:rPr>
          <w:sz w:val="24"/>
          <w:szCs w:val="24"/>
        </w:rPr>
        <w:t>Букин В.Р., Малышевский А.Ф. Школьникам о философии. Книга для учащихся старших классов. М., Просвещение, 1998</w:t>
      </w:r>
    </w:p>
    <w:p w:rsidR="00A261EC" w:rsidRPr="00A261EC" w:rsidRDefault="00A261EC" w:rsidP="00A261EC">
      <w:pPr>
        <w:rPr>
          <w:sz w:val="24"/>
          <w:szCs w:val="24"/>
        </w:rPr>
      </w:pPr>
      <w:proofErr w:type="spellStart"/>
      <w:r w:rsidRPr="00A261EC">
        <w:rPr>
          <w:sz w:val="24"/>
          <w:szCs w:val="24"/>
        </w:rPr>
        <w:t>Кашанина</w:t>
      </w:r>
      <w:proofErr w:type="spellEnd"/>
      <w:r w:rsidRPr="00A261EC">
        <w:rPr>
          <w:sz w:val="24"/>
          <w:szCs w:val="24"/>
        </w:rPr>
        <w:t xml:space="preserve"> Т.В., </w:t>
      </w:r>
      <w:proofErr w:type="spellStart"/>
      <w:r w:rsidRPr="00A261EC">
        <w:rPr>
          <w:sz w:val="24"/>
          <w:szCs w:val="24"/>
        </w:rPr>
        <w:t>Кашанин</w:t>
      </w:r>
      <w:proofErr w:type="spellEnd"/>
      <w:r w:rsidRPr="00A261EC">
        <w:rPr>
          <w:sz w:val="24"/>
          <w:szCs w:val="24"/>
        </w:rPr>
        <w:t xml:space="preserve"> А.В. Политология. 10-11 классы. Элективный курс. М., Дрофа, 2009</w:t>
      </w:r>
    </w:p>
    <w:p w:rsidR="00702DA2" w:rsidRPr="00207F69" w:rsidRDefault="00702DA2" w:rsidP="00702DA2">
      <w:pPr>
        <w:rPr>
          <w:sz w:val="24"/>
          <w:szCs w:val="24"/>
        </w:rPr>
      </w:pPr>
    </w:p>
    <w:p w:rsidR="00467A39" w:rsidRDefault="00545CBF">
      <w:r>
        <w:t>Рабочую программу по курсу «Мыслители прошлого об обществе и человеке» подготовил</w:t>
      </w:r>
    </w:p>
    <w:p w:rsidR="00545CBF" w:rsidRDefault="00545CBF">
      <w:r>
        <w:t>учитель истории и обществознания                                                  В.М.Ерошин</w:t>
      </w:r>
    </w:p>
    <w:sectPr w:rsidR="00545CBF" w:rsidSect="00A2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D3D"/>
    <w:multiLevelType w:val="hybridMultilevel"/>
    <w:tmpl w:val="0CE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1D2"/>
    <w:multiLevelType w:val="hybridMultilevel"/>
    <w:tmpl w:val="0CE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B45E1"/>
    <w:multiLevelType w:val="hybridMultilevel"/>
    <w:tmpl w:val="3B546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E4373"/>
    <w:multiLevelType w:val="hybridMultilevel"/>
    <w:tmpl w:val="4E98853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7B757A6A"/>
    <w:multiLevelType w:val="hybridMultilevel"/>
    <w:tmpl w:val="2EA61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A39"/>
    <w:rsid w:val="00034394"/>
    <w:rsid w:val="00223910"/>
    <w:rsid w:val="00230C2C"/>
    <w:rsid w:val="002C06AE"/>
    <w:rsid w:val="00467A39"/>
    <w:rsid w:val="004F1C01"/>
    <w:rsid w:val="00507143"/>
    <w:rsid w:val="00517326"/>
    <w:rsid w:val="005273CE"/>
    <w:rsid w:val="00545CBF"/>
    <w:rsid w:val="00676E70"/>
    <w:rsid w:val="006D037F"/>
    <w:rsid w:val="00702DA2"/>
    <w:rsid w:val="00752E2A"/>
    <w:rsid w:val="00794EF1"/>
    <w:rsid w:val="009A581B"/>
    <w:rsid w:val="00A261EC"/>
    <w:rsid w:val="00B26834"/>
    <w:rsid w:val="00BB7E37"/>
    <w:rsid w:val="00C2089C"/>
    <w:rsid w:val="00C57835"/>
    <w:rsid w:val="00CC0A08"/>
    <w:rsid w:val="00D27D3A"/>
    <w:rsid w:val="00D748F3"/>
    <w:rsid w:val="00DA00F6"/>
    <w:rsid w:val="00DB4768"/>
    <w:rsid w:val="00E55163"/>
    <w:rsid w:val="00EB6E55"/>
    <w:rsid w:val="00F60CAC"/>
    <w:rsid w:val="00FA207D"/>
    <w:rsid w:val="00F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2012-05-10T14:12:00Z</dcterms:created>
  <dcterms:modified xsi:type="dcterms:W3CDTF">2012-05-10T14:12:00Z</dcterms:modified>
</cp:coreProperties>
</file>