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4D" w:rsidRDefault="004D4A4D" w:rsidP="00D71D9F">
      <w:pPr>
        <w:shd w:val="clear" w:color="auto" w:fill="FFFFFF"/>
        <w:autoSpaceDE w:val="0"/>
        <w:autoSpaceDN w:val="0"/>
        <w:adjustRightInd w:val="0"/>
        <w:rPr>
          <w:sz w:val="34"/>
        </w:rPr>
      </w:pPr>
      <w:r>
        <w:rPr>
          <w:sz w:val="34"/>
        </w:rPr>
        <w:t xml:space="preserve">                                      </w:t>
      </w:r>
    </w:p>
    <w:p w:rsidR="004D4A4D" w:rsidRDefault="004D4A4D" w:rsidP="009C597C">
      <w:pPr>
        <w:shd w:val="clear" w:color="auto" w:fill="FFFFFF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ДЕПАРТАМЕНТ ОБРАЗОВАНИЯ ГОРОДА МОСКВЫ</w:t>
      </w:r>
    </w:p>
    <w:p w:rsidR="004D4A4D" w:rsidRDefault="004D4A4D" w:rsidP="0032333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ЮГО-ЗАПАДНОЕ ОКРУЖНОЕ УПРАВЛЕНИЕ ОБРАЗОВАНИЯ    ГОСУДАРСТВЕННОЕ ОБРАЗОВАТЕЛЬНОЕ УЧРЕЖДЕНИЕ                     СРЕДНЯЯ ОБЩЕОБРАЗОВАТЕЛЬНАЯ ШКОЛА № 1980</w:t>
      </w:r>
    </w:p>
    <w:p w:rsidR="004D4A4D" w:rsidRDefault="004D4A4D" w:rsidP="0032333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4D4A4D" w:rsidRPr="005A1B78" w:rsidRDefault="004D4A4D" w:rsidP="009C597C">
      <w:pPr>
        <w:outlineLvl w:val="0"/>
        <w:rPr>
          <w:b/>
          <w:sz w:val="52"/>
          <w:szCs w:val="52"/>
        </w:rPr>
      </w:pPr>
      <w:r>
        <w:t xml:space="preserve">                                       </w:t>
      </w:r>
      <w:r>
        <w:rPr>
          <w:b/>
          <w:sz w:val="52"/>
          <w:szCs w:val="52"/>
        </w:rPr>
        <w:t xml:space="preserve">  </w:t>
      </w:r>
      <w:r>
        <w:rPr>
          <w:b/>
          <w:sz w:val="44"/>
          <w:szCs w:val="44"/>
        </w:rPr>
        <w:tab/>
      </w:r>
      <w:r w:rsidRPr="005A1B78">
        <w:rPr>
          <w:b/>
          <w:sz w:val="44"/>
          <w:szCs w:val="44"/>
        </w:rPr>
        <w:t>ПОРТФОЛИО</w:t>
      </w:r>
    </w:p>
    <w:p w:rsidR="004D4A4D" w:rsidRPr="005A1B78" w:rsidRDefault="004D4A4D" w:rsidP="009C597C">
      <w:pPr>
        <w:tabs>
          <w:tab w:val="left" w:pos="1770"/>
        </w:tabs>
        <w:outlineLvl w:val="0"/>
        <w:rPr>
          <w:b/>
          <w:sz w:val="40"/>
          <w:szCs w:val="40"/>
        </w:rPr>
      </w:pPr>
      <w:r>
        <w:rPr>
          <w:b/>
          <w:sz w:val="48"/>
          <w:szCs w:val="48"/>
        </w:rPr>
        <w:tab/>
      </w:r>
      <w:r w:rsidRPr="005A1B78">
        <w:rPr>
          <w:b/>
          <w:sz w:val="40"/>
          <w:szCs w:val="40"/>
        </w:rPr>
        <w:t xml:space="preserve">      Учителя математики</w:t>
      </w:r>
    </w:p>
    <w:p w:rsidR="004D4A4D" w:rsidRDefault="004D4A4D"/>
    <w:p w:rsidR="004D4A4D" w:rsidRDefault="004D4A4D"/>
    <w:p w:rsidR="004D4A4D" w:rsidRDefault="004D4A4D"/>
    <w:p w:rsidR="004D4A4D" w:rsidRDefault="004D4A4D" w:rsidP="009C597C">
      <w:pPr>
        <w:tabs>
          <w:tab w:val="left" w:pos="2535"/>
        </w:tabs>
        <w:outlineLvl w:val="0"/>
        <w:rPr>
          <w:sz w:val="48"/>
          <w:szCs w:val="48"/>
        </w:rPr>
      </w:pPr>
      <w:r>
        <w:rPr>
          <w:sz w:val="48"/>
          <w:szCs w:val="48"/>
        </w:rPr>
        <w:t xml:space="preserve">                            Боевой</w:t>
      </w:r>
    </w:p>
    <w:p w:rsidR="004D4A4D" w:rsidRDefault="004D4A4D" w:rsidP="009C597C">
      <w:pPr>
        <w:tabs>
          <w:tab w:val="left" w:pos="2535"/>
        </w:tabs>
        <w:outlineLvl w:val="0"/>
        <w:rPr>
          <w:sz w:val="48"/>
          <w:szCs w:val="48"/>
        </w:rPr>
      </w:pPr>
      <w:r>
        <w:rPr>
          <w:sz w:val="48"/>
          <w:szCs w:val="48"/>
        </w:rPr>
        <w:t xml:space="preserve">                Оксаны Викторовны</w:t>
      </w:r>
    </w:p>
    <w:p w:rsidR="004D4A4D" w:rsidRDefault="004D4A4D" w:rsidP="009C597C">
      <w:pPr>
        <w:tabs>
          <w:tab w:val="left" w:pos="2535"/>
        </w:tabs>
        <w:outlineLvl w:val="0"/>
        <w:rPr>
          <w:sz w:val="48"/>
          <w:szCs w:val="48"/>
        </w:rPr>
      </w:pPr>
    </w:p>
    <w:p w:rsidR="004D4A4D" w:rsidRDefault="004D4A4D" w:rsidP="009C597C">
      <w:pPr>
        <w:tabs>
          <w:tab w:val="left" w:pos="2535"/>
        </w:tabs>
        <w:outlineLvl w:val="0"/>
        <w:rPr>
          <w:sz w:val="48"/>
          <w:szCs w:val="48"/>
        </w:rPr>
      </w:pPr>
    </w:p>
    <w:p w:rsidR="004D4A4D" w:rsidRDefault="004D4A4D" w:rsidP="0032333E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…Три пути ведут к знанию: путь размышления –</w:t>
      </w:r>
    </w:p>
    <w:p w:rsidR="004D4A4D" w:rsidRDefault="004D4A4D" w:rsidP="0032333E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это путь самый благородный ,</w:t>
      </w:r>
    </w:p>
    <w:p w:rsidR="004D4A4D" w:rsidRDefault="004D4A4D" w:rsidP="0032333E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путь подражания – это путь самый лёгкий ,</w:t>
      </w:r>
    </w:p>
    <w:p w:rsidR="004D4A4D" w:rsidRDefault="004D4A4D" w:rsidP="0032333E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и путь опыта – это  путь самый горький.</w:t>
      </w:r>
    </w:p>
    <w:p w:rsidR="004D4A4D" w:rsidRDefault="004D4A4D" w:rsidP="0032333E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Конфуций</w:t>
      </w:r>
    </w:p>
    <w:p w:rsidR="004D4A4D" w:rsidRDefault="004D4A4D" w:rsidP="0032333E">
      <w:pPr>
        <w:tabs>
          <w:tab w:val="left" w:pos="2535"/>
        </w:tabs>
        <w:rPr>
          <w:sz w:val="28"/>
          <w:szCs w:val="28"/>
        </w:rPr>
      </w:pPr>
    </w:p>
    <w:p w:rsidR="004D4A4D" w:rsidRPr="004B54C2" w:rsidRDefault="004D4A4D" w:rsidP="0032333E">
      <w:pPr>
        <w:tabs>
          <w:tab w:val="left" w:pos="2535"/>
        </w:tabs>
        <w:rPr>
          <w:sz w:val="28"/>
          <w:szCs w:val="28"/>
        </w:rPr>
      </w:pPr>
    </w:p>
    <w:p w:rsidR="004D4A4D" w:rsidRDefault="004D4A4D" w:rsidP="009C597C">
      <w:pPr>
        <w:outlineLvl w:val="0"/>
        <w:rPr>
          <w:sz w:val="48"/>
          <w:szCs w:val="48"/>
        </w:rPr>
      </w:pPr>
      <w:r>
        <w:rPr>
          <w:b/>
          <w:i/>
          <w:sz w:val="36"/>
          <w:szCs w:val="36"/>
        </w:rPr>
        <w:t xml:space="preserve">Раздел 1. </w:t>
      </w:r>
      <w:r>
        <w:rPr>
          <w:sz w:val="36"/>
          <w:szCs w:val="36"/>
        </w:rPr>
        <w:t>Общие сведения об учителе.</w:t>
      </w:r>
    </w:p>
    <w:p w:rsidR="004D4A4D" w:rsidRDefault="004D4A4D" w:rsidP="00E449A1"/>
    <w:p w:rsidR="004D4A4D" w:rsidRPr="000E5DAF" w:rsidRDefault="004D4A4D" w:rsidP="00E449A1">
      <w:pPr>
        <w:rPr>
          <w:sz w:val="28"/>
          <w:szCs w:val="28"/>
        </w:rPr>
      </w:pPr>
    </w:p>
    <w:p w:rsidR="004D4A4D" w:rsidRPr="000E5DAF" w:rsidRDefault="004D4A4D" w:rsidP="00E449A1">
      <w:pPr>
        <w:rPr>
          <w:b/>
          <w:sz w:val="28"/>
          <w:szCs w:val="28"/>
        </w:rPr>
      </w:pPr>
      <w:r w:rsidRPr="000E5DAF">
        <w:rPr>
          <w:sz w:val="28"/>
          <w:szCs w:val="28"/>
        </w:rPr>
        <w:t>Фамилия    Боева</w:t>
      </w:r>
    </w:p>
    <w:p w:rsidR="004D4A4D" w:rsidRPr="000E5DAF" w:rsidRDefault="004D4A4D" w:rsidP="00E449A1">
      <w:pPr>
        <w:rPr>
          <w:sz w:val="28"/>
          <w:szCs w:val="28"/>
        </w:rPr>
      </w:pPr>
      <w:r w:rsidRPr="000E5DAF">
        <w:rPr>
          <w:sz w:val="28"/>
          <w:szCs w:val="28"/>
        </w:rPr>
        <w:t>Имя            Оксана</w:t>
      </w:r>
    </w:p>
    <w:p w:rsidR="004D4A4D" w:rsidRPr="000E5DAF" w:rsidRDefault="004D4A4D" w:rsidP="00E449A1">
      <w:pPr>
        <w:rPr>
          <w:b/>
          <w:sz w:val="28"/>
          <w:szCs w:val="28"/>
        </w:rPr>
      </w:pPr>
      <w:r w:rsidRPr="000E5DAF">
        <w:rPr>
          <w:sz w:val="28"/>
          <w:szCs w:val="28"/>
        </w:rPr>
        <w:t>Отчество    Викторовна</w:t>
      </w:r>
    </w:p>
    <w:p w:rsidR="004D4A4D" w:rsidRDefault="004D4A4D" w:rsidP="00E449A1">
      <w:pPr>
        <w:rPr>
          <w:sz w:val="28"/>
          <w:szCs w:val="28"/>
        </w:rPr>
      </w:pPr>
      <w:r w:rsidRPr="000E5DAF">
        <w:rPr>
          <w:sz w:val="28"/>
          <w:szCs w:val="28"/>
        </w:rPr>
        <w:t>Дата рождения   21.10.1971</w:t>
      </w:r>
    </w:p>
    <w:p w:rsidR="004D4A4D" w:rsidRPr="000E5DAF" w:rsidRDefault="004D4A4D" w:rsidP="00E449A1">
      <w:pPr>
        <w:rPr>
          <w:b/>
          <w:sz w:val="28"/>
          <w:szCs w:val="28"/>
        </w:rPr>
      </w:pPr>
    </w:p>
    <w:p w:rsidR="004D4A4D" w:rsidRPr="000E5DAF" w:rsidRDefault="004D4A4D" w:rsidP="00E449A1">
      <w:pPr>
        <w:rPr>
          <w:b/>
          <w:sz w:val="28"/>
          <w:szCs w:val="28"/>
        </w:rPr>
      </w:pPr>
    </w:p>
    <w:p w:rsidR="004D4A4D" w:rsidRPr="000E5DAF" w:rsidRDefault="004D4A4D" w:rsidP="009C597C">
      <w:pPr>
        <w:outlineLvl w:val="0"/>
        <w:rPr>
          <w:sz w:val="28"/>
          <w:szCs w:val="28"/>
        </w:rPr>
      </w:pPr>
      <w:r w:rsidRPr="000E5DAF">
        <w:rPr>
          <w:sz w:val="28"/>
          <w:szCs w:val="28"/>
        </w:rPr>
        <w:t xml:space="preserve">Образование: окончила Московский педагогический </w:t>
      </w:r>
    </w:p>
    <w:p w:rsidR="004D4A4D" w:rsidRPr="000E5DAF" w:rsidRDefault="004D4A4D" w:rsidP="00E449A1">
      <w:pPr>
        <w:rPr>
          <w:sz w:val="28"/>
          <w:szCs w:val="28"/>
        </w:rPr>
      </w:pPr>
      <w:r w:rsidRPr="000E5DAF">
        <w:rPr>
          <w:sz w:val="28"/>
          <w:szCs w:val="28"/>
        </w:rPr>
        <w:t>Государственный университет им В.И.Ленина по специальности</w:t>
      </w:r>
    </w:p>
    <w:p w:rsidR="004D4A4D" w:rsidRPr="000E5DAF" w:rsidRDefault="004D4A4D" w:rsidP="00E449A1">
      <w:pPr>
        <w:rPr>
          <w:b/>
          <w:sz w:val="28"/>
          <w:szCs w:val="28"/>
        </w:rPr>
      </w:pPr>
      <w:r w:rsidRPr="000E5DAF">
        <w:rPr>
          <w:sz w:val="28"/>
          <w:szCs w:val="28"/>
        </w:rPr>
        <w:t xml:space="preserve"> математика</w:t>
      </w:r>
    </w:p>
    <w:p w:rsidR="004D4A4D" w:rsidRPr="000E5DAF" w:rsidRDefault="004D4A4D" w:rsidP="00E449A1">
      <w:pPr>
        <w:rPr>
          <w:b/>
          <w:sz w:val="28"/>
          <w:szCs w:val="28"/>
        </w:rPr>
      </w:pPr>
      <w:r w:rsidRPr="000E5DAF">
        <w:rPr>
          <w:b/>
          <w:sz w:val="28"/>
          <w:szCs w:val="28"/>
        </w:rPr>
        <w:t xml:space="preserve">                                            </w:t>
      </w:r>
    </w:p>
    <w:p w:rsidR="004D4A4D" w:rsidRPr="000E5DAF" w:rsidRDefault="004D4A4D" w:rsidP="009C597C">
      <w:pPr>
        <w:outlineLvl w:val="0"/>
        <w:rPr>
          <w:sz w:val="28"/>
          <w:szCs w:val="28"/>
        </w:rPr>
      </w:pPr>
      <w:r w:rsidRPr="000E5DAF">
        <w:rPr>
          <w:sz w:val="28"/>
          <w:szCs w:val="28"/>
        </w:rPr>
        <w:t>Должность: учитель математики</w:t>
      </w:r>
    </w:p>
    <w:p w:rsidR="004D4A4D" w:rsidRPr="000E5DAF" w:rsidRDefault="004D4A4D" w:rsidP="00E449A1">
      <w:pPr>
        <w:rPr>
          <w:b/>
          <w:sz w:val="28"/>
          <w:szCs w:val="28"/>
        </w:rPr>
      </w:pPr>
    </w:p>
    <w:p w:rsidR="004D4A4D" w:rsidRPr="000E5DAF" w:rsidRDefault="004D4A4D" w:rsidP="009C597C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Стаж работы: общий 7 лет</w:t>
      </w:r>
      <w:r w:rsidRPr="000E5DAF">
        <w:rPr>
          <w:b/>
          <w:sz w:val="28"/>
          <w:szCs w:val="28"/>
        </w:rPr>
        <w:t xml:space="preserve"> </w:t>
      </w:r>
    </w:p>
    <w:p w:rsidR="004D4A4D" w:rsidRPr="000E5DAF" w:rsidRDefault="004D4A4D" w:rsidP="00E449A1">
      <w:pPr>
        <w:rPr>
          <w:b/>
          <w:sz w:val="28"/>
          <w:szCs w:val="28"/>
        </w:rPr>
      </w:pPr>
      <w:r w:rsidRPr="000E5DAF">
        <w:rPr>
          <w:b/>
          <w:sz w:val="28"/>
          <w:szCs w:val="28"/>
        </w:rPr>
        <w:t xml:space="preserve">                               </w:t>
      </w:r>
    </w:p>
    <w:p w:rsidR="004D4A4D" w:rsidRPr="000E5DAF" w:rsidRDefault="004D4A4D" w:rsidP="009C597C">
      <w:pPr>
        <w:outlineLvl w:val="0"/>
        <w:rPr>
          <w:sz w:val="28"/>
          <w:szCs w:val="28"/>
        </w:rPr>
      </w:pPr>
      <w:r w:rsidRPr="000E5DAF">
        <w:rPr>
          <w:sz w:val="28"/>
          <w:szCs w:val="28"/>
        </w:rPr>
        <w:t>Преподаваемый предмет</w:t>
      </w:r>
      <w:r>
        <w:rPr>
          <w:sz w:val="28"/>
          <w:szCs w:val="28"/>
        </w:rPr>
        <w:t>:</w:t>
      </w:r>
      <w:r w:rsidRPr="000E5DAF">
        <w:rPr>
          <w:sz w:val="28"/>
          <w:szCs w:val="28"/>
        </w:rPr>
        <w:t xml:space="preserve"> математика, алгебра и начала </w:t>
      </w:r>
    </w:p>
    <w:p w:rsidR="004D4A4D" w:rsidRPr="000E5DAF" w:rsidRDefault="004D4A4D" w:rsidP="00E449A1">
      <w:pPr>
        <w:rPr>
          <w:b/>
          <w:sz w:val="28"/>
          <w:szCs w:val="28"/>
        </w:rPr>
      </w:pPr>
      <w:r w:rsidRPr="000E5DAF">
        <w:rPr>
          <w:sz w:val="28"/>
          <w:szCs w:val="28"/>
        </w:rPr>
        <w:t>математического анализа, геометрия</w:t>
      </w:r>
    </w:p>
    <w:p w:rsidR="004D4A4D" w:rsidRPr="000E5DAF" w:rsidRDefault="004D4A4D" w:rsidP="00E449A1">
      <w:pPr>
        <w:rPr>
          <w:b/>
          <w:sz w:val="28"/>
          <w:szCs w:val="28"/>
        </w:rPr>
      </w:pPr>
      <w:r w:rsidRPr="000E5DAF">
        <w:rPr>
          <w:sz w:val="28"/>
          <w:szCs w:val="28"/>
        </w:rPr>
        <w:t xml:space="preserve">  </w:t>
      </w:r>
    </w:p>
    <w:p w:rsidR="004D4A4D" w:rsidRPr="000E5DAF" w:rsidRDefault="004D4A4D" w:rsidP="00E449A1">
      <w:pPr>
        <w:rPr>
          <w:b/>
          <w:sz w:val="28"/>
          <w:szCs w:val="28"/>
        </w:rPr>
      </w:pPr>
    </w:p>
    <w:p w:rsidR="004D4A4D" w:rsidRPr="000E5DAF" w:rsidRDefault="004D4A4D" w:rsidP="009C597C">
      <w:pPr>
        <w:outlineLvl w:val="0"/>
        <w:rPr>
          <w:b/>
          <w:sz w:val="28"/>
          <w:szCs w:val="28"/>
        </w:rPr>
      </w:pPr>
      <w:r w:rsidRPr="000E5DAF">
        <w:rPr>
          <w:sz w:val="28"/>
          <w:szCs w:val="28"/>
        </w:rPr>
        <w:t>Специальность по диплому: учитель математики</w:t>
      </w:r>
    </w:p>
    <w:p w:rsidR="004D4A4D" w:rsidRPr="000E5DAF" w:rsidRDefault="004D4A4D" w:rsidP="00E449A1">
      <w:pPr>
        <w:rPr>
          <w:b/>
          <w:sz w:val="28"/>
          <w:szCs w:val="28"/>
        </w:rPr>
      </w:pPr>
    </w:p>
    <w:p w:rsidR="004D4A4D" w:rsidRPr="000E5DAF" w:rsidRDefault="004D4A4D" w:rsidP="009C597C">
      <w:pPr>
        <w:tabs>
          <w:tab w:val="left" w:pos="7392"/>
        </w:tabs>
        <w:outlineLvl w:val="0"/>
        <w:rPr>
          <w:sz w:val="28"/>
          <w:szCs w:val="28"/>
        </w:rPr>
      </w:pPr>
      <w:r w:rsidRPr="000E5DAF">
        <w:rPr>
          <w:sz w:val="28"/>
          <w:szCs w:val="28"/>
        </w:rPr>
        <w:t>Курсы повышения квалификации 2010-2011г</w:t>
      </w:r>
    </w:p>
    <w:p w:rsidR="004D4A4D" w:rsidRPr="000E5DAF" w:rsidRDefault="004D4A4D" w:rsidP="00E449A1">
      <w:pPr>
        <w:tabs>
          <w:tab w:val="left" w:pos="7392"/>
        </w:tabs>
        <w:rPr>
          <w:sz w:val="28"/>
          <w:szCs w:val="28"/>
        </w:rPr>
      </w:pPr>
      <w:r>
        <w:rPr>
          <w:sz w:val="28"/>
          <w:szCs w:val="28"/>
        </w:rPr>
        <w:t xml:space="preserve">Курсы классных руководителей </w:t>
      </w:r>
      <w:r w:rsidRPr="000E5DAF">
        <w:rPr>
          <w:sz w:val="28"/>
          <w:szCs w:val="28"/>
        </w:rPr>
        <w:t>2010-2011г</w:t>
      </w:r>
    </w:p>
    <w:p w:rsidR="004D4A4D" w:rsidRPr="0032333E" w:rsidRDefault="004D4A4D" w:rsidP="0032333E">
      <w:pPr>
        <w:tabs>
          <w:tab w:val="left" w:pos="2535"/>
        </w:tabs>
        <w:rPr>
          <w:sz w:val="48"/>
          <w:szCs w:val="48"/>
        </w:rPr>
      </w:pPr>
    </w:p>
    <w:p w:rsidR="004D4A4D" w:rsidRPr="00D71D9F" w:rsidRDefault="004D4A4D" w:rsidP="00D71D9F"/>
    <w:p w:rsidR="004D4A4D" w:rsidRPr="00D71D9F" w:rsidRDefault="004D4A4D" w:rsidP="00D71D9F"/>
    <w:p w:rsidR="004D4A4D" w:rsidRDefault="004D4A4D" w:rsidP="00D71D9F"/>
    <w:p w:rsidR="004D4A4D" w:rsidRDefault="004D4A4D" w:rsidP="009C597C">
      <w:pPr>
        <w:outlineLvl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Раздел 2. </w:t>
      </w:r>
      <w:r>
        <w:rPr>
          <w:b/>
          <w:sz w:val="36"/>
          <w:szCs w:val="36"/>
        </w:rPr>
        <w:t>Результаты педагогической деятельности.</w:t>
      </w:r>
    </w:p>
    <w:p w:rsidR="004D4A4D" w:rsidRDefault="004D4A4D" w:rsidP="0069567E">
      <w:pPr>
        <w:jc w:val="center"/>
      </w:pPr>
    </w:p>
    <w:p w:rsidR="004D4A4D" w:rsidRPr="000E5DAF" w:rsidRDefault="004D4A4D" w:rsidP="00537F6E">
      <w:pPr>
        <w:rPr>
          <w:b/>
          <w:sz w:val="28"/>
          <w:szCs w:val="28"/>
        </w:rPr>
      </w:pPr>
      <w:r w:rsidRPr="000E5DAF">
        <w:rPr>
          <w:b/>
          <w:sz w:val="28"/>
          <w:szCs w:val="28"/>
        </w:rPr>
        <w:t>1.Результаты промежуточной и итоговой аттестации:</w:t>
      </w:r>
    </w:p>
    <w:p w:rsidR="004D4A4D" w:rsidRPr="000E5DAF" w:rsidRDefault="004D4A4D" w:rsidP="00537F6E">
      <w:pPr>
        <w:rPr>
          <w:b/>
          <w:sz w:val="28"/>
          <w:szCs w:val="28"/>
        </w:rPr>
      </w:pPr>
    </w:p>
    <w:p w:rsidR="004D4A4D" w:rsidRPr="006F7D78" w:rsidRDefault="004D4A4D" w:rsidP="00537F6E">
      <w:pPr>
        <w:rPr>
          <w:b/>
          <w:sz w:val="26"/>
          <w:szCs w:val="26"/>
        </w:rPr>
      </w:pPr>
    </w:p>
    <w:p w:rsidR="004D4A4D" w:rsidRPr="000E5DAF" w:rsidRDefault="004D4A4D" w:rsidP="00537F6E">
      <w:pPr>
        <w:ind w:firstLine="708"/>
        <w:rPr>
          <w:sz w:val="28"/>
          <w:szCs w:val="28"/>
        </w:rPr>
      </w:pPr>
      <w:r w:rsidRPr="000E5DAF">
        <w:rPr>
          <w:sz w:val="28"/>
          <w:szCs w:val="28"/>
        </w:rPr>
        <w:t>Анализ результативности образовательного процесса в аспекте показа динамики учебных достижений обучающихся за последние 3 года (соответствие знаний, умений учащихся государственному образовательному стандарту, качество обученности</w:t>
      </w:r>
      <w:r>
        <w:rPr>
          <w:sz w:val="28"/>
          <w:szCs w:val="28"/>
        </w:rPr>
        <w:t xml:space="preserve"> </w:t>
      </w:r>
      <w:r w:rsidRPr="000E5DAF">
        <w:rPr>
          <w:sz w:val="28"/>
          <w:szCs w:val="28"/>
        </w:rPr>
        <w:t>, количество детей, обучающихся по предмету на «4» и «5»)</w:t>
      </w:r>
    </w:p>
    <w:p w:rsidR="004D4A4D" w:rsidRPr="000E5DAF" w:rsidRDefault="004D4A4D" w:rsidP="00537F6E">
      <w:pPr>
        <w:rPr>
          <w:sz w:val="28"/>
          <w:szCs w:val="28"/>
        </w:rPr>
      </w:pPr>
    </w:p>
    <w:p w:rsidR="004D4A4D" w:rsidRDefault="004D4A4D" w:rsidP="00537F6E">
      <w:pPr>
        <w:rPr>
          <w:sz w:val="26"/>
          <w:szCs w:val="26"/>
        </w:rPr>
      </w:pPr>
      <w:r>
        <w:rPr>
          <w:sz w:val="26"/>
          <w:szCs w:val="26"/>
        </w:rPr>
        <w:t xml:space="preserve">2010-2011 год </w:t>
      </w:r>
    </w:p>
    <w:p w:rsidR="004D4A4D" w:rsidRDefault="004D4A4D" w:rsidP="00537F6E">
      <w:pPr>
        <w:rPr>
          <w:sz w:val="26"/>
          <w:szCs w:val="26"/>
        </w:rPr>
      </w:pPr>
      <w:r>
        <w:rPr>
          <w:sz w:val="26"/>
          <w:szCs w:val="26"/>
        </w:rPr>
        <w:t>Математика</w:t>
      </w:r>
    </w:p>
    <w:p w:rsidR="004D4A4D" w:rsidRDefault="004D4A4D" w:rsidP="00537F6E">
      <w:pPr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9"/>
        <w:gridCol w:w="1595"/>
      </w:tblGrid>
      <w:tr w:rsidR="004D4A4D" w:rsidTr="00286502">
        <w:tc>
          <w:tcPr>
            <w:tcW w:w="1629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Класс</w:t>
            </w:r>
          </w:p>
        </w:tc>
        <w:tc>
          <w:tcPr>
            <w:tcW w:w="1595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Количество</w:t>
            </w:r>
          </w:p>
          <w:p w:rsidR="004D4A4D" w:rsidRPr="00286502" w:rsidRDefault="004D4A4D" w:rsidP="00537F6E">
            <w:r w:rsidRPr="00286502">
              <w:rPr>
                <w:sz w:val="22"/>
                <w:szCs w:val="22"/>
              </w:rPr>
              <w:t>учащихся</w:t>
            </w:r>
          </w:p>
        </w:tc>
      </w:tr>
      <w:tr w:rsidR="004D4A4D" w:rsidTr="00286502">
        <w:tc>
          <w:tcPr>
            <w:tcW w:w="1629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5а</w:t>
            </w:r>
          </w:p>
        </w:tc>
        <w:tc>
          <w:tcPr>
            <w:tcW w:w="1595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20</w:t>
            </w:r>
          </w:p>
        </w:tc>
      </w:tr>
      <w:tr w:rsidR="004D4A4D" w:rsidTr="00286502">
        <w:tc>
          <w:tcPr>
            <w:tcW w:w="1629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5б</w:t>
            </w:r>
          </w:p>
        </w:tc>
        <w:tc>
          <w:tcPr>
            <w:tcW w:w="1595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23</w:t>
            </w:r>
          </w:p>
        </w:tc>
      </w:tr>
    </w:tbl>
    <w:p w:rsidR="004D4A4D" w:rsidRDefault="004D4A4D" w:rsidP="00537F6E">
      <w:pPr>
        <w:rPr>
          <w:b/>
          <w:sz w:val="26"/>
          <w:szCs w:val="26"/>
        </w:rPr>
      </w:pPr>
    </w:p>
    <w:p w:rsidR="004D4A4D" w:rsidRDefault="004D4A4D" w:rsidP="009C597C">
      <w:pPr>
        <w:outlineLvl w:val="0"/>
        <w:rPr>
          <w:b/>
          <w:sz w:val="26"/>
          <w:szCs w:val="26"/>
        </w:rPr>
      </w:pPr>
      <w:r w:rsidRPr="00CB22E5">
        <w:rPr>
          <w:sz w:val="22"/>
          <w:szCs w:val="22"/>
        </w:rPr>
        <w:t>Алгебра</w:t>
      </w:r>
      <w:r>
        <w:rPr>
          <w:b/>
          <w:sz w:val="22"/>
          <w:szCs w:val="22"/>
        </w:rPr>
        <w:t xml:space="preserve"> и </w:t>
      </w:r>
      <w:r w:rsidRPr="00CB22E5">
        <w:rPr>
          <w:sz w:val="22"/>
          <w:szCs w:val="22"/>
        </w:rPr>
        <w:t>начала</w:t>
      </w:r>
      <w:r>
        <w:rPr>
          <w:b/>
          <w:sz w:val="22"/>
          <w:szCs w:val="22"/>
        </w:rPr>
        <w:t xml:space="preserve"> </w:t>
      </w:r>
      <w:r w:rsidRPr="00CB22E5">
        <w:rPr>
          <w:sz w:val="22"/>
          <w:szCs w:val="22"/>
        </w:rPr>
        <w:t>математического</w:t>
      </w:r>
      <w:r>
        <w:rPr>
          <w:b/>
          <w:sz w:val="22"/>
          <w:szCs w:val="22"/>
        </w:rPr>
        <w:t xml:space="preserve"> </w:t>
      </w:r>
      <w:r w:rsidRPr="00CB22E5">
        <w:rPr>
          <w:sz w:val="22"/>
          <w:szCs w:val="22"/>
        </w:rPr>
        <w:t>анализа</w:t>
      </w:r>
      <w:r>
        <w:rPr>
          <w:b/>
          <w:sz w:val="26"/>
          <w:szCs w:val="26"/>
        </w:rPr>
        <w:t xml:space="preserve"> </w:t>
      </w:r>
    </w:p>
    <w:p w:rsidR="004D4A4D" w:rsidRDefault="004D4A4D" w:rsidP="00537F6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5"/>
      </w:tblGrid>
      <w:tr w:rsidR="004D4A4D" w:rsidTr="00286502">
        <w:tc>
          <w:tcPr>
            <w:tcW w:w="1595" w:type="dxa"/>
          </w:tcPr>
          <w:p w:rsidR="004D4A4D" w:rsidRPr="00286502" w:rsidRDefault="004D4A4D" w:rsidP="00537F6E">
            <w:pPr>
              <w:rPr>
                <w:b/>
                <w:sz w:val="26"/>
                <w:szCs w:val="26"/>
              </w:rPr>
            </w:pPr>
            <w:r w:rsidRPr="00286502">
              <w:rPr>
                <w:sz w:val="22"/>
                <w:szCs w:val="22"/>
              </w:rPr>
              <w:t>Класс</w:t>
            </w:r>
          </w:p>
        </w:tc>
        <w:tc>
          <w:tcPr>
            <w:tcW w:w="1595" w:type="dxa"/>
          </w:tcPr>
          <w:p w:rsidR="004D4A4D" w:rsidRPr="00286502" w:rsidRDefault="004D4A4D" w:rsidP="004B7237">
            <w:r w:rsidRPr="00286502">
              <w:rPr>
                <w:sz w:val="22"/>
                <w:szCs w:val="22"/>
              </w:rPr>
              <w:t>Количество</w:t>
            </w:r>
          </w:p>
          <w:p w:rsidR="004D4A4D" w:rsidRPr="00286502" w:rsidRDefault="004D4A4D" w:rsidP="004B7237">
            <w:pPr>
              <w:rPr>
                <w:b/>
                <w:sz w:val="26"/>
                <w:szCs w:val="26"/>
              </w:rPr>
            </w:pPr>
            <w:r w:rsidRPr="00286502">
              <w:rPr>
                <w:sz w:val="22"/>
                <w:szCs w:val="22"/>
              </w:rPr>
              <w:t>учащихся</w:t>
            </w:r>
          </w:p>
        </w:tc>
      </w:tr>
      <w:tr w:rsidR="004D4A4D" w:rsidTr="00286502">
        <w:tc>
          <w:tcPr>
            <w:tcW w:w="1595" w:type="dxa"/>
          </w:tcPr>
          <w:p w:rsidR="004D4A4D" w:rsidRPr="00286502" w:rsidRDefault="004D4A4D" w:rsidP="00537F6E">
            <w:pPr>
              <w:rPr>
                <w:b/>
              </w:rPr>
            </w:pPr>
            <w:r w:rsidRPr="00286502">
              <w:rPr>
                <w:sz w:val="22"/>
                <w:szCs w:val="22"/>
              </w:rPr>
              <w:t>10а</w:t>
            </w:r>
          </w:p>
        </w:tc>
        <w:tc>
          <w:tcPr>
            <w:tcW w:w="1595" w:type="dxa"/>
          </w:tcPr>
          <w:p w:rsidR="004D4A4D" w:rsidRPr="005617B3" w:rsidRDefault="004D4A4D" w:rsidP="00537F6E">
            <w:r>
              <w:t>8</w:t>
            </w:r>
          </w:p>
        </w:tc>
      </w:tr>
      <w:tr w:rsidR="004D4A4D" w:rsidTr="00286502">
        <w:tc>
          <w:tcPr>
            <w:tcW w:w="1595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11а</w:t>
            </w:r>
          </w:p>
        </w:tc>
        <w:tc>
          <w:tcPr>
            <w:tcW w:w="1595" w:type="dxa"/>
          </w:tcPr>
          <w:p w:rsidR="004D4A4D" w:rsidRPr="00286502" w:rsidRDefault="004D4A4D" w:rsidP="00537F6E">
            <w:pPr>
              <w:rPr>
                <w:sz w:val="26"/>
                <w:szCs w:val="26"/>
              </w:rPr>
            </w:pPr>
            <w:r w:rsidRPr="00286502">
              <w:rPr>
                <w:sz w:val="26"/>
                <w:szCs w:val="26"/>
              </w:rPr>
              <w:t>11</w:t>
            </w:r>
          </w:p>
        </w:tc>
      </w:tr>
    </w:tbl>
    <w:p w:rsidR="004D4A4D" w:rsidRDefault="004D4A4D" w:rsidP="00537F6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</w:t>
      </w:r>
    </w:p>
    <w:p w:rsidR="004D4A4D" w:rsidRPr="004B7237" w:rsidRDefault="004D4A4D" w:rsidP="009C597C">
      <w:pPr>
        <w:outlineLvl w:val="0"/>
        <w:rPr>
          <w:b/>
          <w:sz w:val="22"/>
          <w:szCs w:val="22"/>
        </w:rPr>
      </w:pPr>
      <w:r w:rsidRPr="00CB22E5">
        <w:rPr>
          <w:sz w:val="22"/>
          <w:szCs w:val="22"/>
        </w:rPr>
        <w:t>Геометрия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5"/>
      </w:tblGrid>
      <w:tr w:rsidR="004D4A4D" w:rsidTr="00286502">
        <w:tc>
          <w:tcPr>
            <w:tcW w:w="1595" w:type="dxa"/>
          </w:tcPr>
          <w:p w:rsidR="004D4A4D" w:rsidRPr="00286502" w:rsidRDefault="004D4A4D" w:rsidP="00537F6E">
            <w:pPr>
              <w:rPr>
                <w:b/>
              </w:rPr>
            </w:pPr>
            <w:r w:rsidRPr="00286502">
              <w:rPr>
                <w:sz w:val="22"/>
                <w:szCs w:val="22"/>
              </w:rPr>
              <w:t>Класс</w:t>
            </w:r>
          </w:p>
        </w:tc>
        <w:tc>
          <w:tcPr>
            <w:tcW w:w="1595" w:type="dxa"/>
          </w:tcPr>
          <w:p w:rsidR="004D4A4D" w:rsidRPr="00286502" w:rsidRDefault="004D4A4D" w:rsidP="00CB22E5">
            <w:r w:rsidRPr="00286502">
              <w:rPr>
                <w:sz w:val="22"/>
                <w:szCs w:val="22"/>
              </w:rPr>
              <w:t>Количество</w:t>
            </w:r>
          </w:p>
          <w:p w:rsidR="004D4A4D" w:rsidRPr="00286502" w:rsidRDefault="004D4A4D" w:rsidP="00CB22E5">
            <w:pPr>
              <w:rPr>
                <w:b/>
              </w:rPr>
            </w:pPr>
            <w:r w:rsidRPr="00286502">
              <w:rPr>
                <w:sz w:val="22"/>
                <w:szCs w:val="22"/>
              </w:rPr>
              <w:t>учащихся</w:t>
            </w:r>
          </w:p>
        </w:tc>
      </w:tr>
      <w:tr w:rsidR="004D4A4D" w:rsidTr="00286502">
        <w:tc>
          <w:tcPr>
            <w:tcW w:w="1595" w:type="dxa"/>
          </w:tcPr>
          <w:p w:rsidR="004D4A4D" w:rsidRPr="00286502" w:rsidRDefault="004D4A4D" w:rsidP="00537F6E">
            <w:pPr>
              <w:rPr>
                <w:b/>
              </w:rPr>
            </w:pPr>
            <w:r w:rsidRPr="00286502">
              <w:rPr>
                <w:sz w:val="22"/>
                <w:szCs w:val="22"/>
              </w:rPr>
              <w:t>10а</w:t>
            </w:r>
          </w:p>
        </w:tc>
        <w:tc>
          <w:tcPr>
            <w:tcW w:w="1595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8</w:t>
            </w:r>
          </w:p>
        </w:tc>
      </w:tr>
      <w:tr w:rsidR="004D4A4D" w:rsidTr="00286502">
        <w:tc>
          <w:tcPr>
            <w:tcW w:w="1595" w:type="dxa"/>
          </w:tcPr>
          <w:p w:rsidR="004D4A4D" w:rsidRPr="00286502" w:rsidRDefault="004D4A4D" w:rsidP="00537F6E">
            <w:pPr>
              <w:rPr>
                <w:b/>
              </w:rPr>
            </w:pPr>
            <w:r w:rsidRPr="00286502">
              <w:rPr>
                <w:sz w:val="22"/>
                <w:szCs w:val="22"/>
              </w:rPr>
              <w:t>11а</w:t>
            </w:r>
          </w:p>
        </w:tc>
        <w:tc>
          <w:tcPr>
            <w:tcW w:w="1595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11</w:t>
            </w:r>
          </w:p>
        </w:tc>
      </w:tr>
    </w:tbl>
    <w:p w:rsidR="004D4A4D" w:rsidRDefault="004D4A4D" w:rsidP="00537F6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6F7D78">
        <w:rPr>
          <w:b/>
          <w:sz w:val="26"/>
          <w:szCs w:val="26"/>
        </w:rPr>
        <w:t>2.</w:t>
      </w:r>
      <w:r w:rsidRPr="00632C51">
        <w:rPr>
          <w:b/>
          <w:sz w:val="22"/>
          <w:szCs w:val="22"/>
        </w:rPr>
        <w:t>Сравнительный</w:t>
      </w:r>
      <w:r w:rsidRPr="006F7D78">
        <w:rPr>
          <w:b/>
          <w:sz w:val="26"/>
          <w:szCs w:val="26"/>
        </w:rPr>
        <w:t xml:space="preserve"> анализ на основании контрольных срезов</w:t>
      </w:r>
    </w:p>
    <w:p w:rsidR="004D4A4D" w:rsidRDefault="004D4A4D" w:rsidP="00537F6E">
      <w:pPr>
        <w:rPr>
          <w:b/>
          <w:sz w:val="26"/>
          <w:szCs w:val="26"/>
        </w:rPr>
      </w:pPr>
    </w:p>
    <w:p w:rsidR="004D4A4D" w:rsidRPr="00632C51" w:rsidRDefault="004D4A4D" w:rsidP="009C597C">
      <w:pPr>
        <w:outlineLvl w:val="0"/>
        <w:rPr>
          <w:sz w:val="22"/>
          <w:szCs w:val="22"/>
        </w:rPr>
      </w:pPr>
      <w:r>
        <w:rPr>
          <w:sz w:val="22"/>
          <w:szCs w:val="22"/>
        </w:rPr>
        <w:t>Математика  СтатГрад</w:t>
      </w:r>
    </w:p>
    <w:p w:rsidR="004D4A4D" w:rsidRPr="006F7D78" w:rsidRDefault="004D4A4D" w:rsidP="00537F6E">
      <w:pPr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5"/>
        <w:gridCol w:w="1595"/>
        <w:gridCol w:w="1595"/>
      </w:tblGrid>
      <w:tr w:rsidR="004D4A4D" w:rsidTr="00286502">
        <w:tc>
          <w:tcPr>
            <w:tcW w:w="1595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Класс</w:t>
            </w:r>
          </w:p>
        </w:tc>
        <w:tc>
          <w:tcPr>
            <w:tcW w:w="1595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Количество</w:t>
            </w:r>
          </w:p>
          <w:p w:rsidR="004D4A4D" w:rsidRPr="00286502" w:rsidRDefault="004D4A4D" w:rsidP="00537F6E">
            <w:r w:rsidRPr="00286502">
              <w:rPr>
                <w:sz w:val="22"/>
                <w:szCs w:val="22"/>
              </w:rPr>
              <w:t>учащихся</w:t>
            </w:r>
          </w:p>
        </w:tc>
        <w:tc>
          <w:tcPr>
            <w:tcW w:w="1595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Качество знаний</w:t>
            </w:r>
          </w:p>
        </w:tc>
        <w:tc>
          <w:tcPr>
            <w:tcW w:w="1595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Успеваемость</w:t>
            </w:r>
          </w:p>
        </w:tc>
      </w:tr>
      <w:tr w:rsidR="004D4A4D" w:rsidTr="00286502">
        <w:tc>
          <w:tcPr>
            <w:tcW w:w="1595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5а</w:t>
            </w:r>
          </w:p>
        </w:tc>
        <w:tc>
          <w:tcPr>
            <w:tcW w:w="1595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70%</w:t>
            </w:r>
          </w:p>
        </w:tc>
        <w:tc>
          <w:tcPr>
            <w:tcW w:w="1595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100%</w:t>
            </w:r>
          </w:p>
        </w:tc>
      </w:tr>
      <w:tr w:rsidR="004D4A4D" w:rsidTr="00286502">
        <w:tc>
          <w:tcPr>
            <w:tcW w:w="1595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5б</w:t>
            </w:r>
          </w:p>
        </w:tc>
        <w:tc>
          <w:tcPr>
            <w:tcW w:w="1595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23</w:t>
            </w:r>
          </w:p>
        </w:tc>
        <w:tc>
          <w:tcPr>
            <w:tcW w:w="1595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40%</w:t>
            </w:r>
          </w:p>
        </w:tc>
        <w:tc>
          <w:tcPr>
            <w:tcW w:w="1595" w:type="dxa"/>
          </w:tcPr>
          <w:p w:rsidR="004D4A4D" w:rsidRPr="00286502" w:rsidRDefault="004D4A4D" w:rsidP="00537F6E">
            <w:r w:rsidRPr="00286502">
              <w:rPr>
                <w:sz w:val="22"/>
                <w:szCs w:val="22"/>
              </w:rPr>
              <w:t>89%</w:t>
            </w:r>
          </w:p>
        </w:tc>
      </w:tr>
    </w:tbl>
    <w:p w:rsidR="004D4A4D" w:rsidRDefault="004D4A4D" w:rsidP="00537F6E"/>
    <w:p w:rsidR="004D4A4D" w:rsidRDefault="004D4A4D" w:rsidP="009C597C">
      <w:pPr>
        <w:outlineLvl w:val="0"/>
        <w:rPr>
          <w:sz w:val="22"/>
          <w:szCs w:val="22"/>
        </w:rPr>
      </w:pPr>
      <w:r>
        <w:rPr>
          <w:sz w:val="22"/>
          <w:szCs w:val="22"/>
        </w:rPr>
        <w:t>Алгебра и начала математического анализа</w:t>
      </w:r>
    </w:p>
    <w:p w:rsidR="004D4A4D" w:rsidRDefault="004D4A4D" w:rsidP="00537F6E">
      <w:pPr>
        <w:rPr>
          <w:sz w:val="22"/>
          <w:szCs w:val="22"/>
        </w:rPr>
      </w:pPr>
    </w:p>
    <w:p w:rsidR="004D4A4D" w:rsidRPr="006F7D78" w:rsidRDefault="004D4A4D" w:rsidP="00632C51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5"/>
        <w:gridCol w:w="1595"/>
        <w:gridCol w:w="1595"/>
      </w:tblGrid>
      <w:tr w:rsidR="004D4A4D" w:rsidTr="00286502">
        <w:tc>
          <w:tcPr>
            <w:tcW w:w="1595" w:type="dxa"/>
          </w:tcPr>
          <w:p w:rsidR="004D4A4D" w:rsidRPr="00286502" w:rsidRDefault="004D4A4D" w:rsidP="005A1B78">
            <w:r w:rsidRPr="00286502">
              <w:rPr>
                <w:sz w:val="22"/>
                <w:szCs w:val="22"/>
              </w:rPr>
              <w:t>Класс</w:t>
            </w:r>
          </w:p>
        </w:tc>
        <w:tc>
          <w:tcPr>
            <w:tcW w:w="1595" w:type="dxa"/>
          </w:tcPr>
          <w:p w:rsidR="004D4A4D" w:rsidRPr="00286502" w:rsidRDefault="004D4A4D" w:rsidP="005A1B78">
            <w:r w:rsidRPr="00286502">
              <w:rPr>
                <w:sz w:val="22"/>
                <w:szCs w:val="22"/>
              </w:rPr>
              <w:t>Количество</w:t>
            </w:r>
          </w:p>
          <w:p w:rsidR="004D4A4D" w:rsidRPr="00286502" w:rsidRDefault="004D4A4D" w:rsidP="005A1B78">
            <w:r w:rsidRPr="00286502">
              <w:rPr>
                <w:sz w:val="22"/>
                <w:szCs w:val="22"/>
              </w:rPr>
              <w:t>учащихся</w:t>
            </w:r>
          </w:p>
        </w:tc>
        <w:tc>
          <w:tcPr>
            <w:tcW w:w="1595" w:type="dxa"/>
          </w:tcPr>
          <w:p w:rsidR="004D4A4D" w:rsidRPr="00286502" w:rsidRDefault="004D4A4D" w:rsidP="005A1B78">
            <w:r w:rsidRPr="00286502">
              <w:rPr>
                <w:sz w:val="22"/>
                <w:szCs w:val="22"/>
              </w:rPr>
              <w:t>Качество знаний</w:t>
            </w:r>
          </w:p>
        </w:tc>
        <w:tc>
          <w:tcPr>
            <w:tcW w:w="1595" w:type="dxa"/>
          </w:tcPr>
          <w:p w:rsidR="004D4A4D" w:rsidRPr="00286502" w:rsidRDefault="004D4A4D" w:rsidP="005A1B78">
            <w:r w:rsidRPr="00286502">
              <w:rPr>
                <w:sz w:val="22"/>
                <w:szCs w:val="22"/>
              </w:rPr>
              <w:t>Успеваемость</w:t>
            </w:r>
          </w:p>
        </w:tc>
      </w:tr>
      <w:tr w:rsidR="004D4A4D" w:rsidTr="00286502">
        <w:tc>
          <w:tcPr>
            <w:tcW w:w="1595" w:type="dxa"/>
          </w:tcPr>
          <w:p w:rsidR="004D4A4D" w:rsidRPr="00286502" w:rsidRDefault="004D4A4D" w:rsidP="005A1B78">
            <w:r w:rsidRPr="00286502">
              <w:rPr>
                <w:sz w:val="22"/>
                <w:szCs w:val="22"/>
              </w:rPr>
              <w:t>10а</w:t>
            </w:r>
          </w:p>
        </w:tc>
        <w:tc>
          <w:tcPr>
            <w:tcW w:w="1595" w:type="dxa"/>
          </w:tcPr>
          <w:p w:rsidR="004D4A4D" w:rsidRPr="00286502" w:rsidRDefault="004D4A4D" w:rsidP="005A1B78">
            <w:r w:rsidRPr="00286502">
              <w:rPr>
                <w:sz w:val="22"/>
                <w:szCs w:val="22"/>
              </w:rPr>
              <w:t>8</w:t>
            </w:r>
          </w:p>
        </w:tc>
        <w:tc>
          <w:tcPr>
            <w:tcW w:w="1595" w:type="dxa"/>
          </w:tcPr>
          <w:p w:rsidR="004D4A4D" w:rsidRPr="00286502" w:rsidRDefault="004D4A4D" w:rsidP="005A1B78">
            <w:r>
              <w:rPr>
                <w:sz w:val="22"/>
                <w:szCs w:val="22"/>
              </w:rPr>
              <w:t>71%</w:t>
            </w:r>
          </w:p>
        </w:tc>
        <w:tc>
          <w:tcPr>
            <w:tcW w:w="1595" w:type="dxa"/>
          </w:tcPr>
          <w:p w:rsidR="004D4A4D" w:rsidRPr="00286502" w:rsidRDefault="004D4A4D" w:rsidP="005A1B78">
            <w:r>
              <w:rPr>
                <w:sz w:val="22"/>
                <w:szCs w:val="22"/>
              </w:rPr>
              <w:t>100%</w:t>
            </w:r>
          </w:p>
        </w:tc>
      </w:tr>
      <w:tr w:rsidR="004D4A4D" w:rsidTr="00286502">
        <w:tc>
          <w:tcPr>
            <w:tcW w:w="1595" w:type="dxa"/>
          </w:tcPr>
          <w:p w:rsidR="004D4A4D" w:rsidRPr="00286502" w:rsidRDefault="004D4A4D" w:rsidP="005A1B78">
            <w:r w:rsidRPr="00286502">
              <w:rPr>
                <w:sz w:val="22"/>
                <w:szCs w:val="22"/>
              </w:rPr>
              <w:t>11а</w:t>
            </w:r>
          </w:p>
        </w:tc>
        <w:tc>
          <w:tcPr>
            <w:tcW w:w="1595" w:type="dxa"/>
          </w:tcPr>
          <w:p w:rsidR="004D4A4D" w:rsidRPr="00286502" w:rsidRDefault="004D4A4D" w:rsidP="005A1B78">
            <w:r w:rsidRPr="00286502">
              <w:rPr>
                <w:sz w:val="22"/>
                <w:szCs w:val="22"/>
              </w:rPr>
              <w:t>10</w:t>
            </w:r>
          </w:p>
        </w:tc>
        <w:tc>
          <w:tcPr>
            <w:tcW w:w="1595" w:type="dxa"/>
          </w:tcPr>
          <w:p w:rsidR="004D4A4D" w:rsidRPr="00286502" w:rsidRDefault="004D4A4D" w:rsidP="005A1B78">
            <w:r w:rsidRPr="00286502">
              <w:rPr>
                <w:sz w:val="22"/>
                <w:szCs w:val="22"/>
              </w:rPr>
              <w:t>63%</w:t>
            </w:r>
          </w:p>
        </w:tc>
        <w:tc>
          <w:tcPr>
            <w:tcW w:w="1595" w:type="dxa"/>
          </w:tcPr>
          <w:p w:rsidR="004D4A4D" w:rsidRPr="00286502" w:rsidRDefault="004D4A4D" w:rsidP="005A1B78">
            <w:r w:rsidRPr="00286502">
              <w:rPr>
                <w:sz w:val="22"/>
                <w:szCs w:val="22"/>
              </w:rPr>
              <w:t>100%</w:t>
            </w:r>
          </w:p>
        </w:tc>
      </w:tr>
    </w:tbl>
    <w:p w:rsidR="004D4A4D" w:rsidRDefault="004D4A4D" w:rsidP="00537F6E">
      <w:pPr>
        <w:rPr>
          <w:sz w:val="22"/>
          <w:szCs w:val="22"/>
        </w:rPr>
      </w:pPr>
    </w:p>
    <w:p w:rsidR="004D4A4D" w:rsidRDefault="004D4A4D" w:rsidP="00537F6E">
      <w:pPr>
        <w:rPr>
          <w:sz w:val="22"/>
          <w:szCs w:val="22"/>
        </w:rPr>
      </w:pPr>
    </w:p>
    <w:p w:rsidR="004D4A4D" w:rsidRPr="00632C51" w:rsidRDefault="004D4A4D" w:rsidP="00537F6E">
      <w:pPr>
        <w:rPr>
          <w:sz w:val="22"/>
          <w:szCs w:val="22"/>
        </w:rPr>
      </w:pPr>
    </w:p>
    <w:p w:rsidR="004D4A4D" w:rsidRDefault="004D4A4D" w:rsidP="009C597C">
      <w:pPr>
        <w:outlineLvl w:val="0"/>
        <w:rPr>
          <w:sz w:val="22"/>
          <w:szCs w:val="22"/>
        </w:rPr>
      </w:pPr>
      <w:r>
        <w:rPr>
          <w:sz w:val="22"/>
          <w:szCs w:val="22"/>
        </w:rPr>
        <w:t>Геометрия</w:t>
      </w:r>
    </w:p>
    <w:p w:rsidR="004D4A4D" w:rsidRDefault="004D4A4D" w:rsidP="00632C5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5"/>
        <w:gridCol w:w="1595"/>
        <w:gridCol w:w="1595"/>
      </w:tblGrid>
      <w:tr w:rsidR="004D4A4D" w:rsidTr="00286502">
        <w:tc>
          <w:tcPr>
            <w:tcW w:w="1595" w:type="dxa"/>
          </w:tcPr>
          <w:p w:rsidR="004D4A4D" w:rsidRPr="00286502" w:rsidRDefault="004D4A4D" w:rsidP="005A1B78">
            <w:r w:rsidRPr="00286502">
              <w:rPr>
                <w:sz w:val="22"/>
                <w:szCs w:val="22"/>
              </w:rPr>
              <w:t>Класс</w:t>
            </w:r>
          </w:p>
        </w:tc>
        <w:tc>
          <w:tcPr>
            <w:tcW w:w="1595" w:type="dxa"/>
          </w:tcPr>
          <w:p w:rsidR="004D4A4D" w:rsidRPr="00286502" w:rsidRDefault="004D4A4D" w:rsidP="005A1B78">
            <w:r w:rsidRPr="00286502">
              <w:rPr>
                <w:sz w:val="22"/>
                <w:szCs w:val="22"/>
              </w:rPr>
              <w:t>Количество</w:t>
            </w:r>
          </w:p>
          <w:p w:rsidR="004D4A4D" w:rsidRPr="00286502" w:rsidRDefault="004D4A4D" w:rsidP="005A1B78">
            <w:r w:rsidRPr="00286502">
              <w:rPr>
                <w:sz w:val="22"/>
                <w:szCs w:val="22"/>
              </w:rPr>
              <w:t>учащихся</w:t>
            </w:r>
          </w:p>
        </w:tc>
        <w:tc>
          <w:tcPr>
            <w:tcW w:w="1595" w:type="dxa"/>
          </w:tcPr>
          <w:p w:rsidR="004D4A4D" w:rsidRPr="00286502" w:rsidRDefault="004D4A4D" w:rsidP="005A1B78">
            <w:r w:rsidRPr="00286502">
              <w:rPr>
                <w:sz w:val="22"/>
                <w:szCs w:val="22"/>
              </w:rPr>
              <w:t>Качество знаний</w:t>
            </w:r>
          </w:p>
        </w:tc>
        <w:tc>
          <w:tcPr>
            <w:tcW w:w="1595" w:type="dxa"/>
          </w:tcPr>
          <w:p w:rsidR="004D4A4D" w:rsidRPr="00286502" w:rsidRDefault="004D4A4D" w:rsidP="005A1B78">
            <w:r w:rsidRPr="00286502">
              <w:rPr>
                <w:sz w:val="22"/>
                <w:szCs w:val="22"/>
              </w:rPr>
              <w:t>Успеваемость</w:t>
            </w:r>
          </w:p>
        </w:tc>
      </w:tr>
      <w:tr w:rsidR="004D4A4D" w:rsidTr="00286502">
        <w:tc>
          <w:tcPr>
            <w:tcW w:w="1595" w:type="dxa"/>
          </w:tcPr>
          <w:p w:rsidR="004D4A4D" w:rsidRPr="00286502" w:rsidRDefault="004D4A4D" w:rsidP="005A1B78">
            <w:r w:rsidRPr="00286502">
              <w:rPr>
                <w:sz w:val="22"/>
                <w:szCs w:val="22"/>
              </w:rPr>
              <w:t>10а</w:t>
            </w:r>
          </w:p>
        </w:tc>
        <w:tc>
          <w:tcPr>
            <w:tcW w:w="1595" w:type="dxa"/>
          </w:tcPr>
          <w:p w:rsidR="004D4A4D" w:rsidRPr="00286502" w:rsidRDefault="004D4A4D" w:rsidP="005A1B78">
            <w:r w:rsidRPr="00286502">
              <w:rPr>
                <w:sz w:val="22"/>
                <w:szCs w:val="22"/>
              </w:rPr>
              <w:t>8</w:t>
            </w:r>
          </w:p>
        </w:tc>
        <w:tc>
          <w:tcPr>
            <w:tcW w:w="1595" w:type="dxa"/>
          </w:tcPr>
          <w:p w:rsidR="004D4A4D" w:rsidRPr="00286502" w:rsidRDefault="004D4A4D" w:rsidP="005A1B78">
            <w:r>
              <w:rPr>
                <w:sz w:val="22"/>
                <w:szCs w:val="22"/>
              </w:rPr>
              <w:t>72</w:t>
            </w:r>
            <w:r w:rsidRPr="00286502">
              <w:rPr>
                <w:sz w:val="22"/>
                <w:szCs w:val="22"/>
              </w:rPr>
              <w:t>%</w:t>
            </w:r>
          </w:p>
        </w:tc>
        <w:tc>
          <w:tcPr>
            <w:tcW w:w="1595" w:type="dxa"/>
          </w:tcPr>
          <w:p w:rsidR="004D4A4D" w:rsidRPr="00286502" w:rsidRDefault="004D4A4D" w:rsidP="005A1B78">
            <w:r>
              <w:rPr>
                <w:sz w:val="22"/>
                <w:szCs w:val="22"/>
              </w:rPr>
              <w:t>100%</w:t>
            </w:r>
          </w:p>
        </w:tc>
      </w:tr>
      <w:tr w:rsidR="004D4A4D" w:rsidTr="00286502">
        <w:tc>
          <w:tcPr>
            <w:tcW w:w="1595" w:type="dxa"/>
          </w:tcPr>
          <w:p w:rsidR="004D4A4D" w:rsidRPr="00286502" w:rsidRDefault="004D4A4D" w:rsidP="005A1B78">
            <w:r w:rsidRPr="00286502">
              <w:rPr>
                <w:sz w:val="22"/>
                <w:szCs w:val="22"/>
              </w:rPr>
              <w:t>11а</w:t>
            </w:r>
          </w:p>
        </w:tc>
        <w:tc>
          <w:tcPr>
            <w:tcW w:w="1595" w:type="dxa"/>
          </w:tcPr>
          <w:p w:rsidR="004D4A4D" w:rsidRPr="00286502" w:rsidRDefault="004D4A4D" w:rsidP="005A1B78">
            <w:r w:rsidRPr="00286502">
              <w:rPr>
                <w:sz w:val="22"/>
                <w:szCs w:val="22"/>
              </w:rPr>
              <w:t>10</w:t>
            </w:r>
          </w:p>
        </w:tc>
        <w:tc>
          <w:tcPr>
            <w:tcW w:w="1595" w:type="dxa"/>
          </w:tcPr>
          <w:p w:rsidR="004D4A4D" w:rsidRPr="00286502" w:rsidRDefault="004D4A4D" w:rsidP="005A1B78">
            <w:r>
              <w:rPr>
                <w:sz w:val="22"/>
                <w:szCs w:val="22"/>
              </w:rPr>
              <w:t>76</w:t>
            </w:r>
            <w:r w:rsidRPr="00286502">
              <w:rPr>
                <w:sz w:val="22"/>
                <w:szCs w:val="22"/>
              </w:rPr>
              <w:t>%</w:t>
            </w:r>
          </w:p>
        </w:tc>
        <w:tc>
          <w:tcPr>
            <w:tcW w:w="1595" w:type="dxa"/>
          </w:tcPr>
          <w:p w:rsidR="004D4A4D" w:rsidRPr="00286502" w:rsidRDefault="004D4A4D" w:rsidP="005A1B78">
            <w:r>
              <w:rPr>
                <w:sz w:val="22"/>
                <w:szCs w:val="22"/>
              </w:rPr>
              <w:t>100%</w:t>
            </w:r>
          </w:p>
        </w:tc>
      </w:tr>
    </w:tbl>
    <w:p w:rsidR="004D4A4D" w:rsidRDefault="004D4A4D" w:rsidP="00632C51">
      <w:pPr>
        <w:rPr>
          <w:sz w:val="22"/>
          <w:szCs w:val="22"/>
        </w:rPr>
      </w:pPr>
    </w:p>
    <w:p w:rsidR="004D4A4D" w:rsidRDefault="004D4A4D" w:rsidP="00632C51">
      <w:pPr>
        <w:rPr>
          <w:sz w:val="22"/>
          <w:szCs w:val="22"/>
        </w:rPr>
      </w:pPr>
    </w:p>
    <w:p w:rsidR="004D4A4D" w:rsidRPr="000E5DAF" w:rsidRDefault="004D4A4D" w:rsidP="00632C5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E5D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Динамика учебных достижений обучающихся </w:t>
      </w:r>
    </w:p>
    <w:p w:rsidR="004D4A4D" w:rsidRPr="000E5DAF" w:rsidRDefault="004D4A4D" w:rsidP="00FF3862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D4A4D" w:rsidRPr="000E5DAF" w:rsidRDefault="004D4A4D" w:rsidP="00FF3862">
      <w:pPr>
        <w:rPr>
          <w:sz w:val="28"/>
          <w:szCs w:val="28"/>
        </w:rPr>
      </w:pPr>
      <w:r w:rsidRPr="000E5DAF">
        <w:rPr>
          <w:sz w:val="28"/>
          <w:szCs w:val="28"/>
        </w:rPr>
        <w:t>2010-2011 год</w:t>
      </w:r>
    </w:p>
    <w:p w:rsidR="004D4A4D" w:rsidRPr="000E5DAF" w:rsidRDefault="004D4A4D" w:rsidP="002B111A">
      <w:pPr>
        <w:pStyle w:val="text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4D4A4D" w:rsidRDefault="004D4A4D" w:rsidP="002B111A">
      <w:pPr>
        <w:pStyle w:val="text"/>
        <w:spacing w:before="0" w:beforeAutospacing="0" w:after="0" w:afterAutospacing="0"/>
        <w:rPr>
          <w:rFonts w:ascii="Times New Roman" w:hAnsi="Times New Roman" w:cs="Times New Roman"/>
          <w:color w:val="auto"/>
          <w:sz w:val="26"/>
          <w:szCs w:val="26"/>
        </w:rPr>
      </w:pPr>
    </w:p>
    <w:p w:rsidR="004D4A4D" w:rsidRDefault="004D4A4D" w:rsidP="002B111A">
      <w:pPr>
        <w:pStyle w:val="text"/>
        <w:spacing w:before="0" w:beforeAutospacing="0" w:after="0" w:afterAutospacing="0"/>
        <w:rPr>
          <w:rFonts w:ascii="Times New Roman" w:hAnsi="Times New Roman" w:cs="Times New Roman"/>
          <w:color w:val="auto"/>
          <w:sz w:val="26"/>
          <w:szCs w:val="26"/>
        </w:rPr>
      </w:pPr>
    </w:p>
    <w:p w:rsidR="004D4A4D" w:rsidRPr="00185864" w:rsidRDefault="004D4A4D" w:rsidP="002B111A">
      <w:pPr>
        <w:pStyle w:val="text"/>
        <w:spacing w:before="0" w:beforeAutospacing="0" w:after="0" w:afterAutospacing="0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654"/>
        <w:gridCol w:w="981"/>
        <w:gridCol w:w="1076"/>
        <w:gridCol w:w="985"/>
        <w:gridCol w:w="1121"/>
        <w:gridCol w:w="1024"/>
        <w:gridCol w:w="1121"/>
        <w:gridCol w:w="939"/>
        <w:gridCol w:w="1121"/>
      </w:tblGrid>
      <w:tr w:rsidR="004D4A4D" w:rsidRPr="00185864" w:rsidTr="00286502">
        <w:tc>
          <w:tcPr>
            <w:tcW w:w="549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</w:t>
            </w: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</w:p>
        </w:tc>
        <w:tc>
          <w:tcPr>
            <w:tcW w:w="654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</w:t>
            </w:r>
          </w:p>
        </w:tc>
        <w:tc>
          <w:tcPr>
            <w:tcW w:w="2057" w:type="dxa"/>
            <w:gridSpan w:val="2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</w:t>
            </w: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триместр</w:t>
            </w:r>
          </w:p>
        </w:tc>
        <w:tc>
          <w:tcPr>
            <w:tcW w:w="2106" w:type="dxa"/>
            <w:gridSpan w:val="2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II</w:t>
            </w: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триместр</w:t>
            </w:r>
          </w:p>
        </w:tc>
        <w:tc>
          <w:tcPr>
            <w:tcW w:w="2145" w:type="dxa"/>
            <w:gridSpan w:val="2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III</w:t>
            </w: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триместр</w:t>
            </w:r>
          </w:p>
        </w:tc>
        <w:tc>
          <w:tcPr>
            <w:tcW w:w="2060" w:type="dxa"/>
            <w:gridSpan w:val="2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</w:p>
        </w:tc>
      </w:tr>
      <w:tr w:rsidR="004D4A4D" w:rsidRPr="00185864" w:rsidTr="00286502">
        <w:trPr>
          <w:trHeight w:val="327"/>
        </w:trPr>
        <w:tc>
          <w:tcPr>
            <w:tcW w:w="549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54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успев</w:t>
            </w: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076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Качеств</w:t>
            </w: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985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Успев</w:t>
            </w: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Качеств</w:t>
            </w: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024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Успев</w:t>
            </w: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Качеств</w:t>
            </w: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939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Успев</w:t>
            </w: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Качеств</w:t>
            </w: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</w:tr>
      <w:tr w:rsidR="004D4A4D" w:rsidRPr="00185864" w:rsidTr="00286502">
        <w:tc>
          <w:tcPr>
            <w:tcW w:w="549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5а</w:t>
            </w:r>
          </w:p>
        </w:tc>
        <w:tc>
          <w:tcPr>
            <w:tcW w:w="654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98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076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75%</w:t>
            </w:r>
          </w:p>
        </w:tc>
        <w:tc>
          <w:tcPr>
            <w:tcW w:w="985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78%</w:t>
            </w:r>
          </w:p>
        </w:tc>
        <w:tc>
          <w:tcPr>
            <w:tcW w:w="1024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80%</w:t>
            </w:r>
          </w:p>
        </w:tc>
        <w:tc>
          <w:tcPr>
            <w:tcW w:w="939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75%</w:t>
            </w:r>
          </w:p>
        </w:tc>
      </w:tr>
      <w:tr w:rsidR="004D4A4D" w:rsidRPr="00185864" w:rsidTr="00286502">
        <w:tc>
          <w:tcPr>
            <w:tcW w:w="549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5б</w:t>
            </w:r>
          </w:p>
        </w:tc>
        <w:tc>
          <w:tcPr>
            <w:tcW w:w="654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98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076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78%</w:t>
            </w:r>
          </w:p>
        </w:tc>
        <w:tc>
          <w:tcPr>
            <w:tcW w:w="985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73%</w:t>
            </w:r>
          </w:p>
        </w:tc>
        <w:tc>
          <w:tcPr>
            <w:tcW w:w="1024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75%</w:t>
            </w:r>
          </w:p>
        </w:tc>
        <w:tc>
          <w:tcPr>
            <w:tcW w:w="939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75%</w:t>
            </w:r>
          </w:p>
        </w:tc>
      </w:tr>
      <w:tr w:rsidR="004D4A4D" w:rsidRPr="00185864" w:rsidTr="00286502">
        <w:tc>
          <w:tcPr>
            <w:tcW w:w="549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54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81" w:type="dxa"/>
          </w:tcPr>
          <w:p w:rsidR="004D4A4D" w:rsidRPr="00C85233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пол</w:t>
            </w:r>
          </w:p>
        </w:tc>
        <w:tc>
          <w:tcPr>
            <w:tcW w:w="1076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85" w:type="dxa"/>
          </w:tcPr>
          <w:p w:rsidR="004D4A4D" w:rsidRPr="00C85233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пол</w:t>
            </w: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24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39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D4A4D" w:rsidRPr="00185864" w:rsidTr="00286502">
        <w:tc>
          <w:tcPr>
            <w:tcW w:w="549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654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</w:t>
            </w:r>
          </w:p>
        </w:tc>
        <w:tc>
          <w:tcPr>
            <w:tcW w:w="981" w:type="dxa"/>
          </w:tcPr>
          <w:p w:rsidR="004D4A4D" w:rsidRPr="00C85233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076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73%</w:t>
            </w:r>
          </w:p>
        </w:tc>
        <w:tc>
          <w:tcPr>
            <w:tcW w:w="985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79%</w:t>
            </w:r>
          </w:p>
        </w:tc>
        <w:tc>
          <w:tcPr>
            <w:tcW w:w="1024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39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75%</w:t>
            </w:r>
          </w:p>
        </w:tc>
      </w:tr>
      <w:tr w:rsidR="004D4A4D" w:rsidRPr="00185864" w:rsidTr="00286502">
        <w:tc>
          <w:tcPr>
            <w:tcW w:w="549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654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геом</w:t>
            </w:r>
          </w:p>
        </w:tc>
        <w:tc>
          <w:tcPr>
            <w:tcW w:w="98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076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80%</w:t>
            </w:r>
          </w:p>
        </w:tc>
        <w:tc>
          <w:tcPr>
            <w:tcW w:w="985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81%</w:t>
            </w:r>
          </w:p>
        </w:tc>
        <w:tc>
          <w:tcPr>
            <w:tcW w:w="1024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39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80%</w:t>
            </w:r>
          </w:p>
        </w:tc>
      </w:tr>
      <w:tr w:rsidR="004D4A4D" w:rsidRPr="00185864" w:rsidTr="00286502">
        <w:tc>
          <w:tcPr>
            <w:tcW w:w="549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654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</w:t>
            </w:r>
          </w:p>
        </w:tc>
        <w:tc>
          <w:tcPr>
            <w:tcW w:w="98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076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71%</w:t>
            </w:r>
          </w:p>
        </w:tc>
        <w:tc>
          <w:tcPr>
            <w:tcW w:w="985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76%</w:t>
            </w:r>
          </w:p>
        </w:tc>
        <w:tc>
          <w:tcPr>
            <w:tcW w:w="1024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39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71%</w:t>
            </w:r>
          </w:p>
        </w:tc>
      </w:tr>
      <w:tr w:rsidR="004D4A4D" w:rsidRPr="00185864" w:rsidTr="00286502">
        <w:tc>
          <w:tcPr>
            <w:tcW w:w="549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654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геом</w:t>
            </w:r>
          </w:p>
        </w:tc>
        <w:tc>
          <w:tcPr>
            <w:tcW w:w="98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076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83%</w:t>
            </w:r>
          </w:p>
        </w:tc>
        <w:tc>
          <w:tcPr>
            <w:tcW w:w="985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86%</w:t>
            </w:r>
          </w:p>
        </w:tc>
        <w:tc>
          <w:tcPr>
            <w:tcW w:w="1024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39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8650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21" w:type="dxa"/>
          </w:tcPr>
          <w:p w:rsidR="004D4A4D" w:rsidRPr="00286502" w:rsidRDefault="004D4A4D" w:rsidP="00286502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84%</w:t>
            </w:r>
          </w:p>
        </w:tc>
      </w:tr>
    </w:tbl>
    <w:p w:rsidR="004D4A4D" w:rsidRDefault="004D4A4D" w:rsidP="002B111A">
      <w:pPr>
        <w:rPr>
          <w:sz w:val="26"/>
          <w:szCs w:val="26"/>
        </w:rPr>
      </w:pPr>
    </w:p>
    <w:p w:rsidR="004D4A4D" w:rsidRDefault="004D4A4D" w:rsidP="00632C5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D4A4D" w:rsidRDefault="004D4A4D" w:rsidP="00632C5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Средний балл ЕГЭ   59%</w:t>
      </w:r>
    </w:p>
    <w:p w:rsidR="004D4A4D" w:rsidRDefault="004D4A4D" w:rsidP="00632C5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D4A4D" w:rsidRDefault="004D4A4D" w:rsidP="00632C5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D4A4D" w:rsidRDefault="004D4A4D" w:rsidP="00632C5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2011-2012  год       </w:t>
      </w:r>
    </w:p>
    <w:p w:rsidR="004D4A4D" w:rsidRDefault="004D4A4D" w:rsidP="00632C5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5 а 23 ч.</w:t>
      </w:r>
    </w:p>
    <w:p w:rsidR="004D4A4D" w:rsidRDefault="004D4A4D" w:rsidP="00632C5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5 б 23 ч.</w:t>
      </w:r>
    </w:p>
    <w:p w:rsidR="004D4A4D" w:rsidRDefault="004D4A4D" w:rsidP="00632C5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6 а 18 ч.</w:t>
      </w:r>
    </w:p>
    <w:p w:rsidR="004D4A4D" w:rsidRDefault="004D4A4D" w:rsidP="00632C5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6 б 23 ч.</w:t>
      </w:r>
    </w:p>
    <w:p w:rsidR="004D4A4D" w:rsidRDefault="004D4A4D" w:rsidP="00632C5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10 а 26 ч.</w:t>
      </w:r>
    </w:p>
    <w:p w:rsidR="004D4A4D" w:rsidRDefault="004D4A4D" w:rsidP="00632C5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11 а физмат 5 ч.              </w:t>
      </w:r>
    </w:p>
    <w:p w:rsidR="004D4A4D" w:rsidRDefault="004D4A4D" w:rsidP="00632C5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D4A4D" w:rsidRDefault="004D4A4D" w:rsidP="00632C5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87"/>
        <w:gridCol w:w="1081"/>
        <w:gridCol w:w="1081"/>
        <w:gridCol w:w="1081"/>
        <w:gridCol w:w="1081"/>
        <w:gridCol w:w="1081"/>
        <w:gridCol w:w="1081"/>
        <w:gridCol w:w="883"/>
        <w:gridCol w:w="1032"/>
      </w:tblGrid>
      <w:tr w:rsidR="004D4A4D" w:rsidTr="00D971A8"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триместр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триместр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II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триместр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II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триместр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III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триместр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III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триместр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958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</w:p>
        </w:tc>
      </w:tr>
      <w:tr w:rsidR="004D4A4D" w:rsidTr="00D971A8"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Успев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Качеств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Успев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Качеств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Успев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Качеств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Успев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958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Качеств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</w:tr>
      <w:tr w:rsidR="004D4A4D" w:rsidTr="00D971A8"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5а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87%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83%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958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4D4A4D" w:rsidTr="00D971A8"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5б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71%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57%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958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4D4A4D" w:rsidTr="00D971A8"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6а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83%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86%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958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4D4A4D" w:rsidTr="00D971A8"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6б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58%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70%</w:t>
            </w: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95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958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</w:tbl>
    <w:p w:rsidR="004D4A4D" w:rsidRDefault="004D4A4D" w:rsidP="00632C5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D4A4D" w:rsidRDefault="004D4A4D" w:rsidP="00632C5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D4A4D" w:rsidRDefault="004D4A4D" w:rsidP="00632C5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4D4A4D" w:rsidTr="00D971A8"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пол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пол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пол</w:t>
            </w:r>
          </w:p>
        </w:tc>
        <w:tc>
          <w:tcPr>
            <w:tcW w:w="119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пол</w:t>
            </w:r>
          </w:p>
        </w:tc>
        <w:tc>
          <w:tcPr>
            <w:tcW w:w="119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9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</w:p>
        </w:tc>
      </w:tr>
      <w:tr w:rsidR="004D4A4D" w:rsidTr="00D971A8"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Успев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Качеств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Успев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19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Качеств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19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Успев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19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Качеств</w:t>
            </w: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</w:tr>
      <w:tr w:rsidR="004D4A4D" w:rsidTr="00D971A8"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78%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9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9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9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4D4A4D" w:rsidTr="00D971A8"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геом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81%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9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9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9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4D4A4D" w:rsidTr="00D971A8"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9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9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9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4D4A4D" w:rsidTr="00D971A8"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геом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71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1196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9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9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97" w:type="dxa"/>
          </w:tcPr>
          <w:p w:rsidR="004D4A4D" w:rsidRPr="00D971A8" w:rsidRDefault="004D4A4D" w:rsidP="00D971A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</w:tbl>
    <w:p w:rsidR="004D4A4D" w:rsidRDefault="004D4A4D" w:rsidP="00632C5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D4A4D" w:rsidRDefault="004D4A4D" w:rsidP="009C597C">
      <w:pPr>
        <w:outlineLvl w:val="0"/>
        <w:rPr>
          <w:sz w:val="32"/>
          <w:szCs w:val="32"/>
        </w:rPr>
      </w:pPr>
      <w:r w:rsidRPr="00DA2D44">
        <w:rPr>
          <w:b/>
          <w:sz w:val="36"/>
          <w:szCs w:val="36"/>
        </w:rPr>
        <w:t>Раздел</w:t>
      </w:r>
      <w:r>
        <w:rPr>
          <w:i/>
          <w:sz w:val="32"/>
          <w:szCs w:val="32"/>
        </w:rPr>
        <w:t xml:space="preserve"> </w:t>
      </w:r>
      <w:r>
        <w:rPr>
          <w:b/>
          <w:sz w:val="36"/>
          <w:szCs w:val="36"/>
        </w:rPr>
        <w:t>3.</w:t>
      </w:r>
      <w:r>
        <w:rPr>
          <w:sz w:val="32"/>
          <w:szCs w:val="32"/>
        </w:rPr>
        <w:t xml:space="preserve"> </w:t>
      </w:r>
      <w:r w:rsidRPr="00DA2D44">
        <w:rPr>
          <w:b/>
          <w:sz w:val="36"/>
          <w:szCs w:val="36"/>
        </w:rPr>
        <w:t>Научно</w:t>
      </w:r>
      <w:r>
        <w:rPr>
          <w:sz w:val="32"/>
          <w:szCs w:val="32"/>
        </w:rPr>
        <w:t>-</w:t>
      </w:r>
      <w:r w:rsidRPr="00DA2D44">
        <w:rPr>
          <w:b/>
          <w:sz w:val="36"/>
          <w:szCs w:val="36"/>
        </w:rPr>
        <w:t>методическая</w:t>
      </w:r>
      <w:r>
        <w:rPr>
          <w:sz w:val="32"/>
          <w:szCs w:val="32"/>
        </w:rPr>
        <w:t xml:space="preserve"> </w:t>
      </w:r>
      <w:r w:rsidRPr="00DA2D44">
        <w:rPr>
          <w:b/>
          <w:sz w:val="36"/>
          <w:szCs w:val="36"/>
        </w:rPr>
        <w:t>деятельность</w:t>
      </w:r>
      <w:r>
        <w:rPr>
          <w:sz w:val="32"/>
          <w:szCs w:val="32"/>
        </w:rPr>
        <w:t>.</w:t>
      </w:r>
    </w:p>
    <w:p w:rsidR="004D4A4D" w:rsidRDefault="004D4A4D" w:rsidP="00BF5FA8"/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В состав УМК входят: </w:t>
      </w:r>
    </w:p>
    <w:p w:rsidR="004D4A4D" w:rsidRPr="000E5DAF" w:rsidRDefault="004D4A4D" w:rsidP="00BF5FA8">
      <w:pPr>
        <w:rPr>
          <w:sz w:val="28"/>
          <w:szCs w:val="28"/>
        </w:rPr>
      </w:pP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- Программа "Математика" 5-6 классы. Авт.-сост. В.И. Жохов </w:t>
      </w: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- Учебник "Математика" 5 класс. Авт.: Н. Я. Виленкин, В.И. Жохов, А.С. Чесноков, С.И. Шварцбурд </w:t>
      </w: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Учебник соответствует федеральному компоненту государственного стандарта общего образования по математике и входит в Федеральный перечень. </w:t>
      </w: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- Методические рекомендации для учителя. Преподавание математики в 5-6 класссах. </w:t>
      </w: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>- Контрольные работы "Математика" 5. Авт.: В.И. Жохов, Л.Б. Крайнева</w:t>
      </w: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>- Математические диктанты 5 класс. Авт.: В.И. Жохов, И.М. Митяева</w:t>
      </w: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>- Математический тренажер 5, 6 классы. Авт.: В.И. Жохов, В.Н. Погодин</w:t>
      </w:r>
    </w:p>
    <w:p w:rsidR="004D4A4D" w:rsidRPr="000E5DAF" w:rsidRDefault="004D4A4D" w:rsidP="00BF5FA8">
      <w:pPr>
        <w:rPr>
          <w:sz w:val="28"/>
          <w:szCs w:val="28"/>
        </w:rPr>
      </w:pP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>Программа  обеспечивает преемственность курсов математики в начальной школе и курсов алгебры в последующих классах для большинства программ, позволяет проводить разноуровневое обучение и качественную подготовку школьников к изучению курсов алгебры и геометрии (в том числе стереометрии) в старших классах, а также смежных дисциплин — физики, химии, географии и др.</w:t>
      </w:r>
    </w:p>
    <w:p w:rsidR="004D4A4D" w:rsidRPr="000E5DAF" w:rsidRDefault="004D4A4D" w:rsidP="00BF5FA8">
      <w:pPr>
        <w:rPr>
          <w:sz w:val="28"/>
          <w:szCs w:val="28"/>
        </w:rPr>
      </w:pP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>Рабочая тетрадь, используемая в комплекте с учебниками, содержит разнообразные упражнения к каждому параграфу. Среди них: задания, связанные с закреплением изученного материала, задачи повышенной трудности, занимательные и развивающие упражнения. В тетради представлены некоторые упражнения из учебника с пояснениями, иллюстрациями, образцами выполнения заданий, помогающими учащимся лучше понять их содержание.</w:t>
      </w:r>
    </w:p>
    <w:p w:rsidR="004D4A4D" w:rsidRPr="000E5DAF" w:rsidRDefault="004D4A4D" w:rsidP="00BF5FA8">
      <w:pPr>
        <w:rPr>
          <w:sz w:val="28"/>
          <w:szCs w:val="28"/>
        </w:rPr>
      </w:pP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>В состав УМК входят также различные пособия для учащихся и учителей: контрольные работы, математические диктанты, математический тренажер, методические рекомендации для учителя.</w:t>
      </w:r>
    </w:p>
    <w:p w:rsidR="004D4A4D" w:rsidRPr="000E5DAF" w:rsidRDefault="004D4A4D" w:rsidP="00BF5FA8">
      <w:pPr>
        <w:rPr>
          <w:sz w:val="28"/>
          <w:szCs w:val="28"/>
        </w:rPr>
      </w:pP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>Контрольные работы содержат текущие и итоговую контрольные работы, а также диагностические тесты. Для каждой из них указаны пункты учебника, материал которых охватывается соответствующей работой. Все текущие контрольные работы составлены в четырех вариантах и напечатаны на карточках. Итоговая контрольная работа может быть предложена в качестве административной или экзаменационной (при проведении в школе переводного экзамена по математике). В конце пособия даются ответы к четырем заданиям текущих контрольных работ.</w:t>
      </w:r>
    </w:p>
    <w:p w:rsidR="004D4A4D" w:rsidRPr="000E5DAF" w:rsidRDefault="004D4A4D" w:rsidP="00BF5FA8">
      <w:pPr>
        <w:rPr>
          <w:sz w:val="28"/>
          <w:szCs w:val="28"/>
        </w:rPr>
      </w:pP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>Математические диктанты — новый вид заданий и по форме, и по содержанию, и по выбору решаемых педагогических задач. Основное их назначение — эффективно тренировать устойчивость внимания детей, оперативную память, умение сосредотачиваться. Пособие позволяет формировать правильную математическую речь учащихся и может быть использовано как при работе с учителем в классе, так и дома — под руководством родителей.</w:t>
      </w:r>
    </w:p>
    <w:p w:rsidR="004D4A4D" w:rsidRPr="000E5DAF" w:rsidRDefault="004D4A4D" w:rsidP="00BF5FA8">
      <w:pPr>
        <w:rPr>
          <w:sz w:val="28"/>
          <w:szCs w:val="28"/>
        </w:rPr>
      </w:pP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>Математические тренажеры могут быть использованы при организации устного счета в 5 классе(в том числе и по другим учебникам) для выработки и совершенствования прочных вычислительных навыков, развития внимания и оперативной памяти — необходимых компонентов успешного овладения школьным курсом математики. Пособия помогут родителям проверить действительный уровень знаний ребенка и оказать ему помощь в освоении обязательных умений по математике, наладить систематическую тренировку в вычислениях. Учителю они позволят организовать, сделать более продуктивной и насыщенной тренировку детей в устных и письменных вычислениях. В течение учебного года все задания целесообразно использовать многократно, предлагая их на каждом уроке для устных занятий.</w:t>
      </w:r>
    </w:p>
    <w:p w:rsidR="004D4A4D" w:rsidRPr="000E5DAF" w:rsidRDefault="004D4A4D" w:rsidP="00BF5FA8">
      <w:pPr>
        <w:rPr>
          <w:sz w:val="28"/>
          <w:szCs w:val="28"/>
        </w:rPr>
      </w:pP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>Методические рекомендации содержат указания по работе с учебниками и подробное поурочное планирование учебного материала. Цель пособия — оказать учителю необходимую помощь, освободив его от рутинной, нетворческой работы при подготовке к урокам.</w:t>
      </w: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>Учебник по математике для 5 класса Виленкин Н. Я.</w:t>
      </w:r>
    </w:p>
    <w:p w:rsidR="004D4A4D" w:rsidRPr="000E5DAF" w:rsidRDefault="004D4A4D" w:rsidP="00BF5FA8">
      <w:pPr>
        <w:rPr>
          <w:sz w:val="28"/>
          <w:szCs w:val="28"/>
        </w:rPr>
      </w:pP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>Учебник математики 5 класс для общеобразовательных учреждений автор Виленкин Н.Я. – 2005 год, 280 страниц. Отвечает возрастным особенностям учеников 5 класса, методическим рекомендациям об организации учебно - воспитательного процесса. Он построен таким образом что каждый ученик может с максимальной пользой для себя, исходя из индивидуальных особенностей развития, овладеть курсом математики. Ведь учебник состоит не из одних «сухих» математических вычислений. Он насыщен интересными и полезными сведениями в области математики, истории, техники, окружающем мире. Пользоваться учебником просто, так как в нем имеется предметный указатель, условные обозначения и распространенно оглавление.</w:t>
      </w:r>
    </w:p>
    <w:p w:rsidR="004D4A4D" w:rsidRPr="000E5DAF" w:rsidRDefault="004D4A4D" w:rsidP="00BF5FA8">
      <w:pPr>
        <w:rPr>
          <w:sz w:val="28"/>
          <w:szCs w:val="28"/>
        </w:rPr>
      </w:pP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 </w:t>
      </w:r>
    </w:p>
    <w:p w:rsidR="004D4A4D" w:rsidRPr="000E5DAF" w:rsidRDefault="004D4A4D" w:rsidP="00BF5FA8">
      <w:pPr>
        <w:rPr>
          <w:sz w:val="28"/>
          <w:szCs w:val="28"/>
        </w:rPr>
      </w:pP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>Ценным для усовершенствования качества овладения учебным материалом является то, что помещенные в учебнике задачи учат думать, рассуждать, делать наблюдения и выводы, расширяют круг не только математических, но и жизненных знаний и представлений. Очень интересны упражнения на повторения и для самостоятельной домашней работы, а также специальные игры, которые развивают логическое мышление. Правильному произношению и правописанию числительных поможет таблица на странице 4. Опираясь на зрительную память легко запомнить конвертированные единицы измерений длины, площади и объема, собранные в таблице в начале учебника. Учебник по математике 5 класса Виленкина Н. Я. удачно иллюстрирован, насыщен материалом, который связан с жизнью, современностью, производственным окружением.</w:t>
      </w:r>
    </w:p>
    <w:p w:rsidR="004D4A4D" w:rsidRPr="000E5DAF" w:rsidRDefault="004D4A4D" w:rsidP="00BF5FA8">
      <w:pPr>
        <w:rPr>
          <w:sz w:val="28"/>
          <w:szCs w:val="28"/>
        </w:rPr>
      </w:pPr>
    </w:p>
    <w:p w:rsidR="004D4A4D" w:rsidRPr="000E5DAF" w:rsidRDefault="004D4A4D" w:rsidP="00D924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Учебно-</w:t>
      </w:r>
      <w:r w:rsidRPr="000E5DAF">
        <w:rPr>
          <w:sz w:val="28"/>
          <w:szCs w:val="28"/>
        </w:rPr>
        <w:t>методиче</w:t>
      </w:r>
      <w:r>
        <w:rPr>
          <w:sz w:val="28"/>
          <w:szCs w:val="28"/>
        </w:rPr>
        <w:t>ский комплект по геометрии для 10</w:t>
      </w:r>
      <w:r w:rsidRPr="000E5DAF">
        <w:rPr>
          <w:sz w:val="28"/>
          <w:szCs w:val="28"/>
        </w:rPr>
        <w:t>-11 (авторы: Л.С.Атанасян, В.Ф. Бутузов, С.Б. Кадомцев и др.) написан доступно и интересно. В учебнике сочетаются наглядность и строгая логика изложения материала. Много задач на вычисление, на доказательство, на построение. Рабочие тетради предназначены для работы учащихся на уроке. Задания в них включают большое количество чертежей, помогают легко и быстро усвоить материал, способствуют осознанию учащимися логики рассуждений и  усвоению различных методов решения задач. В дидактические материалы вошли самостоятельные и контрольные работы, математические диктанты, задания различного уровня сложности, задачи повышенной сложности и примерные задачи к экзаменам. Тематические тесты помогают осуществить оперативную проверку знаний и умений учащихся, подготовку к итоговой аттестации. Учебник «Геометрия, 10-11» Л.С Атанасяна и др. может быть использован как в обычных, так и профильных классах. Красочное оформление помогает учащимся лучше усвоить стереометрический материал.   В методическом пособии даны рекомендации по проведению уроков по конкретным темам с распределению задач, а также самостоятельных и контрольных работ. Приводится тематическое планирование, решены наиболее сложные задачи учебника, предложены карточки для устного опроса.</w:t>
      </w:r>
    </w:p>
    <w:p w:rsidR="004D4A4D" w:rsidRPr="000E5DAF" w:rsidRDefault="004D4A4D" w:rsidP="00D924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Линия учебно-</w:t>
      </w:r>
      <w:r w:rsidRPr="000E5DAF">
        <w:rPr>
          <w:sz w:val="28"/>
          <w:szCs w:val="28"/>
        </w:rPr>
        <w:t>методических комплектов по алгебре и началам математического  анализа для 10-11 класса авторского коллектива А.Н. Колмогоров, А.М. Абрамов, Ю.П. Дудницын и др. состоит из программы, учебника, электронного приложения к учебнику, дидактических материалов, тематического планирования. Учебник написан на высоком методическом уровне. Основные теоретические положения иллюстрируются конкретными примерами. Знакомство с начальными понятиями и методами анализа – одна из важных целей курса. Задачи первой части – обязательный уровень усвоения знаний. Для подготовки к контрольной работе в каждой главе есть задачи на повторение. В заключительной главе предложены задачи повышенной трудности. Электронное приложение охватывает всё содержание учебника и включает разделы: тригонометрические функции. Производная и её применение, первообразная и интеграл, показательная и логарифмическая функции, Элементы теории вероятностей, комбинаторики и статистики, задачи на повторение. Электронное приложение включает более 800 мультимедиаресурсов разных типов: анимацию, биографии учёных, решения задач, математический словарь со звуковым сопровождением, тестовые задания, интерактивные модели, сведения из истории предмета. Дидактические материалы содержат самостоятельные и контрольные работы, карточки- задания для зачётов, материал для подготовки к итоговой аттестации за курс средней школы. Самостоятельные работы даны в 10 вариантах. 18 вариантов для повторения и 20 примерных экзаменационных работ. В конце пособия даны ответы к большинству заданий.</w:t>
      </w:r>
    </w:p>
    <w:p w:rsidR="004D4A4D" w:rsidRPr="000E5DAF" w:rsidRDefault="004D4A4D" w:rsidP="008C187A">
      <w:pPr>
        <w:rPr>
          <w:sz w:val="28"/>
          <w:szCs w:val="28"/>
        </w:rPr>
      </w:pPr>
    </w:p>
    <w:p w:rsidR="004D4A4D" w:rsidRPr="000E5DAF" w:rsidRDefault="004D4A4D" w:rsidP="008C187A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Предмет «Математический анализ» включает элементы математической логики, теории множеств, комплексные числа, теорию пределов, дифференцирование и интегрирование. Изучение основ математической логики необходимо школьникам для того, чтобы они могли грамотно формулировать свои мысли в виде высказываний на математическом языке. Добросовестно изучив этот материал, школьник сможет исследовать процессы, изменяющиеся во времени, находить максимумы и минимумы выражений, овладеет мощным методом вычисления площадей и объемов геометрических объектов. </w:t>
      </w:r>
    </w:p>
    <w:p w:rsidR="004D4A4D" w:rsidRPr="000E5DAF" w:rsidRDefault="004D4A4D" w:rsidP="008C187A">
      <w:pPr>
        <w:rPr>
          <w:sz w:val="28"/>
          <w:szCs w:val="28"/>
        </w:rPr>
      </w:pPr>
    </w:p>
    <w:p w:rsidR="004D4A4D" w:rsidRPr="000E5DAF" w:rsidRDefault="004D4A4D" w:rsidP="008C187A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 </w:t>
      </w:r>
    </w:p>
    <w:p w:rsidR="004D4A4D" w:rsidRPr="000E5DAF" w:rsidRDefault="004D4A4D" w:rsidP="008C187A">
      <w:pPr>
        <w:rPr>
          <w:sz w:val="28"/>
          <w:szCs w:val="28"/>
        </w:rPr>
      </w:pPr>
    </w:p>
    <w:p w:rsidR="004D4A4D" w:rsidRPr="000E5DAF" w:rsidRDefault="004D4A4D" w:rsidP="00BF5FA8">
      <w:pPr>
        <w:rPr>
          <w:sz w:val="28"/>
          <w:szCs w:val="28"/>
        </w:rPr>
      </w:pPr>
      <w:r w:rsidRPr="000E5DAF">
        <w:rPr>
          <w:sz w:val="28"/>
          <w:szCs w:val="28"/>
        </w:rPr>
        <w:t>Предмет «Геометрия» предполагает изучение традиционных планиметрии и стереометрии аксиоматическим способом, что позволяет, меняя аксиоматику, рассматривать другие геометрии, и в частности, косоугольную систему координат, векторное и смешанное про изведение векторов - это позволит решать многие задачи стереометрии качественнее и быстрее. Важное место в курсе геометрии занимает раздел «геометрические преобразования», где школьникам предстоит освоить аффинные преобразования и инверсию и овладеть методами решения большого класса задач. Геометрические преобразования вместе с теоретико-множественными идеями, аксиоматическим методом. Координатным методом образуют ведущую систему знаний по геометрии. Использование геометрических преобразований имеет большое методическое значение. Доказательство теорем с их привлечением становится значительно проще. Геометрические преобразования являются связующим звеном между школьными курсами алгебры и геометрии. Они, в частности, используются для построения графиков многих функций.</w:t>
      </w:r>
    </w:p>
    <w:p w:rsidR="004D4A4D" w:rsidRPr="000E5DAF" w:rsidRDefault="004D4A4D" w:rsidP="00BF5FA8">
      <w:pPr>
        <w:rPr>
          <w:sz w:val="28"/>
          <w:szCs w:val="28"/>
        </w:rPr>
      </w:pPr>
    </w:p>
    <w:p w:rsidR="004D4A4D" w:rsidRPr="000E5DAF" w:rsidRDefault="004D4A4D" w:rsidP="00BF5FA8">
      <w:pPr>
        <w:rPr>
          <w:sz w:val="28"/>
          <w:szCs w:val="28"/>
        </w:rPr>
      </w:pPr>
    </w:p>
    <w:p w:rsidR="004D4A4D" w:rsidRPr="000E5DAF" w:rsidRDefault="004D4A4D" w:rsidP="00BF5FA8">
      <w:pPr>
        <w:rPr>
          <w:sz w:val="28"/>
          <w:szCs w:val="28"/>
        </w:rPr>
      </w:pPr>
    </w:p>
    <w:p w:rsidR="004D4A4D" w:rsidRPr="000E5DAF" w:rsidRDefault="004D4A4D" w:rsidP="00BF5FA8">
      <w:pPr>
        <w:rPr>
          <w:sz w:val="28"/>
          <w:szCs w:val="28"/>
        </w:rPr>
      </w:pPr>
    </w:p>
    <w:p w:rsidR="004D4A4D" w:rsidRDefault="004D4A4D" w:rsidP="00BF5FA8">
      <w:pPr>
        <w:rPr>
          <w:sz w:val="28"/>
          <w:szCs w:val="28"/>
        </w:rPr>
      </w:pPr>
    </w:p>
    <w:p w:rsidR="004D4A4D" w:rsidRDefault="004D4A4D" w:rsidP="00BF5FA8">
      <w:pPr>
        <w:rPr>
          <w:sz w:val="28"/>
          <w:szCs w:val="28"/>
        </w:rPr>
      </w:pPr>
    </w:p>
    <w:p w:rsidR="004D4A4D" w:rsidRDefault="004D4A4D" w:rsidP="00BF5FA8">
      <w:pPr>
        <w:rPr>
          <w:sz w:val="28"/>
          <w:szCs w:val="28"/>
        </w:rPr>
      </w:pPr>
    </w:p>
    <w:p w:rsidR="004D4A4D" w:rsidRPr="000E5DAF" w:rsidRDefault="004D4A4D" w:rsidP="00BF5FA8">
      <w:pPr>
        <w:rPr>
          <w:sz w:val="28"/>
          <w:szCs w:val="28"/>
        </w:rPr>
      </w:pPr>
    </w:p>
    <w:p w:rsidR="004D4A4D" w:rsidRPr="000E5DAF" w:rsidRDefault="004D4A4D" w:rsidP="00BF5FA8">
      <w:pPr>
        <w:rPr>
          <w:sz w:val="28"/>
          <w:szCs w:val="28"/>
        </w:rPr>
      </w:pPr>
    </w:p>
    <w:p w:rsidR="004D4A4D" w:rsidRDefault="004D4A4D" w:rsidP="009C597C">
      <w:pPr>
        <w:outlineLvl w:val="0"/>
        <w:rPr>
          <w:sz w:val="28"/>
          <w:szCs w:val="28"/>
        </w:rPr>
      </w:pPr>
      <w:r w:rsidRPr="000E5DAF">
        <w:rPr>
          <w:sz w:val="28"/>
          <w:szCs w:val="28"/>
        </w:rPr>
        <w:t>Совреме</w:t>
      </w:r>
      <w:r>
        <w:rPr>
          <w:sz w:val="28"/>
          <w:szCs w:val="28"/>
        </w:rPr>
        <w:t xml:space="preserve">нные образовательные технологии , используемые в </w:t>
      </w:r>
    </w:p>
    <w:p w:rsidR="004D4A4D" w:rsidRDefault="004D4A4D" w:rsidP="00EC2872">
      <w:pPr>
        <w:rPr>
          <w:sz w:val="28"/>
          <w:szCs w:val="28"/>
        </w:rPr>
      </w:pPr>
      <w:r>
        <w:rPr>
          <w:sz w:val="28"/>
          <w:szCs w:val="28"/>
        </w:rPr>
        <w:t xml:space="preserve">в образовательном процессе: </w:t>
      </w:r>
    </w:p>
    <w:p w:rsidR="004D4A4D" w:rsidRPr="000E5DAF" w:rsidRDefault="004D4A4D" w:rsidP="009C597C">
      <w:pPr>
        <w:outlineLvl w:val="0"/>
        <w:rPr>
          <w:sz w:val="28"/>
          <w:szCs w:val="28"/>
        </w:rPr>
      </w:pPr>
      <w:r w:rsidRPr="000E5DAF">
        <w:rPr>
          <w:sz w:val="28"/>
          <w:szCs w:val="28"/>
        </w:rPr>
        <w:tab/>
        <w:t>Проектные методы обучения</w:t>
      </w:r>
      <w:r w:rsidRPr="000E5DAF">
        <w:rPr>
          <w:sz w:val="28"/>
          <w:szCs w:val="28"/>
        </w:rPr>
        <w:tab/>
      </w:r>
    </w:p>
    <w:p w:rsidR="004D4A4D" w:rsidRDefault="004D4A4D" w:rsidP="00EC287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5DAF">
        <w:rPr>
          <w:sz w:val="28"/>
          <w:szCs w:val="28"/>
        </w:rPr>
        <w:t>Информационно-коммуникационные технологии:</w:t>
      </w:r>
    </w:p>
    <w:p w:rsidR="004D4A4D" w:rsidRPr="000E5DAF" w:rsidRDefault="004D4A4D" w:rsidP="00EC287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5DAF">
        <w:rPr>
          <w:sz w:val="28"/>
          <w:szCs w:val="28"/>
        </w:rPr>
        <w:t xml:space="preserve">Интегрированные уроки </w:t>
      </w:r>
    </w:p>
    <w:p w:rsidR="004D4A4D" w:rsidRDefault="004D4A4D" w:rsidP="00EC287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5DAF">
        <w:rPr>
          <w:sz w:val="28"/>
          <w:szCs w:val="28"/>
        </w:rPr>
        <w:t>Здоровьесберегающие технологии</w:t>
      </w:r>
    </w:p>
    <w:p w:rsidR="004D4A4D" w:rsidRPr="000E5DAF" w:rsidRDefault="004D4A4D" w:rsidP="00EC2872">
      <w:pPr>
        <w:rPr>
          <w:sz w:val="28"/>
          <w:szCs w:val="28"/>
        </w:rPr>
      </w:pPr>
      <w:r>
        <w:rPr>
          <w:sz w:val="28"/>
          <w:szCs w:val="28"/>
        </w:rPr>
        <w:t xml:space="preserve">  М</w:t>
      </w:r>
      <w:r w:rsidRPr="000E5DAF">
        <w:rPr>
          <w:sz w:val="28"/>
          <w:szCs w:val="28"/>
        </w:rPr>
        <w:t xml:space="preserve">етоды и приёмы:  игровые технологии, проблемное обучение, групповые </w:t>
      </w:r>
      <w:r>
        <w:rPr>
          <w:sz w:val="28"/>
          <w:szCs w:val="28"/>
        </w:rPr>
        <w:t xml:space="preserve">     </w:t>
      </w:r>
      <w:r w:rsidRPr="000E5DAF">
        <w:rPr>
          <w:sz w:val="28"/>
          <w:szCs w:val="28"/>
        </w:rPr>
        <w:t>технологии, работа в парах, информационные технологии.</w:t>
      </w:r>
    </w:p>
    <w:p w:rsidR="004D4A4D" w:rsidRPr="000E5DAF" w:rsidRDefault="004D4A4D" w:rsidP="00EC28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4A4D" w:rsidRPr="000E5DAF" w:rsidRDefault="004D4A4D" w:rsidP="00EC2872">
      <w:pPr>
        <w:rPr>
          <w:sz w:val="28"/>
          <w:szCs w:val="28"/>
        </w:rPr>
      </w:pPr>
    </w:p>
    <w:p w:rsidR="004D4A4D" w:rsidRPr="000E5DAF" w:rsidRDefault="004D4A4D" w:rsidP="00EC2872">
      <w:pPr>
        <w:rPr>
          <w:sz w:val="28"/>
          <w:szCs w:val="28"/>
        </w:rPr>
      </w:pPr>
    </w:p>
    <w:p w:rsidR="004D4A4D" w:rsidRPr="000E5DAF" w:rsidRDefault="004D4A4D" w:rsidP="00EC2872">
      <w:pPr>
        <w:rPr>
          <w:sz w:val="28"/>
          <w:szCs w:val="28"/>
        </w:rPr>
      </w:pPr>
    </w:p>
    <w:p w:rsidR="004D4A4D" w:rsidRPr="000E5DAF" w:rsidRDefault="004D4A4D" w:rsidP="00523E2C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Личный план профессионального образования учителя </w:t>
      </w:r>
    </w:p>
    <w:p w:rsidR="004D4A4D" w:rsidRPr="000E5DAF" w:rsidRDefault="004D4A4D" w:rsidP="00523E2C">
      <w:pPr>
        <w:rPr>
          <w:sz w:val="28"/>
          <w:szCs w:val="28"/>
        </w:rPr>
      </w:pPr>
    </w:p>
    <w:p w:rsidR="004D4A4D" w:rsidRPr="000E5DAF" w:rsidRDefault="004D4A4D" w:rsidP="009C597C">
      <w:pPr>
        <w:outlineLvl w:val="0"/>
        <w:rPr>
          <w:sz w:val="28"/>
          <w:szCs w:val="28"/>
        </w:rPr>
      </w:pPr>
      <w:r w:rsidRPr="000E5DAF">
        <w:rPr>
          <w:sz w:val="28"/>
          <w:szCs w:val="28"/>
        </w:rPr>
        <w:t>1. Целевые установки педагога:</w:t>
      </w:r>
    </w:p>
    <w:p w:rsidR="004D4A4D" w:rsidRPr="000E5DAF" w:rsidRDefault="004D4A4D" w:rsidP="00523E2C">
      <w:pPr>
        <w:rPr>
          <w:sz w:val="28"/>
          <w:szCs w:val="28"/>
        </w:rPr>
      </w:pPr>
      <w:r w:rsidRPr="000E5DAF">
        <w:rPr>
          <w:sz w:val="28"/>
          <w:szCs w:val="28"/>
        </w:rPr>
        <w:t>А. Повышение профессионального уровня</w:t>
      </w:r>
    </w:p>
    <w:p w:rsidR="004D4A4D" w:rsidRPr="000E5DAF" w:rsidRDefault="004D4A4D" w:rsidP="00523E2C">
      <w:pPr>
        <w:rPr>
          <w:sz w:val="28"/>
          <w:szCs w:val="28"/>
        </w:rPr>
      </w:pPr>
      <w:r w:rsidRPr="000E5DAF">
        <w:rPr>
          <w:sz w:val="28"/>
          <w:szCs w:val="28"/>
        </w:rPr>
        <w:t>Б. Ведение активной подготовки к ЕГЭ</w:t>
      </w:r>
    </w:p>
    <w:p w:rsidR="004D4A4D" w:rsidRPr="000E5DAF" w:rsidRDefault="004D4A4D" w:rsidP="00523E2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E5DAF">
        <w:rPr>
          <w:sz w:val="28"/>
          <w:szCs w:val="28"/>
        </w:rPr>
        <w:t>. Осуществление предпрофильной и профильной подготовки школьников</w:t>
      </w:r>
    </w:p>
    <w:p w:rsidR="004D4A4D" w:rsidRPr="000E5DAF" w:rsidRDefault="004D4A4D" w:rsidP="00523E2C">
      <w:pPr>
        <w:rPr>
          <w:sz w:val="28"/>
          <w:szCs w:val="28"/>
        </w:rPr>
      </w:pPr>
      <w:r w:rsidRPr="000E5DAF">
        <w:rPr>
          <w:sz w:val="28"/>
          <w:szCs w:val="28"/>
        </w:rPr>
        <w:t>Д. Компьютеризация учебного процесса школьников</w:t>
      </w:r>
    </w:p>
    <w:p w:rsidR="004D4A4D" w:rsidRPr="000E5DAF" w:rsidRDefault="004D4A4D" w:rsidP="009C597C">
      <w:pPr>
        <w:outlineLvl w:val="0"/>
        <w:rPr>
          <w:sz w:val="28"/>
          <w:szCs w:val="28"/>
        </w:rPr>
      </w:pPr>
      <w:r w:rsidRPr="000E5DAF">
        <w:rPr>
          <w:sz w:val="28"/>
          <w:szCs w:val="28"/>
        </w:rPr>
        <w:t>2. Задачи</w:t>
      </w:r>
    </w:p>
    <w:p w:rsidR="004D4A4D" w:rsidRPr="000E5DAF" w:rsidRDefault="004D4A4D" w:rsidP="00523E2C">
      <w:pPr>
        <w:rPr>
          <w:sz w:val="28"/>
          <w:szCs w:val="28"/>
        </w:rPr>
      </w:pPr>
      <w:r w:rsidRPr="000E5DAF">
        <w:rPr>
          <w:sz w:val="28"/>
          <w:szCs w:val="28"/>
        </w:rPr>
        <w:t>А. Последовательно выполнять требования основных нормативных документов по преподаванию предмета</w:t>
      </w:r>
    </w:p>
    <w:p w:rsidR="004D4A4D" w:rsidRPr="000E5DAF" w:rsidRDefault="004D4A4D" w:rsidP="00523E2C">
      <w:pPr>
        <w:rPr>
          <w:sz w:val="28"/>
          <w:szCs w:val="28"/>
        </w:rPr>
      </w:pPr>
      <w:r w:rsidRPr="000E5DAF">
        <w:rPr>
          <w:sz w:val="28"/>
          <w:szCs w:val="28"/>
        </w:rPr>
        <w:t>Б. Осуществлять обновление содержания учебного курса математики путем выделения системы теоретических понятий, формирования на их основе практических умений и навыков</w:t>
      </w:r>
    </w:p>
    <w:p w:rsidR="004D4A4D" w:rsidRPr="000E5DAF" w:rsidRDefault="004D4A4D" w:rsidP="00523E2C">
      <w:pPr>
        <w:rPr>
          <w:sz w:val="28"/>
          <w:szCs w:val="28"/>
        </w:rPr>
      </w:pPr>
      <w:r w:rsidRPr="000E5DAF">
        <w:rPr>
          <w:sz w:val="28"/>
          <w:szCs w:val="28"/>
        </w:rPr>
        <w:t>В. Усилить внимание к вопросам дифферециации обучения, позволяющей обеспечить базовую подготовку и удовлетворить потребности каждого, кто проявляет интерес и способности к предмету</w:t>
      </w:r>
    </w:p>
    <w:p w:rsidR="004D4A4D" w:rsidRPr="000E5DAF" w:rsidRDefault="004D4A4D" w:rsidP="00523E2C">
      <w:pPr>
        <w:rPr>
          <w:sz w:val="28"/>
          <w:szCs w:val="28"/>
        </w:rPr>
      </w:pPr>
      <w:r w:rsidRPr="000E5DAF">
        <w:rPr>
          <w:sz w:val="28"/>
          <w:szCs w:val="28"/>
        </w:rPr>
        <w:t>Г. Продумать организацию умственной деятельности детей на основе принципов развивающего обучения</w:t>
      </w:r>
    </w:p>
    <w:p w:rsidR="004D4A4D" w:rsidRPr="000E5DAF" w:rsidRDefault="004D4A4D" w:rsidP="00523E2C">
      <w:pPr>
        <w:rPr>
          <w:sz w:val="28"/>
          <w:szCs w:val="28"/>
        </w:rPr>
      </w:pPr>
      <w:r w:rsidRPr="000E5DAF">
        <w:rPr>
          <w:sz w:val="28"/>
          <w:szCs w:val="28"/>
        </w:rPr>
        <w:t>Д. Совершенствовать систему оценки знаний,</w:t>
      </w:r>
      <w:r>
        <w:rPr>
          <w:sz w:val="28"/>
          <w:szCs w:val="28"/>
        </w:rPr>
        <w:t xml:space="preserve"> умений и навыков учащихся, не д</w:t>
      </w:r>
      <w:r w:rsidRPr="000E5DAF">
        <w:rPr>
          <w:sz w:val="28"/>
          <w:szCs w:val="28"/>
        </w:rPr>
        <w:t>опускать формализма в оценке усвоения учащимися програмного материала</w:t>
      </w:r>
    </w:p>
    <w:p w:rsidR="004D4A4D" w:rsidRPr="000E5DAF" w:rsidRDefault="004D4A4D" w:rsidP="00523E2C">
      <w:pPr>
        <w:rPr>
          <w:sz w:val="28"/>
          <w:szCs w:val="28"/>
        </w:rPr>
      </w:pPr>
    </w:p>
    <w:p w:rsidR="004D4A4D" w:rsidRPr="000E5DAF" w:rsidRDefault="004D4A4D" w:rsidP="009C597C">
      <w:pPr>
        <w:outlineLvl w:val="0"/>
        <w:rPr>
          <w:sz w:val="28"/>
          <w:szCs w:val="28"/>
        </w:rPr>
      </w:pPr>
      <w:r w:rsidRPr="000E5DAF">
        <w:rPr>
          <w:sz w:val="28"/>
          <w:szCs w:val="28"/>
        </w:rPr>
        <w:t>3. Освоение и применение современных педагогических технологий</w:t>
      </w:r>
    </w:p>
    <w:p w:rsidR="004D4A4D" w:rsidRPr="000E5DAF" w:rsidRDefault="004D4A4D" w:rsidP="00523E2C">
      <w:pPr>
        <w:rPr>
          <w:sz w:val="28"/>
          <w:szCs w:val="28"/>
        </w:rPr>
      </w:pPr>
      <w:r w:rsidRPr="000E5DAF">
        <w:rPr>
          <w:sz w:val="28"/>
          <w:szCs w:val="28"/>
        </w:rPr>
        <w:t>А. Разработка и использование тестирования как современной и эффективной формы контроля ЗУН учащихся в плане подготовки к ЕГЭ</w:t>
      </w:r>
    </w:p>
    <w:p w:rsidR="004D4A4D" w:rsidRPr="000E5DAF" w:rsidRDefault="004D4A4D" w:rsidP="00523E2C">
      <w:pPr>
        <w:rPr>
          <w:sz w:val="28"/>
          <w:szCs w:val="28"/>
        </w:rPr>
      </w:pPr>
      <w:r w:rsidRPr="000E5DAF">
        <w:rPr>
          <w:sz w:val="28"/>
          <w:szCs w:val="28"/>
        </w:rPr>
        <w:t>Б. Совершенствование знаний по технологии проектирования, по основам методологии педагогического эксперимента</w:t>
      </w:r>
    </w:p>
    <w:p w:rsidR="004D4A4D" w:rsidRPr="000E5DAF" w:rsidRDefault="004D4A4D" w:rsidP="00523E2C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В. Внедрение </w:t>
      </w:r>
      <w:r>
        <w:rPr>
          <w:sz w:val="28"/>
          <w:szCs w:val="28"/>
        </w:rPr>
        <w:t>в практику работы компьютерных и</w:t>
      </w:r>
      <w:r w:rsidRPr="000E5DAF">
        <w:rPr>
          <w:sz w:val="28"/>
          <w:szCs w:val="28"/>
        </w:rPr>
        <w:t>нтернет-технологий</w:t>
      </w:r>
    </w:p>
    <w:p w:rsidR="004D4A4D" w:rsidRPr="000E5DAF" w:rsidRDefault="004D4A4D" w:rsidP="00523E2C">
      <w:pPr>
        <w:rPr>
          <w:sz w:val="28"/>
          <w:szCs w:val="28"/>
        </w:rPr>
      </w:pPr>
      <w:r w:rsidRPr="000E5DAF">
        <w:rPr>
          <w:sz w:val="28"/>
          <w:szCs w:val="28"/>
        </w:rPr>
        <w:t>Г. Принимать активное участи</w:t>
      </w:r>
      <w:r>
        <w:rPr>
          <w:sz w:val="28"/>
          <w:szCs w:val="28"/>
        </w:rPr>
        <w:t xml:space="preserve">е в работе школьного </w:t>
      </w:r>
      <w:r w:rsidRPr="000E5DAF">
        <w:rPr>
          <w:sz w:val="28"/>
          <w:szCs w:val="28"/>
        </w:rPr>
        <w:t xml:space="preserve"> методического об</w:t>
      </w:r>
      <w:r>
        <w:rPr>
          <w:sz w:val="28"/>
          <w:szCs w:val="28"/>
        </w:rPr>
        <w:t>ъединения</w:t>
      </w:r>
    </w:p>
    <w:p w:rsidR="004D4A4D" w:rsidRPr="000E5DAF" w:rsidRDefault="004D4A4D" w:rsidP="00523E2C">
      <w:pPr>
        <w:rPr>
          <w:sz w:val="28"/>
          <w:szCs w:val="28"/>
        </w:rPr>
      </w:pPr>
      <w:r w:rsidRPr="000E5DAF">
        <w:rPr>
          <w:sz w:val="28"/>
          <w:szCs w:val="28"/>
        </w:rPr>
        <w:t>Д. Укреплять материальную базу для преподавания математики</w:t>
      </w:r>
    </w:p>
    <w:p w:rsidR="004D4A4D" w:rsidRPr="000E5DAF" w:rsidRDefault="004D4A4D" w:rsidP="00523E2C">
      <w:pPr>
        <w:rPr>
          <w:sz w:val="28"/>
          <w:szCs w:val="28"/>
        </w:rPr>
      </w:pPr>
      <w:r>
        <w:rPr>
          <w:sz w:val="28"/>
          <w:szCs w:val="28"/>
        </w:rPr>
        <w:t>Е. Уси</w:t>
      </w:r>
      <w:r w:rsidRPr="000E5DAF">
        <w:rPr>
          <w:sz w:val="28"/>
          <w:szCs w:val="28"/>
        </w:rPr>
        <w:t>лить внимание к развитию творческих способностей учащихся, к работе с одаренными детьми</w:t>
      </w:r>
    </w:p>
    <w:p w:rsidR="004D4A4D" w:rsidRPr="000E5DAF" w:rsidRDefault="004D4A4D" w:rsidP="00523E2C">
      <w:pPr>
        <w:rPr>
          <w:sz w:val="28"/>
          <w:szCs w:val="28"/>
        </w:rPr>
      </w:pPr>
      <w:r>
        <w:rPr>
          <w:sz w:val="28"/>
          <w:szCs w:val="28"/>
        </w:rPr>
        <w:t>Ж. Всемерно использовать возмо</w:t>
      </w:r>
      <w:r w:rsidRPr="000E5DAF">
        <w:rPr>
          <w:sz w:val="28"/>
          <w:szCs w:val="28"/>
        </w:rPr>
        <w:t>жности дополни</w:t>
      </w:r>
      <w:r>
        <w:rPr>
          <w:sz w:val="28"/>
          <w:szCs w:val="28"/>
        </w:rPr>
        <w:t>тельного образования</w:t>
      </w:r>
    </w:p>
    <w:p w:rsidR="004D4A4D" w:rsidRDefault="004D4A4D" w:rsidP="0094462A">
      <w:pPr>
        <w:rPr>
          <w:sz w:val="28"/>
          <w:szCs w:val="28"/>
        </w:rPr>
      </w:pPr>
      <w:r>
        <w:rPr>
          <w:sz w:val="28"/>
          <w:szCs w:val="28"/>
        </w:rPr>
        <w:t>З. Ра</w:t>
      </w:r>
      <w:r w:rsidRPr="000E5DAF">
        <w:rPr>
          <w:sz w:val="28"/>
          <w:szCs w:val="28"/>
        </w:rPr>
        <w:t>ботать в тесном контакте с родителями учащихся</w:t>
      </w:r>
    </w:p>
    <w:p w:rsidR="004D4A4D" w:rsidRDefault="004D4A4D" w:rsidP="0094462A">
      <w:pPr>
        <w:rPr>
          <w:sz w:val="28"/>
          <w:szCs w:val="28"/>
        </w:rPr>
      </w:pPr>
    </w:p>
    <w:p w:rsidR="004D4A4D" w:rsidRDefault="004D4A4D" w:rsidP="0094462A">
      <w:pPr>
        <w:rPr>
          <w:sz w:val="28"/>
          <w:szCs w:val="28"/>
        </w:rPr>
      </w:pPr>
    </w:p>
    <w:p w:rsidR="004D4A4D" w:rsidRPr="0094462A" w:rsidRDefault="004D4A4D" w:rsidP="0094462A">
      <w:pPr>
        <w:rPr>
          <w:sz w:val="28"/>
          <w:szCs w:val="28"/>
        </w:rPr>
      </w:pPr>
    </w:p>
    <w:p w:rsidR="004D4A4D" w:rsidRPr="0032057B" w:rsidRDefault="004D4A4D" w:rsidP="00EC2872">
      <w:pPr>
        <w:rPr>
          <w:sz w:val="32"/>
          <w:szCs w:val="32"/>
        </w:rPr>
      </w:pPr>
      <w:r w:rsidRPr="0032057B">
        <w:rPr>
          <w:sz w:val="32"/>
          <w:szCs w:val="32"/>
        </w:rPr>
        <w:t>Педагогическая диагностика для оценки образовательных результатов</w:t>
      </w:r>
    </w:p>
    <w:p w:rsidR="004D4A4D" w:rsidRPr="000E5DAF" w:rsidRDefault="004D4A4D" w:rsidP="00EC2872">
      <w:pPr>
        <w:rPr>
          <w:sz w:val="28"/>
          <w:szCs w:val="28"/>
        </w:rPr>
      </w:pPr>
    </w:p>
    <w:p w:rsidR="004D4A4D" w:rsidRPr="000E5DAF" w:rsidRDefault="004D4A4D" w:rsidP="007E4A6F">
      <w:pPr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Pr="000E5DAF">
        <w:rPr>
          <w:sz w:val="28"/>
          <w:szCs w:val="28"/>
        </w:rPr>
        <w:t xml:space="preserve"> дома</w:t>
      </w:r>
      <w:r>
        <w:rPr>
          <w:sz w:val="28"/>
          <w:szCs w:val="28"/>
        </w:rPr>
        <w:t xml:space="preserve">шнего задания </w:t>
      </w:r>
      <w:r w:rsidRPr="000E5DAF">
        <w:rPr>
          <w:sz w:val="28"/>
          <w:szCs w:val="28"/>
        </w:rPr>
        <w:t xml:space="preserve"> в разных формах: </w:t>
      </w:r>
    </w:p>
    <w:p w:rsidR="004D4A4D" w:rsidRPr="000E5DAF" w:rsidRDefault="004D4A4D" w:rsidP="007E4A6F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а) Самопроверка по образцу. </w:t>
      </w:r>
    </w:p>
    <w:p w:rsidR="004D4A4D" w:rsidRPr="000E5DAF" w:rsidRDefault="004D4A4D" w:rsidP="007E4A6F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б) Взаимопроверка по образцу. </w:t>
      </w:r>
    </w:p>
    <w:p w:rsidR="004D4A4D" w:rsidRPr="000E5DAF" w:rsidRDefault="004D4A4D" w:rsidP="007E4A6F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в) Проверка домашнего задания консультантами. </w:t>
      </w:r>
    </w:p>
    <w:p w:rsidR="004D4A4D" w:rsidRPr="000E5DAF" w:rsidRDefault="004D4A4D" w:rsidP="007E4A6F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г) Проверка - консультация. </w:t>
      </w:r>
    </w:p>
    <w:p w:rsidR="004D4A4D" w:rsidRPr="000E5DAF" w:rsidRDefault="004D4A4D" w:rsidP="007E4A6F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д) Опрос по парам. </w:t>
      </w:r>
    </w:p>
    <w:p w:rsidR="004D4A4D" w:rsidRPr="000E5DAF" w:rsidRDefault="004D4A4D" w:rsidP="007E4A6F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е) Математическая викторина. </w:t>
      </w:r>
    </w:p>
    <w:p w:rsidR="004D4A4D" w:rsidRPr="000E5DAF" w:rsidRDefault="004D4A4D" w:rsidP="007E4A6F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ж) Теоретическая разминка. </w:t>
      </w:r>
    </w:p>
    <w:p w:rsidR="004D4A4D" w:rsidRDefault="004D4A4D" w:rsidP="007E4A6F">
      <w:pPr>
        <w:rPr>
          <w:sz w:val="28"/>
          <w:szCs w:val="28"/>
        </w:rPr>
      </w:pPr>
      <w:r w:rsidRPr="000E5DAF">
        <w:rPr>
          <w:sz w:val="28"/>
          <w:szCs w:val="28"/>
        </w:rPr>
        <w:t>з) Математическая эстафета.</w:t>
      </w:r>
    </w:p>
    <w:p w:rsidR="004D4A4D" w:rsidRPr="000E5DAF" w:rsidRDefault="004D4A4D" w:rsidP="007E4A6F">
      <w:pPr>
        <w:rPr>
          <w:sz w:val="28"/>
          <w:szCs w:val="28"/>
        </w:rPr>
      </w:pPr>
      <w:r>
        <w:rPr>
          <w:sz w:val="28"/>
          <w:szCs w:val="28"/>
        </w:rPr>
        <w:t>и)Самостоятельная работа.</w:t>
      </w:r>
    </w:p>
    <w:p w:rsidR="004D4A4D" w:rsidRPr="000E5DAF" w:rsidRDefault="004D4A4D" w:rsidP="007E4A6F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0E5DAF">
        <w:rPr>
          <w:sz w:val="28"/>
          <w:szCs w:val="28"/>
        </w:rPr>
        <w:t>) Контрольная работа и её анализ.</w:t>
      </w:r>
    </w:p>
    <w:p w:rsidR="004D4A4D" w:rsidRDefault="004D4A4D" w:rsidP="00C639BD">
      <w:pPr>
        <w:rPr>
          <w:sz w:val="28"/>
          <w:szCs w:val="28"/>
        </w:rPr>
      </w:pPr>
      <w:r w:rsidRPr="000E5DAF">
        <w:rPr>
          <w:sz w:val="28"/>
          <w:szCs w:val="28"/>
        </w:rPr>
        <w:t>Приведенные способы проверки активизируют деятельность учащихся. Ко</w:t>
      </w:r>
      <w:r>
        <w:rPr>
          <w:sz w:val="28"/>
          <w:szCs w:val="28"/>
        </w:rPr>
        <w:t xml:space="preserve">нтролируя,  обучают. </w:t>
      </w:r>
    </w:p>
    <w:p w:rsidR="004D4A4D" w:rsidRPr="000E5DAF" w:rsidRDefault="004D4A4D" w:rsidP="00C639BD">
      <w:pPr>
        <w:rPr>
          <w:sz w:val="28"/>
          <w:szCs w:val="28"/>
        </w:rPr>
      </w:pPr>
    </w:p>
    <w:p w:rsidR="004D4A4D" w:rsidRPr="000E5DAF" w:rsidRDefault="004D4A4D" w:rsidP="009C597C">
      <w:pPr>
        <w:outlineLvl w:val="0"/>
        <w:rPr>
          <w:sz w:val="28"/>
          <w:szCs w:val="28"/>
        </w:rPr>
      </w:pPr>
      <w:r w:rsidRPr="000E5DAF">
        <w:rPr>
          <w:sz w:val="28"/>
          <w:szCs w:val="28"/>
        </w:rPr>
        <w:t>Устная проверка знаний и умений учащихся</w:t>
      </w:r>
    </w:p>
    <w:p w:rsidR="004D4A4D" w:rsidRPr="000E5DAF" w:rsidRDefault="004D4A4D" w:rsidP="004E0A27">
      <w:pPr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0E5DAF">
        <w:rPr>
          <w:sz w:val="28"/>
          <w:szCs w:val="28"/>
        </w:rPr>
        <w:t>спользование устной формы проверки знаний, умений и навыков учащихся обусловлено ее главным достоинством по сравнению с другими формами--непосредственным контактом между учеником и учителем в процессе провер</w:t>
      </w:r>
      <w:r>
        <w:rPr>
          <w:sz w:val="28"/>
          <w:szCs w:val="28"/>
        </w:rPr>
        <w:t>ки. Это дает возможность</w:t>
      </w:r>
      <w:r w:rsidRPr="000E5DAF">
        <w:rPr>
          <w:sz w:val="28"/>
          <w:szCs w:val="28"/>
        </w:rPr>
        <w:t xml:space="preserve"> следить за развитием мысли отвечающего, своевременно корректировать знания, устранять все сомнения относительно состояния знаний ученика, исправлять погрешности речи, учить логически грамотно строить изложение, правильно применять терминологию.</w:t>
      </w:r>
    </w:p>
    <w:p w:rsidR="004D4A4D" w:rsidRPr="000E5DAF" w:rsidRDefault="004D4A4D" w:rsidP="004E0A27">
      <w:pPr>
        <w:rPr>
          <w:sz w:val="28"/>
          <w:szCs w:val="28"/>
        </w:rPr>
      </w:pPr>
    </w:p>
    <w:p w:rsidR="004D4A4D" w:rsidRPr="000E5DAF" w:rsidRDefault="004D4A4D" w:rsidP="009C597C">
      <w:pPr>
        <w:outlineLvl w:val="0"/>
        <w:rPr>
          <w:sz w:val="28"/>
          <w:szCs w:val="28"/>
        </w:rPr>
      </w:pPr>
      <w:r w:rsidRPr="000E5DAF">
        <w:rPr>
          <w:sz w:val="28"/>
          <w:szCs w:val="28"/>
        </w:rPr>
        <w:t>Письменная проверка знаний и умений учащихся</w:t>
      </w:r>
    </w:p>
    <w:p w:rsidR="004D4A4D" w:rsidRPr="000E5DAF" w:rsidRDefault="004D4A4D" w:rsidP="0009340B">
      <w:pPr>
        <w:rPr>
          <w:sz w:val="28"/>
          <w:szCs w:val="28"/>
        </w:rPr>
      </w:pPr>
    </w:p>
    <w:p w:rsidR="004D4A4D" w:rsidRDefault="004D4A4D" w:rsidP="0009340B">
      <w:pPr>
        <w:rPr>
          <w:sz w:val="28"/>
          <w:szCs w:val="28"/>
        </w:rPr>
      </w:pPr>
      <w:r w:rsidRPr="000E5DAF">
        <w:rPr>
          <w:sz w:val="28"/>
          <w:szCs w:val="28"/>
        </w:rPr>
        <w:t>Письменная проверка позволяет за короткое время проверить знания большого числа учащихся одновременно. Ее специфическая особенность-- большая объективность по сравнению с устной, так как легче осуществить равенство меры выявления знаний. Для письменной проверки можно выбрать общую для всех школ систему вопросов, определить критерии оценки работы учащихся, что приводит к более полному осуществлению контролирующей и ориентирующей функций проверки.</w:t>
      </w:r>
    </w:p>
    <w:p w:rsidR="004D4A4D" w:rsidRPr="000E5DAF" w:rsidRDefault="004D4A4D" w:rsidP="0009340B">
      <w:pPr>
        <w:rPr>
          <w:sz w:val="28"/>
          <w:szCs w:val="28"/>
        </w:rPr>
      </w:pPr>
    </w:p>
    <w:p w:rsidR="004D4A4D" w:rsidRPr="000E5DAF" w:rsidRDefault="004D4A4D" w:rsidP="009C597C">
      <w:pPr>
        <w:outlineLvl w:val="0"/>
        <w:rPr>
          <w:sz w:val="28"/>
          <w:szCs w:val="28"/>
        </w:rPr>
      </w:pPr>
      <w:r w:rsidRPr="000E5DAF">
        <w:rPr>
          <w:sz w:val="28"/>
          <w:szCs w:val="28"/>
        </w:rPr>
        <w:t>Математический диктант</w:t>
      </w:r>
    </w:p>
    <w:p w:rsidR="004D4A4D" w:rsidRPr="000E5DAF" w:rsidRDefault="004D4A4D" w:rsidP="0009340B">
      <w:pPr>
        <w:rPr>
          <w:sz w:val="28"/>
          <w:szCs w:val="28"/>
        </w:rPr>
      </w:pPr>
    </w:p>
    <w:p w:rsidR="004D4A4D" w:rsidRPr="000E5DAF" w:rsidRDefault="004D4A4D" w:rsidP="009C597C">
      <w:pPr>
        <w:outlineLvl w:val="0"/>
        <w:rPr>
          <w:sz w:val="28"/>
          <w:szCs w:val="28"/>
        </w:rPr>
      </w:pPr>
      <w:r w:rsidRPr="000E5DAF">
        <w:rPr>
          <w:sz w:val="28"/>
          <w:szCs w:val="28"/>
        </w:rPr>
        <w:t>1. Оценка письменных контрольных работ обучающихся по математике.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Ответ оценивается отметкой «5», если: 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работа выполнена полностью;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в логических рассуждениях и обосновании решения нет пробелов и ошибок;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Отметка «4» ставится в следующих случаях: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O     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Отметка «3» ставится, если: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 Отметка «2» ставится, если: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O      допущены существенные ошибки, показавшие, что обучающийся не обладает обязательными умениями по данной теме в полной мере. 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Отметка «1» ставится, если: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 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 </w:t>
      </w: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2.Оценка устных ответов обучающихся по математике 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Ответ оценивается отметкой «5», если ученик: 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полно раскрыл содержание материала в объеме, предусмотренном программой и учебником;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правильно выполнил рисунки, чертежи, графики, сопутствующие ответу;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отвечал самостоятельно, без наводящих вопросов учителя;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возможны одна</w:t>
      </w:r>
      <w:r>
        <w:rPr>
          <w:sz w:val="28"/>
          <w:szCs w:val="28"/>
        </w:rPr>
        <w:t xml:space="preserve"> – две  неточности при освещении</w:t>
      </w:r>
      <w:r w:rsidRPr="000E5DAF">
        <w:rPr>
          <w:sz w:val="28"/>
          <w:szCs w:val="28"/>
        </w:rPr>
        <w:t xml:space="preserve"> второстепенных вопросов или в выкладках, которые ученик легко исправил после замечания учителя.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 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в изложении допущены небольшие пробелы, не исказившее математическое содержание ответа;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допущены один – два недочета при освещении основного содержания ответа, исправленные после замечания учителя;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 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Отметка «3» ставится в следующих случаях: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при достаточном знании теоретического материала выявлена недостаточная сформированность основных умений и навыков.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 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 Отметка «2» ставится в следующих случаях: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не раскрыто основное содержание учебного материала;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обнаружено незнание учеником большей или наиболее важной части учебного материала;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 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Отметка «1» ставится, если: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O      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 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9C597C">
      <w:pPr>
        <w:outlineLvl w:val="0"/>
        <w:rPr>
          <w:sz w:val="28"/>
          <w:szCs w:val="28"/>
        </w:rPr>
      </w:pPr>
      <w:r w:rsidRPr="000E5DAF">
        <w:rPr>
          <w:sz w:val="28"/>
          <w:szCs w:val="28"/>
        </w:rPr>
        <w:t>3. Общая классификация ошибок.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При оценке знаний, умений и навыков учащихся следует учитывать все ошибки (грубые и негрубые) и недочёты.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9C597C">
      <w:pPr>
        <w:outlineLvl w:val="0"/>
        <w:rPr>
          <w:sz w:val="28"/>
          <w:szCs w:val="28"/>
        </w:rPr>
      </w:pPr>
      <w:r w:rsidRPr="000E5DAF">
        <w:rPr>
          <w:sz w:val="28"/>
          <w:szCs w:val="28"/>
        </w:rPr>
        <w:t>3.1. Грубыми считаются ошибки: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незнание наименований единиц измерения;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неумение выделить в ответе главное;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неумение применять знания, алгоритмы для решения задач;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неумение делать выводы и обобщения;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неумение читать и строить графики;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неумение пользоваться первоисточниками, учебником и справочниками;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потеря корня или сохранение постороннего корня;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отбрасывание без объяснений одного из них;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равнозначные им ошибки;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 вычислительные ошибки, если они не являются опиской;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 логические ошибки.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 xml:space="preserve"> 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9C597C">
      <w:pPr>
        <w:outlineLvl w:val="0"/>
        <w:rPr>
          <w:sz w:val="28"/>
          <w:szCs w:val="28"/>
        </w:rPr>
      </w:pPr>
      <w:r w:rsidRPr="000E5DAF">
        <w:rPr>
          <w:sz w:val="28"/>
          <w:szCs w:val="28"/>
        </w:rPr>
        <w:t>3.2. К негрубым ошибкам следует отнести: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    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     неточность графика;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    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     нерациональные методы работы со справочной и другой литературой;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     неумение решать задачи, выполнять задания в общем виде.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9C597C">
      <w:pPr>
        <w:outlineLvl w:val="0"/>
        <w:rPr>
          <w:sz w:val="28"/>
          <w:szCs w:val="28"/>
        </w:rPr>
      </w:pPr>
      <w:r w:rsidRPr="000E5DAF">
        <w:rPr>
          <w:sz w:val="28"/>
          <w:szCs w:val="28"/>
        </w:rPr>
        <w:t>3.3. Недочетами являются: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     нерациональные приемы вычислений и преобразований;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Pr="000E5DAF" w:rsidRDefault="004D4A4D" w:rsidP="000340AD">
      <w:pPr>
        <w:rPr>
          <w:sz w:val="28"/>
          <w:szCs w:val="28"/>
        </w:rPr>
      </w:pPr>
      <w:r w:rsidRPr="000E5DAF">
        <w:rPr>
          <w:sz w:val="28"/>
          <w:szCs w:val="28"/>
        </w:rPr>
        <w:t>-                     небрежное выполнение записей, чертежей, схем, графиков.</w:t>
      </w:r>
    </w:p>
    <w:p w:rsidR="004D4A4D" w:rsidRPr="000E5DAF" w:rsidRDefault="004D4A4D" w:rsidP="000340AD">
      <w:pPr>
        <w:rPr>
          <w:sz w:val="28"/>
          <w:szCs w:val="28"/>
        </w:rPr>
      </w:pPr>
    </w:p>
    <w:p w:rsidR="004D4A4D" w:rsidRDefault="004D4A4D" w:rsidP="009C597C">
      <w:pPr>
        <w:outlineLvl w:val="0"/>
        <w:rPr>
          <w:sz w:val="28"/>
          <w:szCs w:val="28"/>
        </w:rPr>
      </w:pPr>
      <w:r w:rsidRPr="000E5DAF">
        <w:rPr>
          <w:sz w:val="36"/>
          <w:szCs w:val="36"/>
        </w:rPr>
        <w:t>Раздел 4.Внеурочная деятельность по предмету</w:t>
      </w:r>
      <w:r>
        <w:rPr>
          <w:sz w:val="28"/>
          <w:szCs w:val="28"/>
        </w:rPr>
        <w:t>.</w:t>
      </w:r>
    </w:p>
    <w:p w:rsidR="004D4A4D" w:rsidRDefault="004D4A4D" w:rsidP="000340AD">
      <w:pPr>
        <w:rPr>
          <w:sz w:val="28"/>
          <w:szCs w:val="28"/>
        </w:rPr>
      </w:pPr>
    </w:p>
    <w:p w:rsidR="004D4A4D" w:rsidRDefault="004D4A4D" w:rsidP="000340AD">
      <w:pPr>
        <w:rPr>
          <w:sz w:val="28"/>
          <w:szCs w:val="28"/>
        </w:rPr>
      </w:pPr>
      <w:r>
        <w:rPr>
          <w:sz w:val="28"/>
          <w:szCs w:val="28"/>
        </w:rPr>
        <w:t>Победители и призёры всероссийской  школьной олимпиады 2011</w:t>
      </w:r>
    </w:p>
    <w:p w:rsidR="004D4A4D" w:rsidRPr="003C001B" w:rsidRDefault="004D4A4D" w:rsidP="000340AD">
      <w:pPr>
        <w:rPr>
          <w:sz w:val="28"/>
          <w:szCs w:val="28"/>
        </w:rPr>
      </w:pPr>
      <w:r>
        <w:rPr>
          <w:sz w:val="28"/>
          <w:szCs w:val="28"/>
        </w:rPr>
        <w:t>Школьный этап</w:t>
      </w:r>
    </w:p>
    <w:p w:rsidR="004D4A4D" w:rsidRPr="00B967F0" w:rsidRDefault="004D4A4D" w:rsidP="000340AD">
      <w:pPr>
        <w:rPr>
          <w:sz w:val="28"/>
          <w:szCs w:val="28"/>
        </w:rPr>
      </w:pPr>
      <w:r w:rsidRPr="00B967F0">
        <w:rPr>
          <w:sz w:val="28"/>
          <w:szCs w:val="28"/>
        </w:rPr>
        <w:t xml:space="preserve"> 1 Абдуллаева Ирина 5б</w:t>
      </w:r>
    </w:p>
    <w:p w:rsidR="004D4A4D" w:rsidRPr="00B967F0" w:rsidRDefault="004D4A4D" w:rsidP="000340AD">
      <w:pPr>
        <w:rPr>
          <w:sz w:val="28"/>
          <w:szCs w:val="28"/>
        </w:rPr>
      </w:pPr>
      <w:r w:rsidRPr="00B967F0">
        <w:rPr>
          <w:sz w:val="28"/>
          <w:szCs w:val="28"/>
        </w:rPr>
        <w:t xml:space="preserve"> 2 Героев Ислам 5б</w:t>
      </w:r>
    </w:p>
    <w:p w:rsidR="004D4A4D" w:rsidRPr="00B967F0" w:rsidRDefault="004D4A4D" w:rsidP="000340AD">
      <w:pPr>
        <w:rPr>
          <w:sz w:val="28"/>
          <w:szCs w:val="28"/>
        </w:rPr>
      </w:pPr>
      <w:r w:rsidRPr="00B967F0">
        <w:rPr>
          <w:sz w:val="28"/>
          <w:szCs w:val="28"/>
        </w:rPr>
        <w:t xml:space="preserve"> 3 Королёв Андрей 10 а</w:t>
      </w:r>
    </w:p>
    <w:p w:rsidR="004D4A4D" w:rsidRPr="00B967F0" w:rsidRDefault="004D4A4D" w:rsidP="000340AD">
      <w:pPr>
        <w:rPr>
          <w:sz w:val="28"/>
          <w:szCs w:val="28"/>
        </w:rPr>
      </w:pPr>
      <w:r w:rsidRPr="00B967F0">
        <w:rPr>
          <w:sz w:val="28"/>
          <w:szCs w:val="28"/>
        </w:rPr>
        <w:t xml:space="preserve"> 4 Фомин Артём 10 а </w:t>
      </w:r>
    </w:p>
    <w:p w:rsidR="004D4A4D" w:rsidRPr="00B967F0" w:rsidRDefault="004D4A4D" w:rsidP="000340AD">
      <w:pPr>
        <w:rPr>
          <w:sz w:val="28"/>
          <w:szCs w:val="28"/>
        </w:rPr>
      </w:pPr>
      <w:r w:rsidRPr="00B967F0">
        <w:rPr>
          <w:sz w:val="28"/>
          <w:szCs w:val="28"/>
        </w:rPr>
        <w:t xml:space="preserve"> 5 Горбачёва Валерия 11 а</w:t>
      </w:r>
    </w:p>
    <w:p w:rsidR="004D4A4D" w:rsidRPr="00B967F0" w:rsidRDefault="004D4A4D" w:rsidP="000340AD">
      <w:pPr>
        <w:rPr>
          <w:sz w:val="28"/>
          <w:szCs w:val="28"/>
        </w:rPr>
      </w:pPr>
      <w:r>
        <w:rPr>
          <w:sz w:val="28"/>
          <w:szCs w:val="28"/>
        </w:rPr>
        <w:t>Школьная олимпиада 2012</w:t>
      </w:r>
    </w:p>
    <w:p w:rsidR="004D4A4D" w:rsidRDefault="004D4A4D" w:rsidP="000340AD">
      <w:pPr>
        <w:rPr>
          <w:sz w:val="22"/>
          <w:szCs w:val="22"/>
        </w:rPr>
      </w:pPr>
    </w:p>
    <w:p w:rsidR="004D4A4D" w:rsidRDefault="004D4A4D" w:rsidP="000340AD">
      <w:pPr>
        <w:rPr>
          <w:sz w:val="22"/>
          <w:szCs w:val="22"/>
        </w:rPr>
      </w:pPr>
    </w:p>
    <w:p w:rsidR="004D4A4D" w:rsidRDefault="004D4A4D" w:rsidP="000340AD">
      <w:pPr>
        <w:rPr>
          <w:sz w:val="22"/>
          <w:szCs w:val="22"/>
        </w:rPr>
      </w:pPr>
    </w:p>
    <w:p w:rsidR="004D4A4D" w:rsidRDefault="004D4A4D" w:rsidP="009C597C">
      <w:pPr>
        <w:outlineLvl w:val="0"/>
        <w:rPr>
          <w:sz w:val="36"/>
          <w:szCs w:val="36"/>
        </w:rPr>
      </w:pPr>
      <w:r>
        <w:rPr>
          <w:sz w:val="36"/>
          <w:szCs w:val="36"/>
        </w:rPr>
        <w:t>Раздел 5.Учебно-материальная база.</w:t>
      </w:r>
    </w:p>
    <w:p w:rsidR="004D4A4D" w:rsidRPr="005A1B78" w:rsidRDefault="004D4A4D" w:rsidP="000340AD">
      <w:pPr>
        <w:rPr>
          <w:sz w:val="28"/>
          <w:szCs w:val="28"/>
        </w:rPr>
      </w:pPr>
      <w:r>
        <w:rPr>
          <w:sz w:val="28"/>
          <w:szCs w:val="28"/>
        </w:rPr>
        <w:t>Список сборников задач ,дидактических материалов:</w:t>
      </w:r>
    </w:p>
    <w:p w:rsidR="004D4A4D" w:rsidRPr="008B58E9" w:rsidRDefault="004D4A4D" w:rsidP="008B58E9">
      <w:pPr>
        <w:rPr>
          <w:sz w:val="28"/>
          <w:szCs w:val="28"/>
        </w:rPr>
      </w:pPr>
      <w:r>
        <w:rPr>
          <w:sz w:val="28"/>
          <w:szCs w:val="28"/>
        </w:rPr>
        <w:t xml:space="preserve">  1.  </w:t>
      </w:r>
      <w:r w:rsidRPr="008B58E9">
        <w:rPr>
          <w:sz w:val="28"/>
          <w:szCs w:val="28"/>
        </w:rPr>
        <w:t xml:space="preserve">Математика </w:t>
      </w:r>
    </w:p>
    <w:p w:rsidR="004D4A4D" w:rsidRPr="008225F2" w:rsidRDefault="004D4A4D" w:rsidP="000340AD">
      <w:pPr>
        <w:rPr>
          <w:sz w:val="28"/>
          <w:szCs w:val="28"/>
        </w:rPr>
      </w:pPr>
      <w:r w:rsidRPr="008B58E9">
        <w:rPr>
          <w:sz w:val="28"/>
          <w:szCs w:val="28"/>
        </w:rPr>
        <w:t>Н.Я.Виленкин</w:t>
      </w:r>
      <w:r>
        <w:rPr>
          <w:sz w:val="28"/>
          <w:szCs w:val="28"/>
        </w:rPr>
        <w:t xml:space="preserve"> </w:t>
      </w:r>
      <w:r w:rsidRPr="008B58E9">
        <w:rPr>
          <w:sz w:val="28"/>
          <w:szCs w:val="28"/>
        </w:rPr>
        <w:t xml:space="preserve"> «Математика 5 кл</w:t>
      </w:r>
      <w:r>
        <w:rPr>
          <w:sz w:val="28"/>
          <w:szCs w:val="28"/>
        </w:rPr>
        <w:t>асс</w:t>
      </w:r>
      <w:r w:rsidRPr="008B58E9">
        <w:rPr>
          <w:sz w:val="28"/>
          <w:szCs w:val="28"/>
        </w:rPr>
        <w:t>» + дидактический материал к учебнику</w:t>
      </w:r>
    </w:p>
    <w:p w:rsidR="004D4A4D" w:rsidRPr="00D62B2C" w:rsidRDefault="004D4A4D" w:rsidP="00D62B2C">
      <w:pPr>
        <w:rPr>
          <w:sz w:val="28"/>
          <w:szCs w:val="28"/>
        </w:rPr>
      </w:pPr>
      <w:r>
        <w:rPr>
          <w:sz w:val="28"/>
          <w:szCs w:val="28"/>
        </w:rPr>
        <w:t xml:space="preserve">   2.   </w:t>
      </w:r>
      <w:r w:rsidRPr="00D62B2C">
        <w:rPr>
          <w:sz w:val="28"/>
          <w:szCs w:val="28"/>
        </w:rPr>
        <w:t xml:space="preserve">Алгебра </w:t>
      </w:r>
      <w:r>
        <w:rPr>
          <w:sz w:val="28"/>
          <w:szCs w:val="28"/>
        </w:rPr>
        <w:t>и начала математического анализа</w:t>
      </w:r>
    </w:p>
    <w:p w:rsidR="004D4A4D" w:rsidRPr="00D62B2C" w:rsidRDefault="004D4A4D" w:rsidP="00D62B2C">
      <w:pPr>
        <w:rPr>
          <w:sz w:val="28"/>
          <w:szCs w:val="28"/>
        </w:rPr>
      </w:pPr>
      <w:r w:rsidRPr="00D62B2C">
        <w:rPr>
          <w:sz w:val="28"/>
          <w:szCs w:val="28"/>
        </w:rPr>
        <w:t>А.Н. Колмогоров, А.МС. Абрамов,</w:t>
      </w:r>
      <w:r>
        <w:rPr>
          <w:sz w:val="28"/>
          <w:szCs w:val="28"/>
        </w:rPr>
        <w:t xml:space="preserve"> </w:t>
      </w:r>
      <w:r w:rsidRPr="00D62B2C">
        <w:rPr>
          <w:sz w:val="28"/>
          <w:szCs w:val="28"/>
        </w:rPr>
        <w:t>Ю.П. Дудницкий</w:t>
      </w:r>
      <w:r>
        <w:rPr>
          <w:sz w:val="28"/>
          <w:szCs w:val="28"/>
        </w:rPr>
        <w:t xml:space="preserve"> </w:t>
      </w:r>
      <w:r w:rsidRPr="00D62B2C">
        <w:rPr>
          <w:sz w:val="28"/>
          <w:szCs w:val="28"/>
        </w:rPr>
        <w:t xml:space="preserve"> «Алгебра и начала анализа» 10-11 класс</w:t>
      </w:r>
      <w:r w:rsidRPr="008B58E9">
        <w:rPr>
          <w:sz w:val="28"/>
          <w:szCs w:val="28"/>
        </w:rPr>
        <w:t xml:space="preserve"> + дидактический материал к учебнику</w:t>
      </w:r>
    </w:p>
    <w:p w:rsidR="004D4A4D" w:rsidRPr="00D62B2C" w:rsidRDefault="004D4A4D" w:rsidP="00D62B2C">
      <w:pPr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r w:rsidRPr="00D62B2C">
        <w:rPr>
          <w:sz w:val="28"/>
          <w:szCs w:val="28"/>
        </w:rPr>
        <w:t xml:space="preserve">Геометрия </w:t>
      </w:r>
    </w:p>
    <w:p w:rsidR="004D4A4D" w:rsidRPr="00D62B2C" w:rsidRDefault="004D4A4D" w:rsidP="00D62B2C">
      <w:pPr>
        <w:rPr>
          <w:sz w:val="28"/>
          <w:szCs w:val="28"/>
        </w:rPr>
      </w:pPr>
      <w:r w:rsidRPr="00D62B2C">
        <w:rPr>
          <w:sz w:val="28"/>
          <w:szCs w:val="28"/>
        </w:rPr>
        <w:t>Л.С.Атанасян, В.Ф. Бутузов, С.Б.Кадомцев и др. Учебник для 10-11</w:t>
      </w:r>
      <w:r>
        <w:rPr>
          <w:sz w:val="28"/>
          <w:szCs w:val="28"/>
        </w:rPr>
        <w:t>кл. средней школы</w:t>
      </w:r>
      <w:r w:rsidRPr="00D62B2C">
        <w:rPr>
          <w:sz w:val="28"/>
          <w:szCs w:val="28"/>
        </w:rPr>
        <w:t xml:space="preserve"> </w:t>
      </w:r>
      <w:r w:rsidRPr="008B58E9">
        <w:rPr>
          <w:sz w:val="28"/>
          <w:szCs w:val="28"/>
        </w:rPr>
        <w:t xml:space="preserve"> + дидактический материал к учебнику</w:t>
      </w:r>
    </w:p>
    <w:p w:rsidR="004D4A4D" w:rsidRPr="0057495F" w:rsidRDefault="004D4A4D" w:rsidP="0057495F">
      <w:pPr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57495F">
        <w:rPr>
          <w:sz w:val="28"/>
          <w:szCs w:val="28"/>
        </w:rPr>
        <w:t xml:space="preserve">ЕГЭ 2010. Математика. Типовые тестовые задания / И.Р. Высоцкий, Д.Д. Гущин, П.И. Захаров, B.C. Панферов, СЕ. Посицельский, А.В. Семенов, А.Л. Семенов, М.А. Семенова, И.Н. Сергеев, В.А. Смирнов, С.А. Шестаков, Д.Э. Шноль, И.В. Ященко; </w:t>
      </w:r>
      <w:r>
        <w:rPr>
          <w:sz w:val="28"/>
          <w:szCs w:val="28"/>
        </w:rPr>
        <w:t>под редакцией</w:t>
      </w:r>
    </w:p>
    <w:p w:rsidR="004D4A4D" w:rsidRDefault="004D4A4D" w:rsidP="0057495F">
      <w:pPr>
        <w:rPr>
          <w:sz w:val="28"/>
          <w:szCs w:val="28"/>
        </w:rPr>
      </w:pPr>
      <w:r w:rsidRPr="0057495F">
        <w:rPr>
          <w:sz w:val="28"/>
          <w:szCs w:val="28"/>
        </w:rPr>
        <w:t>А.Л. Семенова, И.В. Ященко. — М.: Издательство «Экзамен», 2010.</w:t>
      </w:r>
    </w:p>
    <w:p w:rsidR="004D4A4D" w:rsidRDefault="004D4A4D" w:rsidP="0057495F">
      <w:pPr>
        <w:rPr>
          <w:sz w:val="28"/>
          <w:szCs w:val="28"/>
        </w:rPr>
      </w:pPr>
      <w:r>
        <w:rPr>
          <w:sz w:val="28"/>
          <w:szCs w:val="28"/>
        </w:rPr>
        <w:t xml:space="preserve">       5. 3000 задач закрытого сегмента по математике. </w:t>
      </w:r>
    </w:p>
    <w:p w:rsidR="004D4A4D" w:rsidRPr="0057495F" w:rsidRDefault="004D4A4D" w:rsidP="0057495F">
      <w:pPr>
        <w:rPr>
          <w:sz w:val="28"/>
          <w:szCs w:val="28"/>
        </w:rPr>
      </w:pPr>
      <w:r w:rsidRPr="0057495F">
        <w:rPr>
          <w:sz w:val="28"/>
          <w:szCs w:val="28"/>
        </w:rPr>
        <w:t>Автор: Высоцкий Иван Ростиславович, Семенов Алексей Львович, Ященко Иван Валериевич</w:t>
      </w:r>
    </w:p>
    <w:p w:rsidR="004D4A4D" w:rsidRPr="0057495F" w:rsidRDefault="004D4A4D" w:rsidP="0057495F">
      <w:pPr>
        <w:rPr>
          <w:sz w:val="28"/>
          <w:szCs w:val="28"/>
        </w:rPr>
      </w:pPr>
      <w:r w:rsidRPr="0057495F">
        <w:rPr>
          <w:sz w:val="28"/>
          <w:szCs w:val="28"/>
        </w:rPr>
        <w:t>Редактор: Семенов Алексей Львович, Ященко Иван Валериевич</w:t>
      </w:r>
    </w:p>
    <w:p w:rsidR="004D4A4D" w:rsidRDefault="004D4A4D" w:rsidP="0057495F">
      <w:pPr>
        <w:rPr>
          <w:sz w:val="28"/>
          <w:szCs w:val="28"/>
        </w:rPr>
      </w:pPr>
      <w:r w:rsidRPr="0057495F">
        <w:rPr>
          <w:sz w:val="28"/>
          <w:szCs w:val="28"/>
        </w:rPr>
        <w:t>Издательство: Экзамен, 2011 г.</w:t>
      </w:r>
    </w:p>
    <w:p w:rsidR="004D4A4D" w:rsidRPr="00D0471A" w:rsidRDefault="004D4A4D" w:rsidP="000720AB">
      <w:pPr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 w:rsidRPr="000720AB">
        <w:rPr>
          <w:sz w:val="28"/>
          <w:szCs w:val="28"/>
        </w:rPr>
        <w:t>ЕГЭ 2010. Математика. Задача B1. Рабочая тетрадь. Шноль Д.Э., под ред. Семенова А.Л., Ященко И.В.</w:t>
      </w:r>
      <w:r>
        <w:rPr>
          <w:sz w:val="28"/>
          <w:szCs w:val="28"/>
        </w:rPr>
        <w:t>-М: МЦНМО ,2010.</w:t>
      </w:r>
    </w:p>
    <w:p w:rsidR="004D4A4D" w:rsidRPr="000720AB" w:rsidRDefault="004D4A4D" w:rsidP="000720AB">
      <w:pPr>
        <w:rPr>
          <w:sz w:val="28"/>
          <w:szCs w:val="28"/>
        </w:rPr>
      </w:pPr>
      <w:r>
        <w:rPr>
          <w:sz w:val="28"/>
          <w:szCs w:val="28"/>
        </w:rPr>
        <w:t xml:space="preserve">        7.</w:t>
      </w:r>
      <w:r w:rsidRPr="000720AB">
        <w:rPr>
          <w:sz w:val="28"/>
          <w:szCs w:val="28"/>
        </w:rPr>
        <w:t>ЕГЭ 2010. Математика. Задача B3. Рабочая тетрадь. Шестаков С.А., под ред. Семенова А.Л., Ященко И.В.</w:t>
      </w:r>
    </w:p>
    <w:p w:rsidR="004D4A4D" w:rsidRDefault="004D4A4D" w:rsidP="00D0471A">
      <w:pPr>
        <w:rPr>
          <w:sz w:val="28"/>
          <w:szCs w:val="28"/>
        </w:rPr>
      </w:pPr>
      <w:r w:rsidRPr="000720AB">
        <w:rPr>
          <w:sz w:val="28"/>
          <w:szCs w:val="28"/>
        </w:rPr>
        <w:tab/>
      </w:r>
      <w:r>
        <w:rPr>
          <w:sz w:val="28"/>
          <w:szCs w:val="28"/>
        </w:rPr>
        <w:t>8.</w:t>
      </w:r>
      <w:r w:rsidRPr="000720AB">
        <w:rPr>
          <w:sz w:val="28"/>
          <w:szCs w:val="28"/>
        </w:rPr>
        <w:t>ЕГЭ 2010. Математика. Задача B4. Рабочая тетрадь. Смирнов В.А., под ред. Семенова А.Л., Ященко И.В.</w:t>
      </w:r>
    </w:p>
    <w:p w:rsidR="004D4A4D" w:rsidRPr="0077224B" w:rsidRDefault="004D4A4D" w:rsidP="00D0471A">
      <w:pPr>
        <w:rPr>
          <w:sz w:val="28"/>
          <w:szCs w:val="28"/>
        </w:rPr>
      </w:pPr>
      <w:r w:rsidRPr="000720AB">
        <w:rPr>
          <w:sz w:val="28"/>
          <w:szCs w:val="28"/>
        </w:rPr>
        <w:tab/>
      </w:r>
      <w:r>
        <w:rPr>
          <w:sz w:val="28"/>
          <w:szCs w:val="28"/>
        </w:rPr>
        <w:t>9.</w:t>
      </w:r>
      <w:r w:rsidRPr="000720AB">
        <w:rPr>
          <w:sz w:val="28"/>
          <w:szCs w:val="28"/>
        </w:rPr>
        <w:t>ЕГЭ 2010. Математика. Задача B5. Рабочая тетрадь. Высоцкий И.Р., под ред. Семенова А.Л., Ященко И.В</w:t>
      </w:r>
    </w:p>
    <w:p w:rsidR="004D4A4D" w:rsidRPr="000720AB" w:rsidRDefault="004D4A4D" w:rsidP="000720AB">
      <w:pPr>
        <w:rPr>
          <w:sz w:val="28"/>
          <w:szCs w:val="28"/>
        </w:rPr>
      </w:pPr>
    </w:p>
    <w:p w:rsidR="004D4A4D" w:rsidRPr="0077224B" w:rsidRDefault="004D4A4D" w:rsidP="00D0471A">
      <w:pPr>
        <w:rPr>
          <w:sz w:val="28"/>
          <w:szCs w:val="28"/>
        </w:rPr>
      </w:pPr>
      <w:r w:rsidRPr="000720AB">
        <w:rPr>
          <w:sz w:val="28"/>
          <w:szCs w:val="28"/>
        </w:rPr>
        <w:tab/>
      </w:r>
      <w:r>
        <w:rPr>
          <w:sz w:val="28"/>
          <w:szCs w:val="28"/>
        </w:rPr>
        <w:t>10.</w:t>
      </w:r>
      <w:r w:rsidRPr="000720AB">
        <w:rPr>
          <w:sz w:val="28"/>
          <w:szCs w:val="28"/>
        </w:rPr>
        <w:t>ЕГЭ 2010. Математика. Задача B6. Рабочая тетрадь. Смирнов В.А., под ред. Семенова А.Л., Ященко И.В</w:t>
      </w:r>
    </w:p>
    <w:p w:rsidR="004D4A4D" w:rsidRPr="000720AB" w:rsidRDefault="004D4A4D" w:rsidP="000720AB">
      <w:pPr>
        <w:rPr>
          <w:sz w:val="28"/>
          <w:szCs w:val="28"/>
        </w:rPr>
      </w:pPr>
    </w:p>
    <w:p w:rsidR="004D4A4D" w:rsidRPr="0077224B" w:rsidRDefault="004D4A4D" w:rsidP="00D0471A">
      <w:pPr>
        <w:rPr>
          <w:sz w:val="28"/>
          <w:szCs w:val="28"/>
        </w:rPr>
      </w:pPr>
      <w:r w:rsidRPr="000720AB">
        <w:rPr>
          <w:sz w:val="28"/>
          <w:szCs w:val="28"/>
        </w:rPr>
        <w:tab/>
      </w:r>
      <w:r>
        <w:rPr>
          <w:sz w:val="28"/>
          <w:szCs w:val="28"/>
        </w:rPr>
        <w:t>11.</w:t>
      </w:r>
      <w:r w:rsidRPr="000720AB">
        <w:rPr>
          <w:sz w:val="28"/>
          <w:szCs w:val="28"/>
        </w:rPr>
        <w:t>ЕГЭ 2010. Математика. Задача B8. Рабочая тетрадь. Ященко И.В., Захаров П.И., под ред. Семенова А.Л., Ященко И.В.</w:t>
      </w:r>
      <w:r w:rsidRPr="00D0471A">
        <w:rPr>
          <w:sz w:val="28"/>
          <w:szCs w:val="28"/>
        </w:rPr>
        <w:t xml:space="preserve"> </w:t>
      </w:r>
    </w:p>
    <w:p w:rsidR="004D4A4D" w:rsidRPr="000720AB" w:rsidRDefault="004D4A4D" w:rsidP="000720AB">
      <w:pPr>
        <w:rPr>
          <w:sz w:val="28"/>
          <w:szCs w:val="28"/>
        </w:rPr>
      </w:pPr>
    </w:p>
    <w:p w:rsidR="004D4A4D" w:rsidRPr="0077224B" w:rsidRDefault="004D4A4D" w:rsidP="00D0471A">
      <w:pPr>
        <w:rPr>
          <w:sz w:val="28"/>
          <w:szCs w:val="28"/>
        </w:rPr>
      </w:pPr>
      <w:r w:rsidRPr="000720AB">
        <w:rPr>
          <w:sz w:val="28"/>
          <w:szCs w:val="28"/>
        </w:rPr>
        <w:tab/>
      </w:r>
      <w:r>
        <w:rPr>
          <w:sz w:val="28"/>
          <w:szCs w:val="28"/>
        </w:rPr>
        <w:t>12.</w:t>
      </w:r>
      <w:r w:rsidRPr="000720AB">
        <w:rPr>
          <w:sz w:val="28"/>
          <w:szCs w:val="28"/>
        </w:rPr>
        <w:t>ЕГЭ 2010. Математика. Задача B8. Рабочая тетрадь. Ященко И.В., Захаров П.И., под ред. Семенова А.Л., Ященко И.В.</w:t>
      </w:r>
      <w:r w:rsidRPr="00D0471A">
        <w:rPr>
          <w:sz w:val="28"/>
          <w:szCs w:val="28"/>
        </w:rPr>
        <w:t xml:space="preserve"> </w:t>
      </w:r>
    </w:p>
    <w:p w:rsidR="004D4A4D" w:rsidRPr="000720AB" w:rsidRDefault="004D4A4D" w:rsidP="000720AB">
      <w:pPr>
        <w:rPr>
          <w:sz w:val="28"/>
          <w:szCs w:val="28"/>
        </w:rPr>
      </w:pPr>
    </w:p>
    <w:p w:rsidR="004D4A4D" w:rsidRPr="00EE0390" w:rsidRDefault="004D4A4D" w:rsidP="00D0471A">
      <w:pPr>
        <w:rPr>
          <w:sz w:val="28"/>
          <w:szCs w:val="28"/>
        </w:rPr>
      </w:pPr>
      <w:r w:rsidRPr="000720AB">
        <w:rPr>
          <w:sz w:val="28"/>
          <w:szCs w:val="28"/>
        </w:rPr>
        <w:tab/>
      </w:r>
      <w:r>
        <w:rPr>
          <w:sz w:val="28"/>
          <w:szCs w:val="28"/>
        </w:rPr>
        <w:t>13.</w:t>
      </w:r>
      <w:r w:rsidRPr="000720AB">
        <w:rPr>
          <w:sz w:val="28"/>
          <w:szCs w:val="28"/>
        </w:rPr>
        <w:t>ЕГЭ 2010. Математика. Задача B9. Рабочая тетрадь. Смирнов В.А., под ред. Семенова А.Л., Ященко И.В.</w:t>
      </w:r>
      <w:r w:rsidRPr="00D0471A">
        <w:rPr>
          <w:sz w:val="28"/>
          <w:szCs w:val="28"/>
        </w:rPr>
        <w:t xml:space="preserve"> </w:t>
      </w:r>
    </w:p>
    <w:p w:rsidR="004D4A4D" w:rsidRPr="000720AB" w:rsidRDefault="004D4A4D" w:rsidP="000720AB">
      <w:pPr>
        <w:rPr>
          <w:sz w:val="28"/>
          <w:szCs w:val="28"/>
        </w:rPr>
      </w:pPr>
    </w:p>
    <w:p w:rsidR="004D4A4D" w:rsidRDefault="004D4A4D" w:rsidP="00D0471A">
      <w:pPr>
        <w:rPr>
          <w:sz w:val="28"/>
          <w:szCs w:val="28"/>
        </w:rPr>
      </w:pPr>
      <w:r w:rsidRPr="000720AB">
        <w:rPr>
          <w:sz w:val="28"/>
          <w:szCs w:val="28"/>
        </w:rPr>
        <w:tab/>
      </w:r>
      <w:r>
        <w:rPr>
          <w:sz w:val="28"/>
          <w:szCs w:val="28"/>
        </w:rPr>
        <w:t>14.</w:t>
      </w:r>
      <w:r w:rsidRPr="000720AB">
        <w:rPr>
          <w:sz w:val="28"/>
          <w:szCs w:val="28"/>
        </w:rPr>
        <w:t>ЕГЭ 2010. Математика. Задача B11. Рабочая тетрадь. Шестаков С.А., под ред. Семенова А.Л., Ященко И.В</w:t>
      </w:r>
    </w:p>
    <w:p w:rsidR="004D4A4D" w:rsidRDefault="004D4A4D" w:rsidP="00D0471A">
      <w:pPr>
        <w:rPr>
          <w:sz w:val="28"/>
          <w:szCs w:val="28"/>
        </w:rPr>
      </w:pPr>
      <w:r w:rsidRPr="000720AB">
        <w:rPr>
          <w:sz w:val="28"/>
          <w:szCs w:val="28"/>
        </w:rPr>
        <w:tab/>
      </w:r>
      <w:r>
        <w:rPr>
          <w:sz w:val="28"/>
          <w:szCs w:val="28"/>
        </w:rPr>
        <w:t>15.</w:t>
      </w:r>
      <w:r w:rsidRPr="000720AB">
        <w:rPr>
          <w:sz w:val="28"/>
          <w:szCs w:val="28"/>
        </w:rPr>
        <w:t>ЕГЭ 2010. Математика. Задача B12. Рабочая тетрадь. Шестаков С.А., Гущин Д.Д., под ред. Семенова А.Л., Ященко И.В</w:t>
      </w:r>
    </w:p>
    <w:p w:rsidR="004D4A4D" w:rsidRPr="00D0471A" w:rsidRDefault="004D4A4D" w:rsidP="00D0471A">
      <w:pPr>
        <w:rPr>
          <w:sz w:val="28"/>
          <w:szCs w:val="28"/>
        </w:rPr>
      </w:pPr>
      <w:r w:rsidRPr="000720AB">
        <w:rPr>
          <w:sz w:val="28"/>
          <w:szCs w:val="28"/>
        </w:rPr>
        <w:tab/>
      </w:r>
      <w:r>
        <w:rPr>
          <w:sz w:val="28"/>
          <w:szCs w:val="28"/>
        </w:rPr>
        <w:t>16.</w:t>
      </w:r>
      <w:r w:rsidRPr="000720AB">
        <w:rPr>
          <w:sz w:val="28"/>
          <w:szCs w:val="28"/>
        </w:rPr>
        <w:t>ЕГЭ 2010. Математика. Задача С1. Шестаков С.А., Захаров П.И</w:t>
      </w:r>
    </w:p>
    <w:p w:rsidR="004D4A4D" w:rsidRPr="000720AB" w:rsidRDefault="004D4A4D" w:rsidP="000720AB">
      <w:pPr>
        <w:rPr>
          <w:sz w:val="28"/>
          <w:szCs w:val="28"/>
        </w:rPr>
      </w:pPr>
    </w:p>
    <w:p w:rsidR="004D4A4D" w:rsidRPr="00D0471A" w:rsidRDefault="004D4A4D" w:rsidP="00D0471A">
      <w:pPr>
        <w:rPr>
          <w:sz w:val="28"/>
          <w:szCs w:val="28"/>
        </w:rPr>
      </w:pPr>
      <w:r w:rsidRPr="000720AB">
        <w:rPr>
          <w:sz w:val="28"/>
          <w:szCs w:val="28"/>
        </w:rPr>
        <w:tab/>
      </w:r>
      <w:r>
        <w:rPr>
          <w:sz w:val="28"/>
          <w:szCs w:val="28"/>
        </w:rPr>
        <w:t>17.</w:t>
      </w:r>
      <w:r w:rsidRPr="000720AB">
        <w:rPr>
          <w:sz w:val="28"/>
          <w:szCs w:val="28"/>
        </w:rPr>
        <w:t>ЕГЭ 2010. Математика. Задача С2. Смирнов В.А</w:t>
      </w:r>
    </w:p>
    <w:p w:rsidR="004D4A4D" w:rsidRPr="000720AB" w:rsidRDefault="004D4A4D" w:rsidP="000720AB">
      <w:pPr>
        <w:rPr>
          <w:sz w:val="28"/>
          <w:szCs w:val="28"/>
        </w:rPr>
      </w:pPr>
    </w:p>
    <w:p w:rsidR="004D4A4D" w:rsidRPr="00D0471A" w:rsidRDefault="004D4A4D" w:rsidP="00D0471A">
      <w:pPr>
        <w:rPr>
          <w:sz w:val="28"/>
          <w:szCs w:val="28"/>
        </w:rPr>
      </w:pPr>
      <w:r w:rsidRPr="000720AB">
        <w:rPr>
          <w:sz w:val="28"/>
          <w:szCs w:val="28"/>
        </w:rPr>
        <w:tab/>
      </w:r>
      <w:r>
        <w:rPr>
          <w:sz w:val="28"/>
          <w:szCs w:val="28"/>
        </w:rPr>
        <w:t>18.</w:t>
      </w:r>
      <w:r w:rsidRPr="000720AB">
        <w:rPr>
          <w:sz w:val="28"/>
          <w:szCs w:val="28"/>
        </w:rPr>
        <w:t>ЕГЭ 2010. Математика. Задача С3. Сергеев И.Н., Панферов В.С.</w:t>
      </w:r>
      <w:r w:rsidRPr="00D0471A">
        <w:rPr>
          <w:sz w:val="28"/>
          <w:szCs w:val="28"/>
        </w:rPr>
        <w:t xml:space="preserve"> </w:t>
      </w:r>
    </w:p>
    <w:p w:rsidR="004D4A4D" w:rsidRPr="00D62B2C" w:rsidRDefault="004D4A4D" w:rsidP="000720AB">
      <w:pPr>
        <w:rPr>
          <w:sz w:val="28"/>
          <w:szCs w:val="28"/>
        </w:rPr>
      </w:pPr>
    </w:p>
    <w:sectPr w:rsidR="004D4A4D" w:rsidRPr="00D62B2C" w:rsidSect="0088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A4D" w:rsidRDefault="004D4A4D" w:rsidP="0032333E">
      <w:r>
        <w:separator/>
      </w:r>
    </w:p>
  </w:endnote>
  <w:endnote w:type="continuationSeparator" w:id="0">
    <w:p w:rsidR="004D4A4D" w:rsidRDefault="004D4A4D" w:rsidP="0032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A4D" w:rsidRDefault="004D4A4D" w:rsidP="0032333E">
      <w:r>
        <w:separator/>
      </w:r>
    </w:p>
  </w:footnote>
  <w:footnote w:type="continuationSeparator" w:id="0">
    <w:p w:rsidR="004D4A4D" w:rsidRDefault="004D4A4D" w:rsidP="00323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307"/>
    <w:rsid w:val="00015C50"/>
    <w:rsid w:val="0002056E"/>
    <w:rsid w:val="000340AD"/>
    <w:rsid w:val="0003568A"/>
    <w:rsid w:val="00036FA5"/>
    <w:rsid w:val="000720AB"/>
    <w:rsid w:val="00075F50"/>
    <w:rsid w:val="00076302"/>
    <w:rsid w:val="00077F42"/>
    <w:rsid w:val="0009340B"/>
    <w:rsid w:val="000E5083"/>
    <w:rsid w:val="000E5DAF"/>
    <w:rsid w:val="00122D67"/>
    <w:rsid w:val="0013795C"/>
    <w:rsid w:val="00145ED6"/>
    <w:rsid w:val="00160E79"/>
    <w:rsid w:val="00185864"/>
    <w:rsid w:val="00191374"/>
    <w:rsid w:val="00212E11"/>
    <w:rsid w:val="00224993"/>
    <w:rsid w:val="00235C86"/>
    <w:rsid w:val="00252640"/>
    <w:rsid w:val="00283B1C"/>
    <w:rsid w:val="00286502"/>
    <w:rsid w:val="0029201F"/>
    <w:rsid w:val="00292DB8"/>
    <w:rsid w:val="002A35B4"/>
    <w:rsid w:val="002A396F"/>
    <w:rsid w:val="002A5AB3"/>
    <w:rsid w:val="002B111A"/>
    <w:rsid w:val="002C7BDC"/>
    <w:rsid w:val="0032057B"/>
    <w:rsid w:val="0032333E"/>
    <w:rsid w:val="00351B2C"/>
    <w:rsid w:val="00355077"/>
    <w:rsid w:val="00393B92"/>
    <w:rsid w:val="003C001B"/>
    <w:rsid w:val="00416FCC"/>
    <w:rsid w:val="00466E04"/>
    <w:rsid w:val="004B358E"/>
    <w:rsid w:val="004B54C2"/>
    <w:rsid w:val="004B6B18"/>
    <w:rsid w:val="004B7237"/>
    <w:rsid w:val="004D4A4D"/>
    <w:rsid w:val="004E0A27"/>
    <w:rsid w:val="00517DB2"/>
    <w:rsid w:val="00523E2C"/>
    <w:rsid w:val="00537F6E"/>
    <w:rsid w:val="00545FA3"/>
    <w:rsid w:val="005617B3"/>
    <w:rsid w:val="00562952"/>
    <w:rsid w:val="0057495F"/>
    <w:rsid w:val="00584AAF"/>
    <w:rsid w:val="00591B03"/>
    <w:rsid w:val="005A1B78"/>
    <w:rsid w:val="005B4C45"/>
    <w:rsid w:val="005C2480"/>
    <w:rsid w:val="005E4170"/>
    <w:rsid w:val="006102C5"/>
    <w:rsid w:val="0061363B"/>
    <w:rsid w:val="00632C51"/>
    <w:rsid w:val="00692E5F"/>
    <w:rsid w:val="0069567E"/>
    <w:rsid w:val="006D01FF"/>
    <w:rsid w:val="006D3BED"/>
    <w:rsid w:val="006F60EA"/>
    <w:rsid w:val="006F7D78"/>
    <w:rsid w:val="00704259"/>
    <w:rsid w:val="00726FA7"/>
    <w:rsid w:val="0077224B"/>
    <w:rsid w:val="00796152"/>
    <w:rsid w:val="007E4A6F"/>
    <w:rsid w:val="008225F2"/>
    <w:rsid w:val="00844CA8"/>
    <w:rsid w:val="00883A02"/>
    <w:rsid w:val="008B58E9"/>
    <w:rsid w:val="008C187A"/>
    <w:rsid w:val="008C7DE6"/>
    <w:rsid w:val="008D6901"/>
    <w:rsid w:val="008E0436"/>
    <w:rsid w:val="009000A5"/>
    <w:rsid w:val="0094462A"/>
    <w:rsid w:val="00993116"/>
    <w:rsid w:val="00997F4F"/>
    <w:rsid w:val="009A70D3"/>
    <w:rsid w:val="009B35BD"/>
    <w:rsid w:val="009C0063"/>
    <w:rsid w:val="009C597C"/>
    <w:rsid w:val="00A266FC"/>
    <w:rsid w:val="00A776E0"/>
    <w:rsid w:val="00A912F9"/>
    <w:rsid w:val="00AA1D6D"/>
    <w:rsid w:val="00AA5932"/>
    <w:rsid w:val="00AC44D4"/>
    <w:rsid w:val="00AE7E86"/>
    <w:rsid w:val="00B21307"/>
    <w:rsid w:val="00B304E3"/>
    <w:rsid w:val="00B30DD1"/>
    <w:rsid w:val="00B914A6"/>
    <w:rsid w:val="00B94A7B"/>
    <w:rsid w:val="00B967F0"/>
    <w:rsid w:val="00BD52FE"/>
    <w:rsid w:val="00BE582E"/>
    <w:rsid w:val="00BF5FA8"/>
    <w:rsid w:val="00C57761"/>
    <w:rsid w:val="00C639BD"/>
    <w:rsid w:val="00C85233"/>
    <w:rsid w:val="00CB22E5"/>
    <w:rsid w:val="00CB69D1"/>
    <w:rsid w:val="00CD378A"/>
    <w:rsid w:val="00CF3496"/>
    <w:rsid w:val="00D0471A"/>
    <w:rsid w:val="00D14DC3"/>
    <w:rsid w:val="00D37E54"/>
    <w:rsid w:val="00D62B2C"/>
    <w:rsid w:val="00D71D9F"/>
    <w:rsid w:val="00D92402"/>
    <w:rsid w:val="00D971A8"/>
    <w:rsid w:val="00DA2D44"/>
    <w:rsid w:val="00DD6956"/>
    <w:rsid w:val="00DE76E1"/>
    <w:rsid w:val="00E243FB"/>
    <w:rsid w:val="00E449A1"/>
    <w:rsid w:val="00E529DF"/>
    <w:rsid w:val="00E92123"/>
    <w:rsid w:val="00E921E5"/>
    <w:rsid w:val="00EC2872"/>
    <w:rsid w:val="00EE0390"/>
    <w:rsid w:val="00EE0658"/>
    <w:rsid w:val="00F6498A"/>
    <w:rsid w:val="00F8047C"/>
    <w:rsid w:val="00F82A36"/>
    <w:rsid w:val="00FD20B3"/>
    <w:rsid w:val="00FF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0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71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D9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233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333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233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333E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37F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uiPriority w:val="99"/>
    <w:rsid w:val="00632C5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rsid w:val="00DA2D4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A2D44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C59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6FA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522</TotalTime>
  <Pages>16</Pages>
  <Words>3802</Words>
  <Characters>21677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45</cp:revision>
  <dcterms:created xsi:type="dcterms:W3CDTF">2010-11-20T11:41:00Z</dcterms:created>
  <dcterms:modified xsi:type="dcterms:W3CDTF">2012-03-26T17:23:00Z</dcterms:modified>
</cp:coreProperties>
</file>