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9A" w:rsidRDefault="0095119A" w:rsidP="0095119A">
      <w:pPr>
        <w:jc w:val="center"/>
        <w:rPr>
          <w:b/>
        </w:rPr>
      </w:pPr>
      <w:r>
        <w:rPr>
          <w:b/>
        </w:rPr>
        <w:t>Прогулка по Парижу…</w:t>
      </w:r>
      <w:r w:rsidR="006215B9" w:rsidRPr="006215B9">
        <w:rPr>
          <w:b/>
        </w:rPr>
        <w:t xml:space="preserve"> </w:t>
      </w:r>
      <w:r w:rsidR="006215B9">
        <w:rPr>
          <w:b/>
        </w:rPr>
        <w:t xml:space="preserve">Импрессионизм как  художественное явление </w:t>
      </w:r>
      <w:r w:rsidR="006215B9">
        <w:rPr>
          <w:b/>
          <w:lang w:val="en-US"/>
        </w:rPr>
        <w:t>XIX</w:t>
      </w:r>
      <w:r w:rsidR="006215B9" w:rsidRPr="006215B9">
        <w:rPr>
          <w:b/>
        </w:rPr>
        <w:t xml:space="preserve"> </w:t>
      </w:r>
      <w:r w:rsidR="006215B9">
        <w:rPr>
          <w:b/>
        </w:rPr>
        <w:t>века</w:t>
      </w:r>
    </w:p>
    <w:p w:rsidR="0095119A" w:rsidRDefault="006215B9" w:rsidP="0095119A">
      <w:pPr>
        <w:jc w:val="center"/>
        <w:rPr>
          <w:b/>
        </w:rPr>
      </w:pPr>
      <w:r>
        <w:rPr>
          <w:b/>
        </w:rPr>
        <w:t>У</w:t>
      </w:r>
      <w:r w:rsidR="0095119A">
        <w:rPr>
          <w:b/>
        </w:rPr>
        <w:t xml:space="preserve">рок МХК </w:t>
      </w:r>
      <w:r>
        <w:rPr>
          <w:b/>
        </w:rPr>
        <w:t>в 9 классе</w:t>
      </w:r>
    </w:p>
    <w:p w:rsidR="0095119A" w:rsidRDefault="0095119A" w:rsidP="0095119A">
      <w:pPr>
        <w:jc w:val="center"/>
        <w:rPr>
          <w:b/>
        </w:rPr>
      </w:pPr>
    </w:p>
    <w:p w:rsidR="0095119A" w:rsidRDefault="0095119A" w:rsidP="0095119A">
      <w:pPr>
        <w:tabs>
          <w:tab w:val="left" w:pos="0"/>
        </w:tabs>
        <w:adjustRightInd w:val="0"/>
        <w:ind w:firstLine="360"/>
        <w:jc w:val="both"/>
      </w:pPr>
      <w:r>
        <w:rPr>
          <w:b/>
        </w:rPr>
        <w:t>Цели урока</w:t>
      </w:r>
      <w:r>
        <w:t>.</w:t>
      </w:r>
    </w:p>
    <w:p w:rsidR="0095119A" w:rsidRDefault="0095119A" w:rsidP="0095119A">
      <w:pPr>
        <w:tabs>
          <w:tab w:val="left" w:pos="0"/>
        </w:tabs>
        <w:adjustRightInd w:val="0"/>
        <w:ind w:left="708" w:firstLine="12"/>
        <w:jc w:val="both"/>
        <w:rPr>
          <w:u w:val="single"/>
        </w:rPr>
      </w:pPr>
      <w:proofErr w:type="gramStart"/>
      <w:r>
        <w:rPr>
          <w:u w:val="single"/>
        </w:rPr>
        <w:t>Обучающие</w:t>
      </w:r>
      <w:proofErr w:type="gramEnd"/>
      <w:r>
        <w:rPr>
          <w:u w:val="single"/>
        </w:rPr>
        <w:t xml:space="preserve">: </w:t>
      </w:r>
      <w:bookmarkStart w:id="0" w:name="_GoBack"/>
      <w:r>
        <w:t xml:space="preserve">знакомство с творческими принципами импрессионизма, знакомство с работами </w:t>
      </w:r>
      <w:proofErr w:type="spellStart"/>
      <w:r>
        <w:t>Э.Мане</w:t>
      </w:r>
      <w:proofErr w:type="spellEnd"/>
      <w:r>
        <w:t xml:space="preserve">, </w:t>
      </w:r>
      <w:proofErr w:type="spellStart"/>
      <w:r>
        <w:t>К.Моне</w:t>
      </w:r>
      <w:proofErr w:type="spellEnd"/>
      <w:r>
        <w:t xml:space="preserve">, </w:t>
      </w:r>
      <w:proofErr w:type="spellStart"/>
      <w:r>
        <w:t>Э.Дега</w:t>
      </w:r>
      <w:proofErr w:type="spellEnd"/>
      <w:r>
        <w:t xml:space="preserve">, </w:t>
      </w:r>
      <w:proofErr w:type="spellStart"/>
      <w:r>
        <w:t>О.Ренуара</w:t>
      </w:r>
      <w:proofErr w:type="spellEnd"/>
      <w:r>
        <w:t xml:space="preserve">, с музыкальным творчеством </w:t>
      </w:r>
      <w:proofErr w:type="spellStart"/>
      <w:r>
        <w:t>К.Дебюсси</w:t>
      </w:r>
      <w:proofErr w:type="spellEnd"/>
      <w:r>
        <w:t>, с культурными центрами Франции, Парижа</w:t>
      </w:r>
    </w:p>
    <w:bookmarkEnd w:id="0"/>
    <w:p w:rsidR="0095119A" w:rsidRDefault="0095119A" w:rsidP="0095119A">
      <w:pPr>
        <w:tabs>
          <w:tab w:val="left" w:pos="0"/>
        </w:tabs>
        <w:adjustRightInd w:val="0"/>
        <w:ind w:firstLine="720"/>
        <w:jc w:val="both"/>
        <w:rPr>
          <w:u w:val="single"/>
        </w:rPr>
      </w:pPr>
    </w:p>
    <w:p w:rsidR="0095119A" w:rsidRDefault="0095119A" w:rsidP="0095119A">
      <w:pPr>
        <w:pStyle w:val="a3"/>
        <w:ind w:left="708"/>
        <w:jc w:val="both"/>
      </w:pPr>
      <w:r>
        <w:rPr>
          <w:u w:val="single"/>
        </w:rPr>
        <w:t>Развивающие:</w:t>
      </w:r>
      <w:r>
        <w:t xml:space="preserve"> развитие воображения,  творческих и интеллектуальных способностей учащихся, развивать навыки и умение сотрудничать и работать в группе и др.;</w:t>
      </w:r>
    </w:p>
    <w:p w:rsidR="0095119A" w:rsidRDefault="0095119A" w:rsidP="0095119A">
      <w:pPr>
        <w:ind w:left="708"/>
        <w:jc w:val="both"/>
      </w:pPr>
      <w:r>
        <w:rPr>
          <w:u w:val="single"/>
        </w:rPr>
        <w:t>Воспитательные</w:t>
      </w:r>
      <w:r>
        <w:t>: воспитывать уважительное отношение к художественному слову, к культурным  художественным ценностям человечества.</w:t>
      </w:r>
    </w:p>
    <w:p w:rsidR="0095119A" w:rsidRDefault="0095119A" w:rsidP="0095119A">
      <w:pPr>
        <w:ind w:left="708"/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88"/>
        <w:gridCol w:w="4292"/>
        <w:gridCol w:w="3191"/>
      </w:tblGrid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  <w:rPr>
                <w:b/>
              </w:rPr>
            </w:pPr>
            <w:r>
              <w:rPr>
                <w:b/>
              </w:rPr>
              <w:t>Оборудование урока</w:t>
            </w: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numPr>
                <w:ilvl w:val="0"/>
                <w:numId w:val="1"/>
              </w:numPr>
              <w:tabs>
                <w:tab w:val="left" w:pos="6660"/>
              </w:tabs>
              <w:jc w:val="both"/>
              <w:rPr>
                <w:b/>
              </w:rPr>
            </w:pPr>
            <w:r>
              <w:t xml:space="preserve">1. Вводная часть. Актуализация знаний. Работа с высказывание </w:t>
            </w:r>
            <w:proofErr w:type="spellStart"/>
            <w:r>
              <w:t>В.Гюго</w:t>
            </w:r>
            <w:proofErr w:type="spellEnd"/>
          </w:p>
          <w:p w:rsidR="0095119A" w:rsidRDefault="0095119A">
            <w:pPr>
              <w:tabs>
                <w:tab w:val="left" w:pos="6660"/>
              </w:tabs>
              <w:jc w:val="both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1"/>
              </w:numPr>
              <w:tabs>
                <w:tab w:val="left" w:pos="6660"/>
              </w:tabs>
              <w:jc w:val="both"/>
            </w:pPr>
            <w:r>
              <w:t>Ассоциации слова Париж</w:t>
            </w:r>
          </w:p>
          <w:p w:rsidR="0095119A" w:rsidRDefault="0095119A">
            <w:pPr>
              <w:numPr>
                <w:ilvl w:val="0"/>
                <w:numId w:val="1"/>
              </w:numPr>
              <w:tabs>
                <w:tab w:val="left" w:pos="6660"/>
              </w:tabs>
              <w:jc w:val="both"/>
              <w:rPr>
                <w:b/>
              </w:rPr>
            </w:pPr>
            <w:r>
              <w:t>Беседа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numPr>
                <w:ilvl w:val="0"/>
                <w:numId w:val="1"/>
              </w:numPr>
              <w:tabs>
                <w:tab w:val="left" w:pos="6660"/>
              </w:tabs>
              <w:jc w:val="both"/>
            </w:pPr>
            <w:r>
              <w:t>Проектор, фото</w:t>
            </w:r>
          </w:p>
          <w:p w:rsidR="0095119A" w:rsidRDefault="0095119A">
            <w:pPr>
              <w:numPr>
                <w:ilvl w:val="0"/>
                <w:numId w:val="1"/>
              </w:numPr>
              <w:tabs>
                <w:tab w:val="left" w:pos="6660"/>
              </w:tabs>
              <w:jc w:val="both"/>
            </w:pPr>
            <w:r>
              <w:t xml:space="preserve">Эйфелева башня, Лувр, Триумфальная арка, музей </w:t>
            </w:r>
            <w:proofErr w:type="spellStart"/>
            <w:r>
              <w:t>Орсе</w:t>
            </w:r>
            <w:proofErr w:type="spellEnd"/>
          </w:p>
          <w:p w:rsidR="0095119A" w:rsidRDefault="0095119A">
            <w:pPr>
              <w:numPr>
                <w:ilvl w:val="0"/>
                <w:numId w:val="1"/>
              </w:numPr>
              <w:tabs>
                <w:tab w:val="left" w:pos="6660"/>
              </w:tabs>
              <w:jc w:val="both"/>
            </w:pPr>
            <w:r>
              <w:t>Музыка</w:t>
            </w:r>
          </w:p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 xml:space="preserve">2. Сообщение учащегося о музее </w:t>
            </w:r>
            <w:proofErr w:type="spellStart"/>
            <w:r>
              <w:t>Орсе</w:t>
            </w:r>
            <w:proofErr w:type="spellEnd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1"/>
              </w:numPr>
              <w:tabs>
                <w:tab w:val="left" w:pos="6660"/>
              </w:tabs>
              <w:jc w:val="both"/>
            </w:pPr>
            <w:r>
              <w:t>Запись в тетрадь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 xml:space="preserve">3. Сообщение учителя о </w:t>
            </w:r>
            <w:proofErr w:type="spellStart"/>
            <w:r>
              <w:t>Э.Мане</w:t>
            </w:r>
            <w:proofErr w:type="spellEnd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Работа с иллюстрациями</w:t>
            </w:r>
          </w:p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Беседа</w:t>
            </w:r>
          </w:p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Запись в тетрадь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numPr>
                <w:ilvl w:val="0"/>
                <w:numId w:val="2"/>
              </w:numPr>
              <w:jc w:val="both"/>
            </w:pPr>
            <w:r>
              <w:t xml:space="preserve">Репродукции картин «Завтрак на траве» и «Олимпия» </w:t>
            </w:r>
          </w:p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 xml:space="preserve">4. Сообщение учащегося о </w:t>
            </w:r>
            <w:proofErr w:type="spellStart"/>
            <w:r>
              <w:t>К.Моне</w:t>
            </w:r>
            <w:proofErr w:type="spellEnd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Работа с иллюстрациями</w:t>
            </w:r>
          </w:p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 xml:space="preserve">Беседа </w:t>
            </w:r>
          </w:p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Запись в тетрадь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numPr>
                <w:ilvl w:val="0"/>
                <w:numId w:val="2"/>
              </w:numPr>
            </w:pPr>
            <w:r>
              <w:t xml:space="preserve">Репродукции картин </w:t>
            </w:r>
            <w:proofErr w:type="spellStart"/>
            <w:r>
              <w:t>К.Моне</w:t>
            </w:r>
            <w:proofErr w:type="spellEnd"/>
            <w:r>
              <w:t xml:space="preserve"> «Сен-</w:t>
            </w:r>
            <w:proofErr w:type="spellStart"/>
            <w:r>
              <w:t>Лазарский</w:t>
            </w:r>
            <w:proofErr w:type="spellEnd"/>
            <w:r>
              <w:t xml:space="preserve"> вокзал». </w:t>
            </w:r>
          </w:p>
          <w:p w:rsidR="0095119A" w:rsidRDefault="0095119A">
            <w:pPr>
              <w:numPr>
                <w:ilvl w:val="0"/>
                <w:numId w:val="2"/>
              </w:numPr>
            </w:pPr>
            <w:r>
              <w:t>«</w:t>
            </w:r>
            <w:proofErr w:type="spellStart"/>
            <w:r>
              <w:t>Руанский</w:t>
            </w:r>
            <w:proofErr w:type="spellEnd"/>
            <w:r>
              <w:t xml:space="preserve"> собор», «Голубые кувшинки».</w:t>
            </w:r>
          </w:p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 xml:space="preserve">5. Сообщение учителя об </w:t>
            </w:r>
            <w:proofErr w:type="spellStart"/>
            <w:r>
              <w:t>О.Ренуаре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Работа с иллюстрациями</w:t>
            </w:r>
          </w:p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 xml:space="preserve">Беседа </w:t>
            </w:r>
          </w:p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Запись в тетрадь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numPr>
                <w:ilvl w:val="0"/>
                <w:numId w:val="2"/>
              </w:numPr>
            </w:pPr>
            <w:r>
              <w:t xml:space="preserve">Репродукции картин </w:t>
            </w:r>
            <w:proofErr w:type="spellStart"/>
            <w:r>
              <w:t>О.Ренуара</w:t>
            </w:r>
            <w:proofErr w:type="spellEnd"/>
            <w:r>
              <w:t xml:space="preserve"> «Бал в </w:t>
            </w:r>
            <w:proofErr w:type="spellStart"/>
            <w:r>
              <w:t>Мулен</w:t>
            </w:r>
            <w:proofErr w:type="spellEnd"/>
            <w:r>
              <w:t xml:space="preserve"> </w:t>
            </w:r>
            <w:proofErr w:type="gramStart"/>
            <w:r>
              <w:t>де ла</w:t>
            </w:r>
            <w:proofErr w:type="gramEnd"/>
            <w:r>
              <w:t xml:space="preserve"> Галет», «Деревенский танец», «Качели»</w:t>
            </w:r>
          </w:p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>6. Запись основных черт живописи импрессионистов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</w:pPr>
            <w:r>
              <w:t>Запись в тетрадь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 xml:space="preserve">7. Работа в </w:t>
            </w:r>
            <w:r>
              <w:lastRenderedPageBreak/>
              <w:t>группах.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numPr>
                <w:ilvl w:val="0"/>
                <w:numId w:val="3"/>
              </w:numPr>
              <w:jc w:val="both"/>
            </w:pPr>
            <w:r>
              <w:lastRenderedPageBreak/>
              <w:t xml:space="preserve">Учащиеся описывают картину, </w:t>
            </w:r>
            <w:r>
              <w:lastRenderedPageBreak/>
              <w:t>рассказывают о своём впечатлении, ищут черты импрессионизма.</w:t>
            </w:r>
          </w:p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numPr>
                <w:ilvl w:val="0"/>
                <w:numId w:val="2"/>
              </w:numPr>
            </w:pPr>
            <w:r>
              <w:lastRenderedPageBreak/>
              <w:t xml:space="preserve">Клод Моне «Голубые </w:t>
            </w:r>
            <w:r>
              <w:lastRenderedPageBreak/>
              <w:t>кувшинки».</w:t>
            </w:r>
          </w:p>
          <w:p w:rsidR="0095119A" w:rsidRDefault="0095119A">
            <w:pPr>
              <w:numPr>
                <w:ilvl w:val="0"/>
                <w:numId w:val="2"/>
              </w:numPr>
            </w:pPr>
            <w:r>
              <w:t>Эдгар Дега «Звезда балета, или Танцовщица на сцене».</w:t>
            </w:r>
          </w:p>
          <w:p w:rsidR="0095119A" w:rsidRDefault="0095119A">
            <w:pPr>
              <w:numPr>
                <w:ilvl w:val="0"/>
                <w:numId w:val="2"/>
              </w:numPr>
              <w:jc w:val="both"/>
            </w:pPr>
            <w:r>
              <w:t xml:space="preserve">Огюст Ренуар «Бал в </w:t>
            </w:r>
            <w:proofErr w:type="spellStart"/>
            <w:r>
              <w:t>Мулен</w:t>
            </w:r>
            <w:proofErr w:type="spellEnd"/>
            <w:r>
              <w:t xml:space="preserve"> </w:t>
            </w:r>
            <w:proofErr w:type="gramStart"/>
            <w:r>
              <w:t>де ла</w:t>
            </w:r>
            <w:proofErr w:type="gramEnd"/>
            <w:r>
              <w:t xml:space="preserve"> Галет».</w:t>
            </w:r>
          </w:p>
          <w:p w:rsidR="0095119A" w:rsidRDefault="0095119A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Писсарро</w:t>
            </w:r>
            <w:proofErr w:type="spellEnd"/>
            <w:r>
              <w:t xml:space="preserve"> «Дилижанс в </w:t>
            </w:r>
            <w:proofErr w:type="spellStart"/>
            <w:r>
              <w:t>Лувсьённе</w:t>
            </w:r>
            <w:proofErr w:type="spellEnd"/>
            <w:r>
              <w:t>».</w:t>
            </w:r>
          </w:p>
          <w:p w:rsidR="0095119A" w:rsidRDefault="0095119A">
            <w:pPr>
              <w:tabs>
                <w:tab w:val="left" w:pos="6660"/>
              </w:tabs>
              <w:ind w:left="360"/>
              <w:jc w:val="both"/>
            </w:pP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lastRenderedPageBreak/>
              <w:t>8. Работа по музыкальному отрывку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3"/>
              </w:numPr>
              <w:jc w:val="both"/>
            </w:pPr>
            <w:r>
              <w:t>Запись своих ассоциаций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2"/>
              </w:numPr>
            </w:pPr>
            <w:r>
              <w:t>Фото Гранд Опера</w:t>
            </w:r>
          </w:p>
          <w:p w:rsidR="0095119A" w:rsidRDefault="0095119A">
            <w:pPr>
              <w:numPr>
                <w:ilvl w:val="0"/>
                <w:numId w:val="2"/>
              </w:numPr>
            </w:pPr>
            <w:r>
              <w:t xml:space="preserve">Пьеса </w:t>
            </w:r>
            <w:proofErr w:type="spellStart"/>
            <w:r>
              <w:t>К.Дебюсси</w:t>
            </w:r>
            <w:proofErr w:type="spellEnd"/>
            <w:r>
              <w:t xml:space="preserve"> «М оре»</w:t>
            </w: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 xml:space="preserve">9. Работа с высказыванием </w:t>
            </w:r>
            <w:proofErr w:type="spellStart"/>
            <w:r>
              <w:t>Ш.Бодлера</w:t>
            </w:r>
            <w:proofErr w:type="spellEnd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3"/>
              </w:numPr>
              <w:jc w:val="both"/>
            </w:pPr>
            <w:r>
              <w:t>Беседа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2"/>
              </w:numPr>
            </w:pPr>
            <w:r>
              <w:t>Фото района Монмартр</w:t>
            </w:r>
          </w:p>
        </w:tc>
      </w:tr>
      <w:tr w:rsidR="0095119A" w:rsidTr="009511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tabs>
                <w:tab w:val="left" w:pos="6660"/>
              </w:tabs>
              <w:jc w:val="both"/>
            </w:pPr>
            <w:r>
              <w:t>7. Подведение итогов. Домашнее задание.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9A" w:rsidRDefault="0095119A">
            <w:pPr>
              <w:numPr>
                <w:ilvl w:val="0"/>
                <w:numId w:val="4"/>
              </w:numPr>
              <w:tabs>
                <w:tab w:val="left" w:pos="6660"/>
              </w:tabs>
              <w:jc w:val="both"/>
            </w:pPr>
            <w:r>
              <w:t>Составление высказывания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A" w:rsidRDefault="0095119A">
            <w:pPr>
              <w:tabs>
                <w:tab w:val="left" w:pos="6660"/>
              </w:tabs>
              <w:jc w:val="both"/>
            </w:pPr>
          </w:p>
        </w:tc>
      </w:tr>
    </w:tbl>
    <w:p w:rsidR="0095119A" w:rsidRDefault="0095119A" w:rsidP="0095119A">
      <w:pPr>
        <w:tabs>
          <w:tab w:val="left" w:pos="6660"/>
        </w:tabs>
        <w:ind w:left="708"/>
        <w:jc w:val="both"/>
      </w:pPr>
    </w:p>
    <w:p w:rsidR="0095119A" w:rsidRDefault="0095119A" w:rsidP="0095119A">
      <w:pPr>
        <w:ind w:left="708"/>
        <w:jc w:val="both"/>
      </w:pPr>
    </w:p>
    <w:p w:rsidR="0095119A" w:rsidRDefault="0095119A" w:rsidP="0095119A">
      <w:pPr>
        <w:rPr>
          <w:b/>
        </w:rPr>
      </w:pPr>
    </w:p>
    <w:p w:rsidR="0095119A" w:rsidRDefault="0095119A" w:rsidP="0095119A">
      <w:pPr>
        <w:rPr>
          <w:b/>
        </w:rPr>
      </w:pPr>
      <w:r>
        <w:rPr>
          <w:b/>
        </w:rPr>
        <w:t>Ход урока.</w:t>
      </w:r>
    </w:p>
    <w:p w:rsidR="0095119A" w:rsidRDefault="0095119A" w:rsidP="0095119A">
      <w:pPr>
        <w:ind w:left="180"/>
        <w:jc w:val="both"/>
        <w:rPr>
          <w:b/>
        </w:rPr>
      </w:pPr>
      <w:r>
        <w:rPr>
          <w:b/>
        </w:rPr>
        <w:t xml:space="preserve">Вступительное слово учителя. </w:t>
      </w:r>
    </w:p>
    <w:p w:rsidR="0095119A" w:rsidRDefault="0095119A" w:rsidP="0095119A">
      <w:pPr>
        <w:jc w:val="both"/>
      </w:pPr>
      <w:r>
        <w:rPr>
          <w:b/>
        </w:rPr>
        <w:tab/>
      </w:r>
      <w:r>
        <w:t xml:space="preserve"> </w:t>
      </w:r>
    </w:p>
    <w:p w:rsidR="0095119A" w:rsidRDefault="0095119A" w:rsidP="0095119A">
      <w:pPr>
        <w:numPr>
          <w:ilvl w:val="0"/>
          <w:numId w:val="4"/>
        </w:numPr>
        <w:jc w:val="both"/>
      </w:pPr>
      <w:r>
        <w:t xml:space="preserve">Какие ассоциации появляются у вас, когда вы произносите слово Париж? (Учащиеся рассуждают о своих ассоциациях). </w:t>
      </w:r>
    </w:p>
    <w:p w:rsidR="0095119A" w:rsidRDefault="0095119A" w:rsidP="0095119A">
      <w:pPr>
        <w:numPr>
          <w:ilvl w:val="0"/>
          <w:numId w:val="4"/>
        </w:numPr>
        <w:jc w:val="both"/>
      </w:pPr>
      <w:proofErr w:type="spellStart"/>
      <w:r>
        <w:t>В.Гюго</w:t>
      </w:r>
      <w:proofErr w:type="spellEnd"/>
      <w:r>
        <w:t xml:space="preserve"> сказал: «Таков Париж. Дымки над его крышами – идеи, уносимые в мир». Как вы понимаете это высказывание?» ( Именно в Париже появлялись многие передовые идеи).</w:t>
      </w:r>
    </w:p>
    <w:p w:rsidR="0095119A" w:rsidRDefault="0095119A" w:rsidP="0095119A">
      <w:pPr>
        <w:jc w:val="both"/>
      </w:pPr>
    </w:p>
    <w:p w:rsidR="0095119A" w:rsidRDefault="0095119A" w:rsidP="0095119A">
      <w:pPr>
        <w:ind w:firstLine="180"/>
        <w:jc w:val="both"/>
      </w:pPr>
      <w:r>
        <w:t xml:space="preserve">Дорогие ребята, сегодня наш урок мы проведем в самом прекрасном городе на земле, в Париже. А называется он </w:t>
      </w:r>
      <w:r>
        <w:rPr>
          <w:b/>
        </w:rPr>
        <w:t xml:space="preserve">«Прогулка по Парижу…Импрессионизм как художественное явление </w:t>
      </w:r>
      <w:r>
        <w:rPr>
          <w:b/>
          <w:lang w:val="en-US"/>
        </w:rPr>
        <w:t>XIX</w:t>
      </w:r>
      <w:r>
        <w:rPr>
          <w:b/>
        </w:rPr>
        <w:t xml:space="preserve"> века»</w:t>
      </w:r>
      <w:r>
        <w:t xml:space="preserve">  Попробуйте представить, что мы совершаем полет и приземляемся в аэропорту им Шарля де Голля. Быстро мы мчимся по шоссе и приближаемся к центру города. (Звучит французский шансон</w:t>
      </w:r>
      <w:r>
        <w:rPr>
          <w:b/>
        </w:rPr>
        <w:t xml:space="preserve">.) </w:t>
      </w:r>
      <w:r>
        <w:t xml:space="preserve">Вы видите достопримечательности Парижа: Эйфелева башня, Лувр, Триумфальная арка и, наконец, музей </w:t>
      </w:r>
      <w:proofErr w:type="spellStart"/>
      <w:r>
        <w:t>Орсе</w:t>
      </w:r>
      <w:proofErr w:type="spellEnd"/>
      <w:r>
        <w:t>. (Фотографии демонстрируются с помощью проектора) Нас встречает хранитель музея и расскажет о его удивительной истории.</w:t>
      </w:r>
    </w:p>
    <w:p w:rsidR="0095119A" w:rsidRDefault="0095119A" w:rsidP="0095119A">
      <w:pPr>
        <w:jc w:val="both"/>
        <w:rPr>
          <w:b/>
        </w:rPr>
      </w:pPr>
      <w:r>
        <w:rPr>
          <w:b/>
        </w:rPr>
        <w:t>Сообщение ученика.</w:t>
      </w:r>
    </w:p>
    <w:p w:rsidR="0095119A" w:rsidRDefault="0095119A" w:rsidP="0095119A">
      <w:pPr>
        <w:jc w:val="both"/>
      </w:pPr>
      <w:r>
        <w:tab/>
        <w:t xml:space="preserve">В мае 1871 года происходили печальные для Парижа события. В разгар Кровавой недели был разграблен и сожжен особняк </w:t>
      </w:r>
      <w:proofErr w:type="spellStart"/>
      <w:r>
        <w:t>Орсе</w:t>
      </w:r>
      <w:proofErr w:type="spellEnd"/>
      <w:r>
        <w:t xml:space="preserve">, где находился Государственный совет и Счетная палата. 25 лет обгоревший каркас особняка возвышался на берегу Сены. К Всемирной выставке 1900 года на его месте было решено построить седьмой и последний вокзал Парижа. Вот как писал об этом художник </w:t>
      </w:r>
      <w:proofErr w:type="spellStart"/>
      <w:r>
        <w:t>Эдуар</w:t>
      </w:r>
      <w:proofErr w:type="spellEnd"/>
      <w:r>
        <w:t xml:space="preserve"> </w:t>
      </w:r>
      <w:proofErr w:type="spellStart"/>
      <w:r>
        <w:t>Дегай</w:t>
      </w:r>
      <w:proofErr w:type="spellEnd"/>
      <w:r>
        <w:t xml:space="preserve">: «Вокзал поражает своим великолепием и напоминает дверец изобразительного искусства…» Он был очень близок к истине. Ведь через 86 лет перед парижанами и гостями города открылся уникальный музей, который посещает около 3 миллионов человек в год. И я приглашаю вас посетить музей </w:t>
      </w:r>
      <w:proofErr w:type="spellStart"/>
      <w:r>
        <w:t>Орсе</w:t>
      </w:r>
      <w:proofErr w:type="spellEnd"/>
      <w:r>
        <w:t>.</w:t>
      </w:r>
    </w:p>
    <w:p w:rsidR="0095119A" w:rsidRDefault="0095119A" w:rsidP="0095119A">
      <w:pPr>
        <w:jc w:val="both"/>
      </w:pPr>
      <w:r>
        <w:rPr>
          <w:b/>
        </w:rPr>
        <w:t>Учитель.</w:t>
      </w:r>
    </w:p>
    <w:p w:rsidR="0095119A" w:rsidRDefault="0095119A" w:rsidP="0095119A">
      <w:pPr>
        <w:ind w:firstLine="708"/>
        <w:jc w:val="both"/>
      </w:pPr>
      <w:r>
        <w:lastRenderedPageBreak/>
        <w:t xml:space="preserve">Музей </w:t>
      </w:r>
      <w:proofErr w:type="spellStart"/>
      <w:r>
        <w:t>Орсе</w:t>
      </w:r>
      <w:proofErr w:type="spellEnd"/>
      <w:r>
        <w:t xml:space="preserve"> – крупнейшее собрание импрессионизма. Именно это направление стало главенствующим  в конце </w:t>
      </w:r>
      <w:r>
        <w:rPr>
          <w:lang w:val="en-US"/>
        </w:rPr>
        <w:t>XIX</w:t>
      </w:r>
      <w:r w:rsidRPr="006215B9">
        <w:t xml:space="preserve"> </w:t>
      </w:r>
      <w:r>
        <w:t xml:space="preserve">века. Пройдемся по залам музея. Вы видите перед собой полотна </w:t>
      </w:r>
      <w:proofErr w:type="spellStart"/>
      <w:r>
        <w:t>Э.Мане</w:t>
      </w:r>
      <w:proofErr w:type="spellEnd"/>
      <w:r>
        <w:t xml:space="preserve">, </w:t>
      </w:r>
      <w:proofErr w:type="spellStart"/>
      <w:r>
        <w:t>К.Моне</w:t>
      </w:r>
      <w:proofErr w:type="spellEnd"/>
      <w:r>
        <w:t xml:space="preserve">, </w:t>
      </w:r>
      <w:proofErr w:type="spellStart"/>
      <w:r>
        <w:t>О.Ренуара</w:t>
      </w:r>
      <w:proofErr w:type="spellEnd"/>
      <w:r>
        <w:t xml:space="preserve">. Сейчас это признанные мастера, картины которых стоят миллионы долларов. С чего же все началось? Пройдем в зал Эдуарда Мане. (Демонстрируются репродукции картин «Завтрак на траве» и «Олимпия»). </w:t>
      </w:r>
    </w:p>
    <w:p w:rsidR="0095119A" w:rsidRDefault="0095119A" w:rsidP="0095119A">
      <w:pPr>
        <w:ind w:firstLine="708"/>
        <w:jc w:val="both"/>
      </w:pPr>
      <w:r>
        <w:t xml:space="preserve">Париж 1863 год. Жюри ежегодной выставки отклоняет 2800 работ художников, желающих принять в ней участие. Разразившийся скандал доходит до самого императора Наполеона </w:t>
      </w:r>
      <w:r>
        <w:rPr>
          <w:lang w:val="en-US"/>
        </w:rPr>
        <w:t>III</w:t>
      </w:r>
      <w:r>
        <w:t xml:space="preserve">. Он разрешает выставиться желающим в другой выставке, получившей название «Салон </w:t>
      </w:r>
      <w:proofErr w:type="gramStart"/>
      <w:r>
        <w:t>отверженных</w:t>
      </w:r>
      <w:proofErr w:type="gramEnd"/>
      <w:r>
        <w:t xml:space="preserve">». Публика, приученная к академическому искусству, была в недоумении. Особенно поражала картина </w:t>
      </w:r>
      <w:r>
        <w:rPr>
          <w:b/>
        </w:rPr>
        <w:t>Эдуарда Мане «Завтрак на траве».</w:t>
      </w:r>
      <w:r>
        <w:t xml:space="preserve"> Сквозь смех и непонимание толпы знатоки сразу заметили новаторство этой картины. Обнаженные женщины  в окружении двух мужчин, одетых в современные черные сюртуки. Они спокойно отдыхают, не обращая внимания на смущенные взгляды окружающих. В этой картине больше вопросов, чем ответов. Попробуйте задать эти вопросы.</w:t>
      </w:r>
    </w:p>
    <w:p w:rsidR="0095119A" w:rsidRDefault="0095119A" w:rsidP="0095119A">
      <w:pPr>
        <w:ind w:left="708"/>
        <w:jc w:val="both"/>
      </w:pPr>
      <w:r>
        <w:t xml:space="preserve">-Почему один мужчина говорит, а никто его не слушает? Почему другой смотрит, но ничего не видит? Почему только одна нагая женщина смотрит  на </w:t>
      </w:r>
      <w:proofErr w:type="gramStart"/>
      <w:r>
        <w:t>зрителя</w:t>
      </w:r>
      <w:proofErr w:type="gramEnd"/>
      <w:r>
        <w:t xml:space="preserve"> и только она его видит? Наконец, в чем смысл соседства нагой женщины и одетых современных мужчин? Думается, что и сам Мане не ответил бы нам. Тем интереснее нам искать эти ответы. Нагота для него символ классической красоты, а Мане провозглашал свободу творчества. </w:t>
      </w:r>
    </w:p>
    <w:p w:rsidR="0095119A" w:rsidRDefault="0095119A" w:rsidP="0095119A">
      <w:pPr>
        <w:ind w:firstLine="708"/>
        <w:jc w:val="both"/>
      </w:pPr>
      <w:r>
        <w:t>Вторая его картина называется «</w:t>
      </w:r>
      <w:r>
        <w:rPr>
          <w:b/>
        </w:rPr>
        <w:t>Олимпия»</w:t>
      </w:r>
      <w:r>
        <w:t xml:space="preserve"> Еще давно у Мане возникла мысль переосмыслить в собственном стиле знаменитую картину Тициана «Венера </w:t>
      </w:r>
      <w:proofErr w:type="spellStart"/>
      <w:r>
        <w:t>Урбинская</w:t>
      </w:r>
      <w:proofErr w:type="spellEnd"/>
      <w:r>
        <w:t xml:space="preserve">» (Демонстрируется репродукция картины) </w:t>
      </w:r>
    </w:p>
    <w:p w:rsidR="0095119A" w:rsidRDefault="0095119A" w:rsidP="0095119A">
      <w:pPr>
        <w:ind w:firstLine="708"/>
        <w:jc w:val="both"/>
      </w:pPr>
      <w:r>
        <w:t xml:space="preserve">- Что вы видите общего в этих картинах, которые отделяют 400 лет? </w:t>
      </w:r>
      <w:proofErr w:type="gramStart"/>
      <w:r>
        <w:t>(Обе женщины лежат на кровати.</w:t>
      </w:r>
      <w:proofErr w:type="gramEnd"/>
      <w:r>
        <w:t xml:space="preserve"> </w:t>
      </w:r>
      <w:proofErr w:type="gramStart"/>
      <w:r>
        <w:t>На картинах есть еще персонажи: служанки и домашние животные)</w:t>
      </w:r>
      <w:proofErr w:type="gramEnd"/>
    </w:p>
    <w:p w:rsidR="0095119A" w:rsidRDefault="0095119A" w:rsidP="0095119A">
      <w:pPr>
        <w:ind w:firstLine="708"/>
        <w:jc w:val="both"/>
      </w:pPr>
      <w:r>
        <w:t>- Что же делает Мане с классическим сюжетом</w:t>
      </w:r>
      <w:proofErr w:type="gramStart"/>
      <w:r>
        <w:t>?(</w:t>
      </w:r>
      <w:proofErr w:type="gramEnd"/>
      <w:r>
        <w:t>Помещает чернокожую служанку, черную кошку, что оттеняет тело героини)</w:t>
      </w:r>
    </w:p>
    <w:p w:rsidR="0095119A" w:rsidRDefault="0095119A" w:rsidP="0095119A">
      <w:pPr>
        <w:jc w:val="both"/>
      </w:pPr>
    </w:p>
    <w:p w:rsidR="0095119A" w:rsidRDefault="0095119A" w:rsidP="0095119A">
      <w:pPr>
        <w:jc w:val="both"/>
      </w:pPr>
      <w:r>
        <w:rPr>
          <w:b/>
        </w:rPr>
        <w:t xml:space="preserve">Учитель. </w:t>
      </w:r>
      <w:r>
        <w:t>На одной из выставок Мане поразился пейзажам, написанным художником, имевшим созвучную фамилию Моне. Пройдем в зал Клода Моне. Хранитель зала расскажет о его картинах.</w:t>
      </w:r>
    </w:p>
    <w:p w:rsidR="0095119A" w:rsidRDefault="0095119A" w:rsidP="0095119A">
      <w:pPr>
        <w:jc w:val="both"/>
      </w:pPr>
    </w:p>
    <w:p w:rsidR="0095119A" w:rsidRDefault="0095119A" w:rsidP="0095119A">
      <w:pPr>
        <w:jc w:val="both"/>
      </w:pPr>
      <w:r>
        <w:rPr>
          <w:b/>
        </w:rPr>
        <w:t xml:space="preserve">Сообщение учащегося. </w:t>
      </w:r>
      <w:r>
        <w:t>Моне родился в Париже в 1840 году, но его родители переехали в Гавр, морской порт. Первыми впечатлениями Моне стали море, суда, обилие красок. Пейзаж приобрел ведущее значение в творчестве Моне. Именно в изображении природы художник осуществляет смелые эксперименты. Он избавляется от темных тонов, палитра приобретает свежесть и радужность. Именно ему направление «импрессионизм» обязано своим названием. Одна из картин Моне называлась «</w:t>
      </w:r>
      <w:r>
        <w:rPr>
          <w:lang w:val="en-US"/>
        </w:rPr>
        <w:t>Impression</w:t>
      </w:r>
      <w:r>
        <w:t xml:space="preserve">», что значит впечатление. В </w:t>
      </w:r>
      <w:proofErr w:type="spellStart"/>
      <w:r>
        <w:t>Орсе</w:t>
      </w:r>
      <w:proofErr w:type="spellEnd"/>
      <w:r>
        <w:t xml:space="preserve"> представлены знаменитые его картины </w:t>
      </w:r>
      <w:r>
        <w:rPr>
          <w:b/>
        </w:rPr>
        <w:t>«Сен-</w:t>
      </w:r>
      <w:proofErr w:type="spellStart"/>
      <w:r>
        <w:rPr>
          <w:b/>
        </w:rPr>
        <w:t>Лазарский</w:t>
      </w:r>
      <w:proofErr w:type="spellEnd"/>
      <w:r>
        <w:rPr>
          <w:b/>
        </w:rPr>
        <w:t xml:space="preserve"> вокзал».</w:t>
      </w:r>
      <w:r>
        <w:t xml:space="preserve"> В 1876 году Моне снял квартиру рядом с Сен-</w:t>
      </w:r>
      <w:proofErr w:type="spellStart"/>
      <w:r>
        <w:t>Лазарским</w:t>
      </w:r>
      <w:proofErr w:type="spellEnd"/>
      <w:r>
        <w:t xml:space="preserve"> вокзалом и получил разрешение работать на его территории. Он создал серию, включающую десять различных видов вокзала. На картине мы видим ту единственную минуту, когда дым ещё не рассеялся, и плохо видно паровоз и пассажиров. Секунда – и картина изменится… </w:t>
      </w:r>
    </w:p>
    <w:p w:rsidR="0095119A" w:rsidRDefault="0095119A" w:rsidP="0095119A">
      <w:pPr>
        <w:jc w:val="both"/>
      </w:pPr>
      <w:r>
        <w:t xml:space="preserve">     Художник обращается к решению задачи: запечатлеть мгновение, а главное – атмосферу и свет. К таким картинам относятся: </w:t>
      </w:r>
      <w:r>
        <w:rPr>
          <w:b/>
        </w:rPr>
        <w:t>«</w:t>
      </w:r>
      <w:proofErr w:type="spellStart"/>
      <w:r>
        <w:rPr>
          <w:b/>
        </w:rPr>
        <w:t>Руанский</w:t>
      </w:r>
      <w:proofErr w:type="spellEnd"/>
      <w:r>
        <w:rPr>
          <w:b/>
        </w:rPr>
        <w:t xml:space="preserve"> собор», «Голубые кувшинки».</w:t>
      </w:r>
    </w:p>
    <w:p w:rsidR="0095119A" w:rsidRDefault="0095119A" w:rsidP="0095119A">
      <w:pPr>
        <w:jc w:val="both"/>
      </w:pPr>
      <w:r>
        <w:rPr>
          <w:b/>
        </w:rPr>
        <w:t>Учитель.</w:t>
      </w:r>
      <w:r>
        <w:t xml:space="preserve"> А теперь ребята перейдём в следующий зал. Это зал Огюста Ренуара. Его называли живописцем «счастья». Ренуар создавал особенный мир пленительных женщин и беззаботных детей, радостной природы и прекрасных цветов. Вместе с Ренуаром мы можем посидеть в кафе </w:t>
      </w:r>
      <w:r>
        <w:rPr>
          <w:b/>
        </w:rPr>
        <w:t xml:space="preserve">(«Бал в </w:t>
      </w:r>
      <w:proofErr w:type="spellStart"/>
      <w:r>
        <w:rPr>
          <w:b/>
        </w:rPr>
        <w:t>Мулен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де ла</w:t>
      </w:r>
      <w:proofErr w:type="gramEnd"/>
      <w:r>
        <w:rPr>
          <w:b/>
        </w:rPr>
        <w:t xml:space="preserve"> Галет»),</w:t>
      </w:r>
      <w:r>
        <w:t xml:space="preserve"> потанцевать </w:t>
      </w:r>
      <w:r>
        <w:rPr>
          <w:b/>
        </w:rPr>
        <w:t>(«Деревенский танец»</w:t>
      </w:r>
      <w:r>
        <w:t xml:space="preserve">), покачаться на качелях </w:t>
      </w:r>
      <w:r>
        <w:rPr>
          <w:b/>
        </w:rPr>
        <w:t>(«Качели»</w:t>
      </w:r>
      <w:r>
        <w:t>).</w:t>
      </w:r>
    </w:p>
    <w:p w:rsidR="0095119A" w:rsidRDefault="0095119A" w:rsidP="0095119A">
      <w:pPr>
        <w:jc w:val="both"/>
      </w:pPr>
      <w:r>
        <w:lastRenderedPageBreak/>
        <w:t xml:space="preserve">     Давайте запишем </w:t>
      </w:r>
      <w:r>
        <w:rPr>
          <w:b/>
        </w:rPr>
        <w:t>основные черты живописи импрессионистов</w:t>
      </w:r>
      <w:r>
        <w:t>:</w:t>
      </w:r>
    </w:p>
    <w:p w:rsidR="0095119A" w:rsidRDefault="0095119A" w:rsidP="0095119A">
      <w:pPr>
        <w:jc w:val="both"/>
      </w:pPr>
      <w:r>
        <w:t xml:space="preserve">     - Импрессионисты создали новый творческий метод живописи – работу на пленере (на открытом воздухе).</w:t>
      </w:r>
    </w:p>
    <w:p w:rsidR="0095119A" w:rsidRDefault="0095119A" w:rsidP="0095119A">
      <w:pPr>
        <w:jc w:val="both"/>
      </w:pPr>
      <w:r>
        <w:t xml:space="preserve">     - Они считали, что единственный источник цвета – солнце.</w:t>
      </w:r>
    </w:p>
    <w:p w:rsidR="0095119A" w:rsidRDefault="0095119A" w:rsidP="0095119A">
      <w:pPr>
        <w:jc w:val="both"/>
      </w:pPr>
      <w:r>
        <w:t xml:space="preserve">     - В природе не существует чёрного цвета в чистом виде.</w:t>
      </w:r>
    </w:p>
    <w:p w:rsidR="0095119A" w:rsidRDefault="0095119A" w:rsidP="0095119A">
      <w:pPr>
        <w:jc w:val="both"/>
      </w:pPr>
      <w:r>
        <w:t xml:space="preserve">     - Пренебрегали к контурам.</w:t>
      </w:r>
    </w:p>
    <w:p w:rsidR="0095119A" w:rsidRDefault="0095119A" w:rsidP="0095119A">
      <w:pPr>
        <w:jc w:val="both"/>
      </w:pPr>
      <w:r>
        <w:t xml:space="preserve">     - Перестали подразделять предметы на главные и второстепенные, могли не поместить главных действующих лиц в центр картины.</w:t>
      </w:r>
    </w:p>
    <w:p w:rsidR="0095119A" w:rsidRDefault="0095119A" w:rsidP="0095119A">
      <w:pPr>
        <w:jc w:val="both"/>
      </w:pPr>
      <w:r>
        <w:rPr>
          <w:b/>
        </w:rPr>
        <w:t>Работа в группах.</w:t>
      </w:r>
      <w:r>
        <w:t xml:space="preserve"> Каждая группа получает репродукцию картины, находящуюся в музее «</w:t>
      </w:r>
      <w:proofErr w:type="spellStart"/>
      <w:r>
        <w:t>Орсе</w:t>
      </w:r>
      <w:proofErr w:type="spellEnd"/>
      <w:r>
        <w:t>».</w:t>
      </w:r>
    </w:p>
    <w:p w:rsidR="0095119A" w:rsidRDefault="0095119A" w:rsidP="0095119A">
      <w:pPr>
        <w:jc w:val="both"/>
      </w:pPr>
      <w:r>
        <w:t>Задание: описать картину, рассказать о своём впечатлении, найти черты импрессионизма.</w:t>
      </w:r>
    </w:p>
    <w:p w:rsidR="0095119A" w:rsidRDefault="0095119A" w:rsidP="0095119A">
      <w:pPr>
        <w:tabs>
          <w:tab w:val="left" w:pos="8087"/>
        </w:tabs>
        <w:jc w:val="both"/>
      </w:pPr>
      <w:r>
        <w:t>1 группа – Клод Моне «Голубые кувшинки».</w:t>
      </w:r>
      <w:r>
        <w:tab/>
      </w:r>
    </w:p>
    <w:p w:rsidR="0095119A" w:rsidRDefault="0095119A" w:rsidP="0095119A">
      <w:pPr>
        <w:jc w:val="both"/>
      </w:pPr>
      <w:r>
        <w:t>2 группа – Эдгар Дега «Звезда балета, или Танцовщица на сцене».</w:t>
      </w:r>
    </w:p>
    <w:p w:rsidR="0095119A" w:rsidRDefault="0095119A" w:rsidP="0095119A">
      <w:pPr>
        <w:jc w:val="both"/>
      </w:pPr>
      <w:r>
        <w:t xml:space="preserve">3 группа - Огюст Ренуар «Бал в </w:t>
      </w:r>
      <w:proofErr w:type="spellStart"/>
      <w:r>
        <w:t>Мулен</w:t>
      </w:r>
      <w:proofErr w:type="spellEnd"/>
      <w:r>
        <w:t xml:space="preserve"> </w:t>
      </w:r>
      <w:proofErr w:type="gramStart"/>
      <w:r>
        <w:t>де ла</w:t>
      </w:r>
      <w:proofErr w:type="gramEnd"/>
      <w:r>
        <w:t xml:space="preserve"> Галет».</w:t>
      </w:r>
    </w:p>
    <w:p w:rsidR="0095119A" w:rsidRDefault="0095119A" w:rsidP="0095119A">
      <w:pPr>
        <w:jc w:val="both"/>
      </w:pPr>
      <w:r>
        <w:t xml:space="preserve">4 группа – </w:t>
      </w:r>
      <w:proofErr w:type="spellStart"/>
      <w:r>
        <w:t>Камиль</w:t>
      </w:r>
      <w:proofErr w:type="spellEnd"/>
      <w:r>
        <w:t xml:space="preserve"> </w:t>
      </w:r>
      <w:proofErr w:type="spellStart"/>
      <w:r>
        <w:t>Писсарро</w:t>
      </w:r>
      <w:proofErr w:type="spellEnd"/>
      <w:r>
        <w:t xml:space="preserve"> «Дилижанс в </w:t>
      </w:r>
      <w:proofErr w:type="spellStart"/>
      <w:r>
        <w:t>Лувсьённе</w:t>
      </w:r>
      <w:proofErr w:type="spellEnd"/>
      <w:r>
        <w:t>».</w:t>
      </w:r>
    </w:p>
    <w:p w:rsidR="0095119A" w:rsidRDefault="0095119A" w:rsidP="0095119A">
      <w:pPr>
        <w:jc w:val="both"/>
        <w:rPr>
          <w:i/>
        </w:rPr>
      </w:pPr>
      <w:r>
        <w:rPr>
          <w:i/>
        </w:rPr>
        <w:t>Выступление групп.</w:t>
      </w:r>
    </w:p>
    <w:p w:rsidR="0095119A" w:rsidRDefault="0095119A" w:rsidP="0095119A">
      <w:pPr>
        <w:jc w:val="both"/>
      </w:pPr>
      <w:r>
        <w:rPr>
          <w:b/>
        </w:rPr>
        <w:t xml:space="preserve">Учитель. </w:t>
      </w:r>
      <w:r>
        <w:t>А мы продолжаем с вами путешествие по Парижу, выходим из музея и подходим к зданию Гранд Опера. Это настоящий дворец музыки. Этот театр построен в 1861 году (</w:t>
      </w:r>
      <w:r>
        <w:rPr>
          <w:i/>
        </w:rPr>
        <w:t>демонстрируется фотография театра)</w:t>
      </w:r>
      <w:r>
        <w:t xml:space="preserve">. Здесь мы остановимся, чтобы послушать музыку. Импрессионизм оказал влияние на композитора Клоды Дебюсси. В своих произведениях он стремился передать первое впечатление от явления. Послушайте отрывок из его пьесы </w:t>
      </w:r>
      <w:r>
        <w:rPr>
          <w:b/>
        </w:rPr>
        <w:t>«Море»</w:t>
      </w:r>
      <w:r>
        <w:rPr>
          <w:i/>
        </w:rPr>
        <w:t xml:space="preserve"> (звучит музыка).</w:t>
      </w:r>
    </w:p>
    <w:p w:rsidR="0095119A" w:rsidRDefault="0095119A" w:rsidP="0095119A">
      <w:pPr>
        <w:jc w:val="both"/>
        <w:rPr>
          <w:i/>
        </w:rPr>
      </w:pPr>
      <w:r>
        <w:t xml:space="preserve">     - Запишите свои ассоциации </w:t>
      </w:r>
      <w:r>
        <w:rPr>
          <w:i/>
        </w:rPr>
        <w:t>(учащиеся работают в тетрадях).</w:t>
      </w:r>
    </w:p>
    <w:p w:rsidR="0095119A" w:rsidRDefault="0095119A" w:rsidP="0095119A">
      <w:pPr>
        <w:jc w:val="both"/>
      </w:pPr>
      <w:r>
        <w:rPr>
          <w:b/>
        </w:rPr>
        <w:t xml:space="preserve">Учитель. </w:t>
      </w:r>
      <w:r>
        <w:t xml:space="preserve">Завершить нашу прогулку мне хочется в самом романтичном районе Парижа Монмартре. В позапрошлом веке здесь располагались знаменитые кафе и кабачки – места встреч всех парижских художников </w:t>
      </w:r>
      <w:r>
        <w:rPr>
          <w:i/>
        </w:rPr>
        <w:t>(демонстрируются фотографии района Монмартр).</w:t>
      </w:r>
      <w:r>
        <w:t xml:space="preserve"> Французский поэт Шарль </w:t>
      </w:r>
      <w:proofErr w:type="spellStart"/>
      <w:r>
        <w:t>Бодлер</w:t>
      </w:r>
      <w:proofErr w:type="spellEnd"/>
      <w:r>
        <w:t xml:space="preserve"> говорил: «Парижская жизнь обильна поэтическими и чудесными мотивами. Чудеса окутывают и питают нас как воздух; но мы их не видим». </w:t>
      </w:r>
    </w:p>
    <w:p w:rsidR="0095119A" w:rsidRDefault="0095119A" w:rsidP="0095119A">
      <w:pPr>
        <w:jc w:val="both"/>
      </w:pPr>
      <w:r>
        <w:t xml:space="preserve">     - Как вы понимаете это высказывание?</w:t>
      </w:r>
    </w:p>
    <w:p w:rsidR="0095119A" w:rsidRDefault="0095119A" w:rsidP="0095119A">
      <w:pPr>
        <w:jc w:val="both"/>
      </w:pPr>
      <w:r>
        <w:t xml:space="preserve">     - Как вы можете связать это высказывание с творчеством импрессионистов?</w:t>
      </w:r>
    </w:p>
    <w:p w:rsidR="0095119A" w:rsidRDefault="0095119A" w:rsidP="0095119A">
      <w:pPr>
        <w:jc w:val="both"/>
      </w:pPr>
      <w:r>
        <w:rPr>
          <w:b/>
        </w:rPr>
        <w:t>Итоговое задание.</w:t>
      </w:r>
      <w:r>
        <w:t xml:space="preserve"> Напишите своё определение импрессионизма.</w:t>
      </w:r>
    </w:p>
    <w:p w:rsidR="0095119A" w:rsidRDefault="0095119A" w:rsidP="0095119A">
      <w:pPr>
        <w:jc w:val="both"/>
      </w:pPr>
      <w:r>
        <w:t>Я чувствую, импрессионизм – это…</w:t>
      </w:r>
    </w:p>
    <w:p w:rsidR="0095119A" w:rsidRDefault="0095119A" w:rsidP="0095119A">
      <w:pPr>
        <w:jc w:val="both"/>
      </w:pPr>
    </w:p>
    <w:p w:rsidR="0095119A" w:rsidRDefault="0095119A" w:rsidP="0095119A">
      <w:pPr>
        <w:jc w:val="both"/>
      </w:pPr>
      <w:r>
        <w:rPr>
          <w:b/>
        </w:rPr>
        <w:t>Учитель. Мы улетаем из Парижа и ждем настоящей встречи….</w:t>
      </w:r>
    </w:p>
    <w:p w:rsidR="0095119A" w:rsidRDefault="0095119A" w:rsidP="0095119A">
      <w:pPr>
        <w:jc w:val="both"/>
      </w:pPr>
    </w:p>
    <w:p w:rsidR="0095119A" w:rsidRDefault="0095119A" w:rsidP="0095119A">
      <w:pPr>
        <w:jc w:val="both"/>
        <w:rPr>
          <w:b/>
        </w:rPr>
      </w:pPr>
    </w:p>
    <w:p w:rsidR="00EC584A" w:rsidRDefault="00EC584A"/>
    <w:sectPr w:rsidR="00EC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BE1"/>
    <w:multiLevelType w:val="hybridMultilevel"/>
    <w:tmpl w:val="1A9C2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43A02"/>
    <w:multiLevelType w:val="hybridMultilevel"/>
    <w:tmpl w:val="A4E431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B96506"/>
    <w:multiLevelType w:val="hybridMultilevel"/>
    <w:tmpl w:val="A67A0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919CF"/>
    <w:multiLevelType w:val="hybridMultilevel"/>
    <w:tmpl w:val="F0C66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77"/>
    <w:rsid w:val="004B7C77"/>
    <w:rsid w:val="006215B9"/>
    <w:rsid w:val="0095119A"/>
    <w:rsid w:val="00E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119A"/>
    <w:pPr>
      <w:spacing w:before="100" w:beforeAutospacing="1" w:after="100" w:afterAutospacing="1"/>
    </w:pPr>
  </w:style>
  <w:style w:type="table" w:styleId="a4">
    <w:name w:val="Table Grid"/>
    <w:basedOn w:val="a1"/>
    <w:rsid w:val="0095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119A"/>
    <w:pPr>
      <w:spacing w:before="100" w:beforeAutospacing="1" w:after="100" w:afterAutospacing="1"/>
    </w:pPr>
  </w:style>
  <w:style w:type="table" w:styleId="a4">
    <w:name w:val="Table Grid"/>
    <w:basedOn w:val="a1"/>
    <w:rsid w:val="0095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2012-02-05T17:13:00Z</dcterms:created>
  <dcterms:modified xsi:type="dcterms:W3CDTF">2012-02-14T17:35:00Z</dcterms:modified>
</cp:coreProperties>
</file>