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88" w:rsidRDefault="00EF0241" w:rsidP="00A10B88">
      <w:pPr>
        <w:ind w:firstLine="709"/>
        <w:jc w:val="center"/>
        <w:rPr>
          <w:b/>
        </w:rPr>
      </w:pPr>
      <w:r>
        <w:rPr>
          <w:b/>
        </w:rPr>
        <w:t xml:space="preserve"> </w:t>
      </w:r>
      <w:r w:rsidR="00A10B88" w:rsidRPr="00BC1A08">
        <w:rPr>
          <w:b/>
        </w:rPr>
        <w:t>ИСПОЛЬЗОВАНИЕ ИНФОРМАЦИОННЫХ ТЕХНОЛОГИЙ НА УРОКАХ РУССКОГО ЯЗЫКА И ЛИТЕРАТУРЫ</w:t>
      </w:r>
      <w:r>
        <w:rPr>
          <w:b/>
        </w:rPr>
        <w:t xml:space="preserve"> </w:t>
      </w:r>
    </w:p>
    <w:p w:rsidR="00A10B88" w:rsidRDefault="00A10B88" w:rsidP="00A10B88">
      <w:pPr>
        <w:ind w:firstLine="709"/>
        <w:jc w:val="center"/>
        <w:rPr>
          <w:b/>
        </w:rPr>
      </w:pPr>
    </w:p>
    <w:p w:rsidR="00A10B88" w:rsidRDefault="00A10B88" w:rsidP="00A10B88">
      <w:pPr>
        <w:ind w:firstLine="709"/>
        <w:jc w:val="center"/>
      </w:pPr>
      <w:r>
        <w:t>Учитель русского языка и литературы Амосова Валентина Александровна</w:t>
      </w:r>
    </w:p>
    <w:p w:rsidR="00A10B88" w:rsidRPr="00C26EA2" w:rsidRDefault="00A10B88" w:rsidP="00A10B88">
      <w:pPr>
        <w:ind w:right="175" w:firstLine="709"/>
        <w:jc w:val="center"/>
        <w:rPr>
          <w:i/>
          <w:iCs/>
        </w:rPr>
      </w:pPr>
      <w:r>
        <w:rPr>
          <w:i/>
          <w:iCs/>
        </w:rPr>
        <w:t>Муниципальное образовательное учреждение «Старобрянская средняя общеобразовательная школа»</w:t>
      </w:r>
    </w:p>
    <w:p w:rsidR="00A10B88" w:rsidRDefault="00A10B88" w:rsidP="00A10B88">
      <w:pPr>
        <w:ind w:firstLine="709"/>
        <w:jc w:val="center"/>
        <w:rPr>
          <w:i/>
        </w:rPr>
      </w:pPr>
    </w:p>
    <w:p w:rsidR="0097125D" w:rsidRDefault="0097125D" w:rsidP="0097125D">
      <w:pPr>
        <w:ind w:firstLine="708"/>
        <w:contextualSpacing/>
        <w:jc w:val="both"/>
      </w:pPr>
      <w:r w:rsidRPr="00667B86">
        <w:t xml:space="preserve">Сейчас уже ни у кого не вызывает сомнения то, что применение </w:t>
      </w:r>
      <w:r>
        <w:t>и</w:t>
      </w:r>
      <w:r w:rsidRPr="00BC1A08">
        <w:t>нформационно-коммуникационны</w:t>
      </w:r>
      <w:r>
        <w:t>х</w:t>
      </w:r>
      <w:r w:rsidRPr="00BC1A08">
        <w:t xml:space="preserve"> технологии</w:t>
      </w:r>
      <w:r w:rsidRPr="00667B86">
        <w:t xml:space="preserve"> делает урок более информативным, содержательным, ярким, по-настоящему современным. Несмотря на трудности, возникающие в связи с применением ИКТ (неоснащённость компьютерами предметных кабинетов, малое количество ПК в компьютерном классе, нечёткая организация доступа к сети Интернет, отсутствие локальной сети), наша сельская школа старается шагать в ногу со временем. </w:t>
      </w:r>
      <w:r>
        <w:t xml:space="preserve"> </w:t>
      </w:r>
    </w:p>
    <w:p w:rsidR="00A10B88" w:rsidRPr="00BC1A08" w:rsidRDefault="0097125D" w:rsidP="00A10B88">
      <w:pPr>
        <w:ind w:firstLine="709"/>
        <w:jc w:val="both"/>
      </w:pPr>
      <w:r>
        <w:t xml:space="preserve"> </w:t>
      </w:r>
      <w:r w:rsidR="00A10B88" w:rsidRPr="00BC1A08">
        <w:t>Урок в современной школе:</w:t>
      </w:r>
    </w:p>
    <w:p w:rsidR="00A10B88" w:rsidRPr="00BC1A08" w:rsidRDefault="00A10B88" w:rsidP="00A10B88">
      <w:pPr>
        <w:ind w:firstLine="709"/>
        <w:jc w:val="both"/>
      </w:pPr>
      <w:r w:rsidRPr="00BC1A08">
        <w:t>Каким он должен быть? Устарели ли требования, предъявляемые к построению урока, методика его проведения? Конечно же, нет. Триединство целей (</w:t>
      </w:r>
      <w:proofErr w:type="gramStart"/>
      <w:r w:rsidRPr="00BC1A08">
        <w:t>обучающая</w:t>
      </w:r>
      <w:proofErr w:type="gramEnd"/>
      <w:r w:rsidRPr="00BC1A08">
        <w:t>, развивающая и воспитывающая) - обязательный компонент любого урока.</w:t>
      </w:r>
    </w:p>
    <w:p w:rsidR="00A10B88" w:rsidRPr="00BC1A08" w:rsidRDefault="00A10B88" w:rsidP="00A10B88">
      <w:pPr>
        <w:ind w:firstLine="709"/>
        <w:jc w:val="both"/>
      </w:pPr>
      <w:r w:rsidRPr="00BC1A08">
        <w:t>Однако современная жизнь вносит свои коррективы в методику преподавания. Сегодня нет такого преподавателя, который не мечтал бы о том, чтобы его общение с учащимися было бы увлекательным, интересным, эмоциональным, а главное - тем ценным приобретением, которое бы ученики смогли преобразовать в собственное мировосприятие и мироощущение. Формирование нового мышления неразрывно связано с тем информационным пространством, в котором проживает ученик, в котором познает окружающую действительность, в котором он активно действует.</w:t>
      </w:r>
    </w:p>
    <w:p w:rsidR="00A10B88" w:rsidRPr="00BC1A08" w:rsidRDefault="00A10B88" w:rsidP="00A10B88">
      <w:pPr>
        <w:ind w:firstLine="709"/>
        <w:jc w:val="both"/>
      </w:pPr>
      <w:r w:rsidRPr="00BC1A08">
        <w:t xml:space="preserve">Эффективным средством активизации познавательной, рефлексивной деятельности учащихся является использование информационных технологий в образовательном и самообразовательном процессе.  </w:t>
      </w:r>
    </w:p>
    <w:p w:rsidR="00A10B88" w:rsidRPr="00BC1A08" w:rsidRDefault="00A10B88" w:rsidP="00A10B88">
      <w:pPr>
        <w:ind w:firstLine="709"/>
        <w:jc w:val="both"/>
      </w:pPr>
      <w:r w:rsidRPr="00BC1A08">
        <w:t>Основные преимущества ИКТ: позволяет разнообразить формы работы, деятельность учащихся, активизировать внимание, повышает творческий потенциал личности.</w:t>
      </w:r>
    </w:p>
    <w:p w:rsidR="00A10B88" w:rsidRPr="00BC1A08" w:rsidRDefault="00A10B88" w:rsidP="00A10B88">
      <w:pPr>
        <w:ind w:firstLine="709"/>
        <w:jc w:val="both"/>
      </w:pPr>
      <w:r w:rsidRPr="00BC1A08">
        <w:t>ИКТ интенсифицирует процесс обучения: повышает темп урока, увеличивает долю самостоятельной работы учащихся, позволяет проверить усвоение теории у всех учащихся, углубить степень отработки практических умений и навыков, вести дифференцированную работу с каждым учеником.</w:t>
      </w:r>
    </w:p>
    <w:p w:rsidR="00A10B88" w:rsidRPr="00BC1A08" w:rsidRDefault="00A10B88" w:rsidP="00A10B88">
      <w:pPr>
        <w:ind w:firstLine="709"/>
        <w:jc w:val="both"/>
      </w:pPr>
      <w:r w:rsidRPr="00BC1A08">
        <w:t>ИКТ целесообразно использовать при изложении нового материала (демонстрационно - энциклопедические программы), закреплении изложенного материала (тренинг - разнообразные обучающие программы), в системе контроля и проверки (тестирование с оцениванием, контролирующие программы), для самостоятельной работы учащихся (обучающие программы, энциклопедии, развивающие программы), при возможности отказа от классно-урочной системы: проведение интегрированных уроков по методу проектов, для тренировки конкретных способностей учащихся (внимание, память, мышление).</w:t>
      </w:r>
    </w:p>
    <w:p w:rsidR="00A10B88" w:rsidRPr="00BC1A08" w:rsidRDefault="00A10B88" w:rsidP="00A10B88">
      <w:pPr>
        <w:ind w:firstLine="709"/>
        <w:jc w:val="both"/>
      </w:pPr>
      <w:r w:rsidRPr="00BC1A08">
        <w:t>Учитывая особенности преподавания русского языка и литературы в школе</w:t>
      </w:r>
      <w:r>
        <w:t>,</w:t>
      </w:r>
      <w:r w:rsidRPr="00BC1A08">
        <w:t xml:space="preserve"> применяю компьютерные технологии в обучении этих предметов по нескольким направлениям, как в урочной, так и во внеурочной деятельности: как банк справочного материала, как средство управлением учением ученика, динамическое средство условной наглядности, средство организации проблемной ситуации, способствующее исследовательской работе учащихся. Компьютерные технологии способствуют научной организации труда ученика и учителя, самостоятельной исследовательской работе учеников для подготовки к уроку, научно - практическим конференциям, семинарам.</w:t>
      </w:r>
    </w:p>
    <w:p w:rsidR="00A10B88" w:rsidRPr="00BC1A08" w:rsidRDefault="00A10B88" w:rsidP="00A10B88">
      <w:pPr>
        <w:ind w:firstLine="709"/>
        <w:jc w:val="both"/>
      </w:pPr>
      <w:r w:rsidRPr="00BC1A08">
        <w:t xml:space="preserve"> Применение на уроках ИКТ, безусловно, способствует повышению мотивации к обучению. Стало нормой применение на уроках приготовленных учителем или учениками </w:t>
      </w:r>
      <w:r w:rsidRPr="00BC1A08">
        <w:lastRenderedPageBreak/>
        <w:t>отдельных слайдов как фрагментов будущих презентаций. По русскому и литературе очень</w:t>
      </w:r>
      <w:r w:rsidR="002C4BE5">
        <w:t xml:space="preserve"> востребованы  материалы</w:t>
      </w:r>
      <w:r w:rsidRPr="00BC1A08">
        <w:t xml:space="preserve"> Виртуальной школы Кирилла и Мефодия, которые позволяют многое использовать: мультимедийные уроки по курсу, медиаиллюстрации, интерактивные тренажеры, тесты и проверочные задания, справочник терминов  и понятий, энциклопедические статьи. Данный материал используется при подготовке к урокам, для закрепления и проверки знаний.</w:t>
      </w:r>
    </w:p>
    <w:p w:rsidR="000E75D4" w:rsidRDefault="00A10B88" w:rsidP="00A10B88">
      <w:pPr>
        <w:ind w:firstLine="709"/>
        <w:jc w:val="both"/>
      </w:pPr>
      <w:r w:rsidRPr="00BC1A08">
        <w:t xml:space="preserve">Целесообразно активно использовать мультимедиа. Использование </w:t>
      </w:r>
      <w:proofErr w:type="spellStart"/>
      <w:r w:rsidRPr="00BC1A08">
        <w:t>мультимедийного</w:t>
      </w:r>
      <w:proofErr w:type="spellEnd"/>
      <w:r w:rsidRPr="00BC1A08">
        <w:t xml:space="preserve"> проектора позволяет учитывать возрастные и психологические особенности учащихся разных классов, создавать благоприятный психологический климат на уроке, сохранять интерес детей к предмету, поддерживать условия для самовыражения учащихся. Один из классиков сказал: "Лучший отдых - это смена деятельности". Использование мутимедийного проектора  позволяет разнообразить работу на уроке, применять научную организацию труда учащихся, а также использовать такой немаловажный элемент обучения, как игра. Яркие образы, впечатляющие краски, безграничные возможности для фантазии позволяют ученикам средних классов в форме игры легко усвоить учебный материал. </w:t>
      </w:r>
    </w:p>
    <w:p w:rsidR="00A10B88" w:rsidRPr="00BC1A08" w:rsidRDefault="00A10B88" w:rsidP="00A10B88">
      <w:pPr>
        <w:ind w:firstLine="709"/>
        <w:jc w:val="both"/>
      </w:pPr>
      <w:r w:rsidRPr="00BC1A08">
        <w:t>Как и любое техническое средство, компьютер   не может использоваться весь урок и, согласно санитарно-гигиеническим нормам, с ним разрешается работать не более 20 минут. Остальное время на уроке используется по усмотрению учителя. Согласно мнению родителей и наблюдению учителей, у учащихся сократилось время на выполнение домашнего задания. В связи с тем, что на уроке выполняется больший объём работы чем раньше, то для отработки материала дома тратится гораздо меньше времени. Это немаловажный фактор в оздоровлении детей.</w:t>
      </w:r>
    </w:p>
    <w:p w:rsidR="00A10B88" w:rsidRPr="00BC1A08" w:rsidRDefault="00A10B88" w:rsidP="00A10B88">
      <w:pPr>
        <w:ind w:firstLine="709"/>
        <w:jc w:val="both"/>
      </w:pPr>
      <w:r w:rsidRPr="00BC1A08">
        <w:t xml:space="preserve">По русскому языку из серии виртуальная школа "Кирилл и </w:t>
      </w:r>
      <w:proofErr w:type="spellStart"/>
      <w:r w:rsidRPr="00BC1A08">
        <w:t>Мефодий</w:t>
      </w:r>
      <w:proofErr w:type="spellEnd"/>
      <w:r w:rsidRPr="00BC1A08">
        <w:t xml:space="preserve">" для промежуточного, итогового тестирования, работы над ошибками использую репетитор. Материал подается небольшими порциями, что позволяет учителю давать свои комментарии, а учащимся делать записи в тетради. Теоретический материал снабжен задачами для общего обсуждения. Представляют интерес   тесты с выбором ответов. На дисках имеются справочники по теоретическому материалу. Повысить грамотность, развить навыки аналитического мышления учащихся помогает учебное пособие "Страна </w:t>
      </w:r>
      <w:proofErr w:type="spellStart"/>
      <w:r w:rsidRPr="00BC1A08">
        <w:t>Лингвиния</w:t>
      </w:r>
      <w:proofErr w:type="spellEnd"/>
      <w:r w:rsidRPr="00BC1A08">
        <w:t xml:space="preserve">". Беру из этой программы диктанты, тренинги, электронные статьи из словарей и справочников. Из серии "В помощь учителю" (издательство "Учитель") привлекает сборник дифференцированных заданий. На основании этого материала сформировала свой банк дифференцированных программ по русскому языку: </w:t>
      </w:r>
      <w:proofErr w:type="spellStart"/>
      <w:r w:rsidRPr="00BC1A08">
        <w:t>разноуровневые</w:t>
      </w:r>
      <w:proofErr w:type="spellEnd"/>
      <w:r w:rsidRPr="00BC1A08">
        <w:t xml:space="preserve"> карточки, многовариантные проверочные работы. Для подготовки к ЕГЭ использую электронные пособия издательства "Дрофа". Особо хочется отметить важность использования </w:t>
      </w:r>
      <w:proofErr w:type="spellStart"/>
      <w:r w:rsidRPr="00BC1A08">
        <w:t>лингвокультурологического</w:t>
      </w:r>
      <w:proofErr w:type="spellEnd"/>
      <w:r w:rsidRPr="00BC1A08">
        <w:t xml:space="preserve"> учебного пособия по русскому речевому этикету, русской фразеологии и этимологии из 2 частей этой же серии в курсе "Развитие речи".</w:t>
      </w:r>
    </w:p>
    <w:p w:rsidR="00A10B88" w:rsidRPr="00BC1A08" w:rsidRDefault="00A10B88" w:rsidP="00A10B88">
      <w:pPr>
        <w:ind w:firstLine="709"/>
        <w:jc w:val="both"/>
      </w:pPr>
      <w:r w:rsidRPr="00BC1A08">
        <w:t xml:space="preserve">В комплексах "1С: Репетитор" по всем разделам русского языка теоретический материал излагается в форме </w:t>
      </w:r>
      <w:proofErr w:type="spellStart"/>
      <w:proofErr w:type="gramStart"/>
      <w:r w:rsidRPr="00BC1A08">
        <w:t>аудио-визуальных</w:t>
      </w:r>
      <w:proofErr w:type="spellEnd"/>
      <w:proofErr w:type="gramEnd"/>
      <w:r w:rsidRPr="00BC1A08">
        <w:t xml:space="preserve"> интерактивных демонстраций, которые продублированы в гипертекстовом виде. Демонстрации курсов сопровождаются тестовыми заданиями, в основном, из экзаменационных вариантов. Модуль проверки позволяет вводить ответы в виде произвольных числовых или буквенных выражений. Представление теоретического материала в виде интерактивного учебника резко повышает интерес учащихся. </w:t>
      </w:r>
      <w:r w:rsidR="000E75D4">
        <w:t xml:space="preserve"> </w:t>
      </w:r>
      <w:r w:rsidRPr="00BC1A08">
        <w:t xml:space="preserve"> </w:t>
      </w:r>
    </w:p>
    <w:p w:rsidR="002C4BE5" w:rsidRDefault="00A10B88" w:rsidP="00A10B88">
      <w:pPr>
        <w:ind w:firstLine="709"/>
        <w:jc w:val="both"/>
      </w:pPr>
      <w:r w:rsidRPr="00BC1A08">
        <w:t xml:space="preserve">В школе компьютер становится электронным посредником между учителем и учеником. Он позволяет организовать процесс </w:t>
      </w:r>
      <w:proofErr w:type="gramStart"/>
      <w:r w:rsidRPr="00BC1A08">
        <w:t>обучения по</w:t>
      </w:r>
      <w:proofErr w:type="gramEnd"/>
      <w:r w:rsidRPr="00BC1A08">
        <w:t xml:space="preserve"> индивидуальной программе. Ученик, обучающийся за пультом компьютера, может сам выбирать наиболее удобную для него скорость подачи и усвоения материала. </w:t>
      </w:r>
    </w:p>
    <w:p w:rsidR="00A10B88" w:rsidRPr="00BC1A08" w:rsidRDefault="00A10B88" w:rsidP="00A10B88">
      <w:pPr>
        <w:ind w:firstLine="709"/>
        <w:jc w:val="both"/>
      </w:pPr>
      <w:r w:rsidRPr="00BC1A08">
        <w:t xml:space="preserve">Индивидуализация обучения улучшает качество подготовки. Это достигается за счет живой обратной связи, которая устанавливается в процессе диалога школьника с </w:t>
      </w:r>
      <w:r w:rsidRPr="00BC1A08">
        <w:lastRenderedPageBreak/>
        <w:t>персональным компьютером. В зависимости от характера ответов на контрольные вопросы компьютер может предложить наводящие вопросы, подсказать или замедлить темп обучения. При проведении контрольных работ, тестов, самостоятельных работ каждый ученик отвечает на данные задания и самостоятельно получает на экране результат своего ответа. Происходит открытая, объективная оценка знаний учащихся. Это очень важно для ребёнка. Он видит, что отметка не зависит от желания учителя, а оцениваются его реальные знания и умения. Снимается страх получения оценки. Ученик может посмотреть процент и качество своих знаний.</w:t>
      </w:r>
    </w:p>
    <w:p w:rsidR="00A10B88" w:rsidRPr="00BC1A08" w:rsidRDefault="00A10B88" w:rsidP="00A10B88">
      <w:pPr>
        <w:ind w:firstLine="709"/>
        <w:jc w:val="both"/>
      </w:pPr>
      <w:r w:rsidRPr="00BC1A08">
        <w:t xml:space="preserve">Электронное тестирование позволяет проверить умение ответственно, сосредоточенно и внимательно работать, применяя приемы самоконтроля. </w:t>
      </w:r>
    </w:p>
    <w:p w:rsidR="00A10B88" w:rsidRPr="00BC1A08" w:rsidRDefault="00A10B88" w:rsidP="00A10B88">
      <w:pPr>
        <w:ind w:firstLine="709"/>
        <w:jc w:val="both"/>
      </w:pPr>
      <w:r w:rsidRPr="00BC1A08">
        <w:t xml:space="preserve">   Применяю программный комплекс «Инструментальная среда для создания программно-педагогических тестов и адаптивного тестирования» (кратко «</w:t>
      </w:r>
      <w:proofErr w:type="gramStart"/>
      <w:r w:rsidRPr="00BC1A08">
        <w:t>СТ</w:t>
      </w:r>
      <w:proofErr w:type="gramEnd"/>
      <w:r w:rsidRPr="00BC1A08">
        <w:t xml:space="preserve"> М-Тест»), разработанный О.В. Уткиным и А.В Мишиным. Программный комплекс  поддерживает нескольк</w:t>
      </w:r>
      <w:r w:rsidR="000E75D4">
        <w:t>о форм тестовых заданий.</w:t>
      </w:r>
    </w:p>
    <w:p w:rsidR="00A10B88" w:rsidRPr="00BC1A08" w:rsidRDefault="00A10B88" w:rsidP="00A10B88">
      <w:pPr>
        <w:ind w:firstLine="709"/>
        <w:jc w:val="both"/>
      </w:pPr>
      <w:r w:rsidRPr="00BC1A08">
        <w:t xml:space="preserve">Тесты провожу в качестве текущего и промежуточного контроля. На основе полученных данных выстраиваю коррекционную работу для более успешного овладения материалом. Электронное тестирование позволило выявить не только количественный объем знаний, но и их качественный состав. В текущем контроле использую в основном корректирующую функцию, а в промежуточном или итоговом контроле знаний - контролирующую функцию, которая дает четкое представление о знаниях, навыках и умениях учеников и позволяет оценить степень их подготовленности.  </w:t>
      </w:r>
    </w:p>
    <w:p w:rsidR="00A10B88" w:rsidRPr="00BC1A08" w:rsidRDefault="00A10B88" w:rsidP="00A10B88">
      <w:pPr>
        <w:ind w:firstLine="709"/>
        <w:jc w:val="both"/>
      </w:pPr>
      <w:r>
        <w:t xml:space="preserve"> </w:t>
      </w:r>
      <w:r w:rsidRPr="00BC1A08">
        <w:t xml:space="preserve"> Очевидно, что компьютерные тестовые программы являются значимой частью обучения, а их достоинства - конкретность, четкость, большой объем материала, оперативный контроль, существенно повышают уровень обучения.</w:t>
      </w:r>
    </w:p>
    <w:p w:rsidR="00A10B88" w:rsidRPr="00BC1A08" w:rsidRDefault="00A10B88" w:rsidP="00A10B88">
      <w:pPr>
        <w:ind w:firstLine="709"/>
        <w:jc w:val="both"/>
      </w:pPr>
      <w:r w:rsidRPr="00BC1A08">
        <w:t xml:space="preserve">Не всегда готовый набор программ удовлетворяет потребности учителя. Владение ИКТ на должном уровне позволяет самостоятельно создавать учебно-методические материалы: </w:t>
      </w:r>
      <w:proofErr w:type="spellStart"/>
      <w:r w:rsidRPr="00BC1A08">
        <w:t>мультимедийные</w:t>
      </w:r>
      <w:proofErr w:type="spellEnd"/>
      <w:r w:rsidRPr="00BC1A08">
        <w:t xml:space="preserve"> презентации, интерактивные презентации, тесты, кроссворды с использованием интерактивной доски.  </w:t>
      </w:r>
    </w:p>
    <w:p w:rsidR="00A10B88" w:rsidRPr="00BC1A08" w:rsidRDefault="00A10B88" w:rsidP="00A10B88">
      <w:pPr>
        <w:ind w:firstLine="709"/>
        <w:jc w:val="both"/>
      </w:pPr>
      <w:r w:rsidRPr="00BC1A08">
        <w:t xml:space="preserve">Сегодня можно говорить о создании собственной </w:t>
      </w:r>
      <w:proofErr w:type="spellStart"/>
      <w:r w:rsidRPr="00BC1A08">
        <w:t>медиатеки</w:t>
      </w:r>
      <w:proofErr w:type="spellEnd"/>
      <w:r w:rsidRPr="00BC1A08">
        <w:t xml:space="preserve">, в </w:t>
      </w:r>
      <w:proofErr w:type="gramStart"/>
      <w:r w:rsidRPr="00BC1A08">
        <w:t>коллекцию</w:t>
      </w:r>
      <w:proofErr w:type="gramEnd"/>
      <w:r w:rsidRPr="00BC1A08">
        <w:t xml:space="preserve"> которой вошли исследовательские работы моих учащихся, в том числе и проекты.</w:t>
      </w:r>
    </w:p>
    <w:p w:rsidR="00A10B88" w:rsidRPr="00BC1A08" w:rsidRDefault="00A10B88" w:rsidP="00A10B88">
      <w:pPr>
        <w:ind w:firstLine="709"/>
        <w:jc w:val="both"/>
      </w:pPr>
      <w:r w:rsidRPr="00BC1A08">
        <w:t xml:space="preserve">Некоторые серьёзные разработки: серия уроков по развитию речи, а также по творчеству Н.В. Гоголя, внеклассное мероприятие по теме «Стихи, ставшие песней». В рамках урочной и внеурочной деятельности (краеведение) с учащимися 8 класса создали интегрированные </w:t>
      </w:r>
      <w:proofErr w:type="spellStart"/>
      <w:proofErr w:type="gramStart"/>
      <w:r w:rsidRPr="00BC1A08">
        <w:t>творческо</w:t>
      </w:r>
      <w:proofErr w:type="spellEnd"/>
      <w:r w:rsidRPr="00BC1A08">
        <w:t xml:space="preserve"> - исследовательские</w:t>
      </w:r>
      <w:proofErr w:type="gramEnd"/>
      <w:r w:rsidRPr="00BC1A08">
        <w:t xml:space="preserve"> проекты "Здесь Родины моей начало", посвящённый юбилею Заиграевского района и «Вечная память погибшим» Это стало результатом большой поисковой работы во внеурочное время. С творческим проектом «Судьба человека в годы </w:t>
      </w:r>
      <w:proofErr w:type="gramStart"/>
      <w:r w:rsidRPr="00BC1A08">
        <w:t>сталинских</w:t>
      </w:r>
      <w:proofErr w:type="gramEnd"/>
      <w:r w:rsidRPr="00BC1A08">
        <w:t xml:space="preserve"> репрессии» моя ученица вышла на районную научно - практическую конференцию, где получила Диплом </w:t>
      </w:r>
      <w:r w:rsidRPr="00BC1A08">
        <w:rPr>
          <w:lang w:val="en-US"/>
        </w:rPr>
        <w:t>III</w:t>
      </w:r>
      <w:r w:rsidRPr="00BC1A08">
        <w:t xml:space="preserve"> степени. Исследовательские работы учащихся были представлены в ходе предметной недели русского языка  литературы. </w:t>
      </w:r>
    </w:p>
    <w:p w:rsidR="00A10B88" w:rsidRPr="00BC1A08" w:rsidRDefault="00A10B88" w:rsidP="00A10B88">
      <w:pPr>
        <w:ind w:firstLine="709"/>
        <w:jc w:val="both"/>
      </w:pPr>
      <w:r w:rsidRPr="00BC1A08">
        <w:t>Итак, из всего сказанного выше, очевидна необходимость использования существующих возможностей для применения информационных технологий уже сейчас.</w:t>
      </w:r>
    </w:p>
    <w:p w:rsidR="00A10B88" w:rsidRPr="00BC1A08" w:rsidRDefault="00A10B88" w:rsidP="00A10B88">
      <w:pPr>
        <w:ind w:firstLine="709"/>
        <w:jc w:val="both"/>
      </w:pPr>
      <w:r w:rsidRPr="00BC1A08">
        <w:t>Следует также помнить, что применение информационных технологий в учебном процессе по русскому языку и литературе станет эффективным, если будет обеспечена их органическая связь и сочетаемость с традиционными методами и приемами обучения.</w:t>
      </w:r>
    </w:p>
    <w:p w:rsidR="00A10B88" w:rsidRPr="00BC1A08" w:rsidRDefault="00A10B88" w:rsidP="00A10B88">
      <w:pPr>
        <w:ind w:firstLine="709"/>
        <w:jc w:val="both"/>
      </w:pPr>
      <w:r w:rsidRPr="00BC1A08">
        <w:t>Применение средств ИКТ в системе гуманитарного образования направлено на совершенствование существующих технологий обучения за счет усиления исследовательских, информационно-поисковых и аналитических методов работы с информацией. Средства ИКТ являются эффективным средством повышения познавательного интереса учащихся, создают условия для построения индивидуальных образовательных траекторий школьников.</w:t>
      </w:r>
    </w:p>
    <w:p w:rsidR="00930435" w:rsidRDefault="00EF0241"/>
    <w:sectPr w:rsidR="00930435" w:rsidSect="005B7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.75pt" o:bullet="t">
        <v:imagedata r:id="rId1" o:title="BD21300_"/>
      </v:shape>
    </w:pict>
  </w:numPicBullet>
  <w:abstractNum w:abstractNumId="0">
    <w:nsid w:val="7FCD3932"/>
    <w:multiLevelType w:val="hybridMultilevel"/>
    <w:tmpl w:val="D902B4D4"/>
    <w:lvl w:ilvl="0" w:tplc="D68EAAE4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0B88"/>
    <w:rsid w:val="000E75D4"/>
    <w:rsid w:val="002C4BE5"/>
    <w:rsid w:val="00527DAC"/>
    <w:rsid w:val="005B7470"/>
    <w:rsid w:val="0088507E"/>
    <w:rsid w:val="0091431B"/>
    <w:rsid w:val="009579D6"/>
    <w:rsid w:val="0097125D"/>
    <w:rsid w:val="009E001B"/>
    <w:rsid w:val="00A10B88"/>
    <w:rsid w:val="00B341E9"/>
    <w:rsid w:val="00C00DCE"/>
    <w:rsid w:val="00DA2832"/>
    <w:rsid w:val="00EF0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B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</cp:lastModifiedBy>
  <cp:revision>4</cp:revision>
  <dcterms:created xsi:type="dcterms:W3CDTF">2010-04-22T07:38:00Z</dcterms:created>
  <dcterms:modified xsi:type="dcterms:W3CDTF">2010-04-25T05:45:00Z</dcterms:modified>
</cp:coreProperties>
</file>