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4" w:rsidRPr="005F6734" w:rsidRDefault="005F6734" w:rsidP="005F6734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5F6734">
        <w:rPr>
          <w:rFonts w:ascii="Times New Roman" w:hAnsi="Times New Roman" w:cs="Times New Roman"/>
          <w:b/>
          <w:kern w:val="36"/>
          <w:sz w:val="32"/>
          <w:szCs w:val="32"/>
        </w:rPr>
        <w:t>Актуальные проблемы музыкально-эстетического образования детей в школе на современном этапе</w:t>
      </w:r>
    </w:p>
    <w:p w:rsidR="00F978F8" w:rsidRPr="00107A4B" w:rsidRDefault="00F978F8" w:rsidP="00107A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B0E" w:rsidRPr="00107A4B" w:rsidRDefault="00A42B0E" w:rsidP="00107A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«Настоящий ансамбль - это близость во всём: </w:t>
      </w:r>
    </w:p>
    <w:p w:rsidR="00A42B0E" w:rsidRPr="00107A4B" w:rsidRDefault="00A42B0E" w:rsidP="00107A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близость индивидуальностей, этических установок, интеллектуальных уровней. </w:t>
      </w:r>
    </w:p>
    <w:p w:rsidR="00A42B0E" w:rsidRPr="00107A4B" w:rsidRDefault="00A42B0E" w:rsidP="00107A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- духовное единение, эмоциональное родство, близость методов, </w:t>
      </w:r>
    </w:p>
    <w:p w:rsidR="00A42B0E" w:rsidRPr="00107A4B" w:rsidRDefault="00A42B0E" w:rsidP="00107A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форм, направлений в совместной работе»</w:t>
      </w:r>
    </w:p>
    <w:p w:rsidR="00A42B0E" w:rsidRPr="00107A4B" w:rsidRDefault="00A42B0E" w:rsidP="00107A4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07A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Н.Лузум</w:t>
      </w:r>
      <w:proofErr w:type="spellEnd"/>
      <w:r w:rsidRPr="00107A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D074A" w:rsidRPr="00107A4B" w:rsidRDefault="00ED074A" w:rsidP="00107A4B">
      <w:pPr>
        <w:spacing w:line="276" w:lineRule="auto"/>
        <w:jc w:val="right"/>
      </w:pPr>
    </w:p>
    <w:p w:rsidR="00ED074A" w:rsidRPr="00107A4B" w:rsidRDefault="00ED074A" w:rsidP="00107A4B">
      <w:pPr>
        <w:spacing w:line="276" w:lineRule="auto"/>
        <w:jc w:val="both"/>
      </w:pPr>
    </w:p>
    <w:p w:rsidR="00DA31E2" w:rsidRPr="00107A4B" w:rsidRDefault="00DA31E2" w:rsidP="00107A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B7E" w:rsidRPr="00107A4B" w:rsidRDefault="00AA1AA4" w:rsidP="00107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</w:t>
      </w:r>
      <w:r w:rsidR="00392D65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ое понимание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</w:t>
      </w:r>
      <w:r w:rsidR="00392D65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ого обучения детей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D65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 вовлечение их в процесс общения с музыкой на основе принципа деятельности и творческой игры, а так же 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передний план выдвигает вопросы развития ребёнка в быстро </w:t>
      </w:r>
      <w:r w:rsidR="000B785A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изменяющемся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обществе. В этом взаимодействии значимым оказывается не только то, как музыкальное искусство влияет на ребёнка, но и то, как сам развивающийся человек воздействует на общественную жизнь, преобразует ее, создавая тем самым наиболее благоприятную ситуацию для собственного развития. </w:t>
      </w:r>
      <w:r w:rsidR="00673C29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92D65" w:rsidRPr="00107A4B">
        <w:rPr>
          <w:rFonts w:ascii="Times New Roman" w:hAnsi="Times New Roman" w:cs="Times New Roman"/>
          <w:sz w:val="24"/>
          <w:szCs w:val="24"/>
        </w:rPr>
        <w:t xml:space="preserve">риобщение детей к музыкальному искусству наиболее естественно происходит в активных формах совместного </w:t>
      </w:r>
      <w:proofErr w:type="spellStart"/>
      <w:r w:rsidR="00392D65" w:rsidRPr="00107A4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392D65" w:rsidRPr="00107A4B">
        <w:rPr>
          <w:rFonts w:ascii="Times New Roman" w:hAnsi="Times New Roman" w:cs="Times New Roman"/>
          <w:sz w:val="24"/>
          <w:szCs w:val="24"/>
        </w:rPr>
        <w:t xml:space="preserve">, в частности, в ансамблевой игре на фортепиано, которое составляет фундамент музыкального воспитания детей дошкольного, младшего и среднего школьного возраста. Подобный подход получил распространение во всём мире.  </w:t>
      </w:r>
      <w:r w:rsidR="006D2A90" w:rsidRPr="00107A4B">
        <w:rPr>
          <w:rFonts w:ascii="Times New Roman" w:hAnsi="Times New Roman" w:cs="Times New Roman"/>
          <w:sz w:val="24"/>
          <w:szCs w:val="24"/>
        </w:rPr>
        <w:t>Мы знаем, что м</w:t>
      </w:r>
      <w:r w:rsidR="00BA5742" w:rsidRPr="00107A4B">
        <w:rPr>
          <w:rFonts w:ascii="Times New Roman" w:hAnsi="Times New Roman" w:cs="Times New Roman"/>
          <w:sz w:val="24"/>
          <w:szCs w:val="24"/>
        </w:rPr>
        <w:t xml:space="preserve">ассовое музыкальное воспитание и образование в России, в основном, осуществляется посредством учебно-воспитательной работы в системе </w:t>
      </w:r>
      <w:r w:rsidR="00B00B7E" w:rsidRPr="00107A4B">
        <w:rPr>
          <w:rFonts w:ascii="Times New Roman" w:hAnsi="Times New Roman" w:cs="Times New Roman"/>
          <w:sz w:val="24"/>
          <w:szCs w:val="24"/>
        </w:rPr>
        <w:t xml:space="preserve">специальных музыкальных учреждений: </w:t>
      </w:r>
      <w:r w:rsidR="00BA5742" w:rsidRPr="00107A4B">
        <w:rPr>
          <w:rFonts w:ascii="Times New Roman" w:hAnsi="Times New Roman" w:cs="Times New Roman"/>
          <w:sz w:val="24"/>
          <w:szCs w:val="24"/>
        </w:rPr>
        <w:t>детских школ искусств (ДШИ), детских музыкальных школ (ДМШ), музыкальных лицеев</w:t>
      </w:r>
      <w:r w:rsidR="00B00B7E" w:rsidRPr="00107A4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BA5742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6D2A90" w:rsidRPr="00107A4B">
        <w:rPr>
          <w:rFonts w:ascii="Times New Roman" w:hAnsi="Times New Roman" w:cs="Times New Roman"/>
          <w:sz w:val="24"/>
          <w:szCs w:val="24"/>
        </w:rPr>
        <w:t xml:space="preserve">Но ансамблевая практика особенно важна для детей со средними данными и ограниченными по каким-либо возможностям, которые не проходят по конкурсу в специализированные учебные заведения и не могут  уделять много времени работе на фортепиано. </w:t>
      </w:r>
      <w:r w:rsidR="00BA5742" w:rsidRPr="00107A4B">
        <w:rPr>
          <w:rFonts w:ascii="Times New Roman" w:hAnsi="Times New Roman" w:cs="Times New Roman"/>
          <w:sz w:val="24"/>
          <w:szCs w:val="24"/>
        </w:rPr>
        <w:t xml:space="preserve">Тогда как в нашей </w:t>
      </w:r>
      <w:r w:rsidR="00B00B7E" w:rsidRPr="00107A4B">
        <w:rPr>
          <w:rFonts w:ascii="Times New Roman" w:hAnsi="Times New Roman" w:cs="Times New Roman"/>
          <w:sz w:val="24"/>
          <w:szCs w:val="24"/>
        </w:rPr>
        <w:t xml:space="preserve">в </w:t>
      </w:r>
      <w:r w:rsidR="00BA5742" w:rsidRPr="00107A4B">
        <w:rPr>
          <w:rFonts w:ascii="Times New Roman" w:hAnsi="Times New Roman" w:cs="Times New Roman"/>
          <w:sz w:val="24"/>
          <w:szCs w:val="24"/>
        </w:rPr>
        <w:t xml:space="preserve">гимназии работает  </w:t>
      </w:r>
      <w:r w:rsidRPr="00107A4B">
        <w:rPr>
          <w:rFonts w:ascii="Times New Roman" w:hAnsi="Times New Roman" w:cs="Times New Roman"/>
          <w:sz w:val="24"/>
          <w:szCs w:val="24"/>
        </w:rPr>
        <w:t>отделение дополнительного образования детей</w:t>
      </w:r>
      <w:r w:rsidR="00BA5742" w:rsidRPr="00107A4B">
        <w:rPr>
          <w:rFonts w:ascii="Times New Roman" w:hAnsi="Times New Roman" w:cs="Times New Roman"/>
          <w:sz w:val="24"/>
          <w:szCs w:val="24"/>
        </w:rPr>
        <w:t xml:space="preserve">, которое включает в себя художественно-эстетическое направление, где педагоги дополнительного образования обучают детей игре на фортепиано по программе «Ансамблевое </w:t>
      </w:r>
      <w:proofErr w:type="spellStart"/>
      <w:r w:rsidR="00BA5742" w:rsidRPr="00107A4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A5742" w:rsidRPr="00107A4B">
        <w:rPr>
          <w:rFonts w:ascii="Times New Roman" w:hAnsi="Times New Roman" w:cs="Times New Roman"/>
          <w:sz w:val="24"/>
          <w:szCs w:val="24"/>
        </w:rPr>
        <w:t xml:space="preserve">». </w:t>
      </w:r>
      <w:r w:rsidR="00B00B7E" w:rsidRPr="00107A4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65090" w:rsidRPr="00107A4B">
        <w:rPr>
          <w:rFonts w:ascii="Times New Roman" w:hAnsi="Times New Roman" w:cs="Times New Roman"/>
          <w:sz w:val="24"/>
          <w:szCs w:val="24"/>
        </w:rPr>
        <w:t>перед нами встал ряд вопросов</w:t>
      </w:r>
      <w:r w:rsidR="00B00B7E" w:rsidRPr="00107A4B">
        <w:rPr>
          <w:rFonts w:ascii="Times New Roman" w:hAnsi="Times New Roman" w:cs="Times New Roman"/>
          <w:sz w:val="24"/>
          <w:szCs w:val="24"/>
        </w:rPr>
        <w:t>:</w:t>
      </w:r>
      <w:r w:rsidR="005821BC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E65090" w:rsidRPr="00107A4B">
        <w:rPr>
          <w:rFonts w:ascii="Times New Roman" w:hAnsi="Times New Roman" w:cs="Times New Roman"/>
          <w:sz w:val="24"/>
          <w:szCs w:val="24"/>
        </w:rPr>
        <w:t xml:space="preserve"> к</w:t>
      </w:r>
      <w:r w:rsidR="00B00B7E" w:rsidRPr="00107A4B">
        <w:rPr>
          <w:rFonts w:ascii="Times New Roman" w:hAnsi="Times New Roman" w:cs="Times New Roman"/>
          <w:sz w:val="24"/>
          <w:szCs w:val="24"/>
        </w:rPr>
        <w:t xml:space="preserve">ак соединить  </w:t>
      </w:r>
      <w:r w:rsidR="00107A4B" w:rsidRPr="00107A4B">
        <w:rPr>
          <w:rFonts w:ascii="Times New Roman" w:hAnsi="Times New Roman" w:cs="Times New Roman"/>
          <w:sz w:val="24"/>
          <w:szCs w:val="24"/>
        </w:rPr>
        <w:t>«Сольфеджио», «Музыкальную грамоту», «</w:t>
      </w:r>
      <w:proofErr w:type="spellStart"/>
      <w:r w:rsidR="00107A4B" w:rsidRPr="00107A4B">
        <w:rPr>
          <w:rFonts w:ascii="Times New Roman" w:hAnsi="Times New Roman" w:cs="Times New Roman"/>
          <w:sz w:val="24"/>
          <w:szCs w:val="24"/>
        </w:rPr>
        <w:t>Музыкальнцю</w:t>
      </w:r>
      <w:proofErr w:type="spellEnd"/>
      <w:r w:rsidR="00107A4B" w:rsidRPr="00107A4B">
        <w:rPr>
          <w:rFonts w:ascii="Times New Roman" w:hAnsi="Times New Roman" w:cs="Times New Roman"/>
          <w:sz w:val="24"/>
          <w:szCs w:val="24"/>
        </w:rPr>
        <w:t xml:space="preserve"> литературу», </w:t>
      </w:r>
      <w:r w:rsidR="00B00B7E" w:rsidRPr="00107A4B">
        <w:rPr>
          <w:rFonts w:ascii="Times New Roman" w:eastAsia="Calibri" w:hAnsi="Times New Roman" w:cs="Times New Roman"/>
          <w:sz w:val="24"/>
          <w:szCs w:val="24"/>
        </w:rPr>
        <w:t>«Сольное  исполнения на фортепиано», «Фортепианный или смешанный ансамбль» и «Аккомпанемент» в единое образовательное пространство</w:t>
      </w:r>
      <w:r w:rsidR="005821BC" w:rsidRPr="00107A4B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E65090" w:rsidRPr="00107A4B" w:rsidRDefault="005821BC" w:rsidP="00107A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 xml:space="preserve">как </w:t>
      </w:r>
      <w:r w:rsidR="00E65090" w:rsidRPr="00107A4B">
        <w:rPr>
          <w:rFonts w:ascii="Times New Roman" w:hAnsi="Times New Roman" w:cs="Times New Roman"/>
          <w:sz w:val="24"/>
          <w:szCs w:val="24"/>
        </w:rPr>
        <w:t xml:space="preserve">обучать детей в ансамбле без индивидуального обучения в группах от 10 до 15 человек?  </w:t>
      </w:r>
    </w:p>
    <w:p w:rsidR="00B411C3" w:rsidRPr="00107A4B" w:rsidRDefault="00E65090" w:rsidP="00107A4B">
      <w:pPr>
        <w:spacing w:line="276" w:lineRule="auto"/>
        <w:ind w:firstLine="708"/>
        <w:jc w:val="both"/>
      </w:pPr>
      <w:r w:rsidRPr="00107A4B">
        <w:t xml:space="preserve">В отличие от специализированных музыкальных учреждений у нас учатся дети с самыми различными музыкальными данными, выразившие желание заниматься музыкой. Наши </w:t>
      </w:r>
      <w:r w:rsidR="00AA1AA4" w:rsidRPr="00107A4B">
        <w:t>учащиеся</w:t>
      </w:r>
      <w:r w:rsidRPr="00107A4B">
        <w:t xml:space="preserve"> не проходят  конкурсного отбора. </w:t>
      </w:r>
      <w:r w:rsidR="002B4907" w:rsidRPr="00107A4B">
        <w:t>В состав групп входят дети разного возраста. В</w:t>
      </w:r>
      <w:r w:rsidRPr="00107A4B">
        <w:rPr>
          <w:color w:val="000000"/>
          <w:shd w:val="clear" w:color="auto" w:fill="FFFFFF"/>
        </w:rPr>
        <w:t xml:space="preserve">ажную роль в решении обучения детей ансамблевого </w:t>
      </w:r>
      <w:proofErr w:type="spellStart"/>
      <w:r w:rsidRPr="00107A4B">
        <w:rPr>
          <w:color w:val="000000"/>
          <w:shd w:val="clear" w:color="auto" w:fill="FFFFFF"/>
        </w:rPr>
        <w:t>музицирования</w:t>
      </w:r>
      <w:proofErr w:type="spellEnd"/>
      <w:r w:rsidRPr="00107A4B">
        <w:rPr>
          <w:color w:val="000000"/>
          <w:shd w:val="clear" w:color="auto" w:fill="FFFFFF"/>
        </w:rPr>
        <w:t xml:space="preserve"> принадлежит педагогам</w:t>
      </w:r>
      <w:r w:rsidR="00591C97" w:rsidRPr="00107A4B">
        <w:rPr>
          <w:color w:val="000000"/>
          <w:shd w:val="clear" w:color="auto" w:fill="FFFFFF"/>
        </w:rPr>
        <w:t xml:space="preserve"> дополнительного образования</w:t>
      </w:r>
      <w:r w:rsidRPr="00107A4B">
        <w:rPr>
          <w:color w:val="000000"/>
          <w:shd w:val="clear" w:color="auto" w:fill="FFFFFF"/>
        </w:rPr>
        <w:t xml:space="preserve">, которые призваны  обеспечивать условия для развития каждого ребёнка, включенного в </w:t>
      </w:r>
      <w:r w:rsidR="0044692D" w:rsidRPr="00107A4B">
        <w:rPr>
          <w:color w:val="000000"/>
          <w:shd w:val="clear" w:color="auto" w:fill="FFFFFF"/>
        </w:rPr>
        <w:t>ансамбль.</w:t>
      </w:r>
      <w:r w:rsidR="00842039" w:rsidRPr="00107A4B">
        <w:rPr>
          <w:color w:val="000000"/>
          <w:shd w:val="clear" w:color="auto" w:fill="FFFFFF"/>
        </w:rPr>
        <w:t xml:space="preserve"> </w:t>
      </w:r>
      <w:r w:rsidR="00AA1AA4" w:rsidRPr="00107A4B">
        <w:rPr>
          <w:shd w:val="clear" w:color="auto" w:fill="FFFFFF"/>
        </w:rPr>
        <w:t xml:space="preserve">В связи с этим </w:t>
      </w:r>
      <w:r w:rsidR="00B411C3" w:rsidRPr="00107A4B">
        <w:rPr>
          <w:shd w:val="clear" w:color="auto" w:fill="FFFFFF"/>
        </w:rPr>
        <w:t>вста</w:t>
      </w:r>
      <w:r w:rsidR="00591C97" w:rsidRPr="00107A4B">
        <w:rPr>
          <w:shd w:val="clear" w:color="auto" w:fill="FFFFFF"/>
        </w:rPr>
        <w:t>ла</w:t>
      </w:r>
      <w:r w:rsidR="00AA1AA4" w:rsidRPr="00107A4B">
        <w:rPr>
          <w:shd w:val="clear" w:color="auto" w:fill="FFFFFF"/>
        </w:rPr>
        <w:t xml:space="preserve"> проблема  верно подобранного репертуара для ансамблевого </w:t>
      </w:r>
      <w:proofErr w:type="spellStart"/>
      <w:r w:rsidR="00AA1AA4" w:rsidRPr="00107A4B">
        <w:rPr>
          <w:shd w:val="clear" w:color="auto" w:fill="FFFFFF"/>
        </w:rPr>
        <w:t>музицирования</w:t>
      </w:r>
      <w:proofErr w:type="spellEnd"/>
      <w:r w:rsidR="005821BC" w:rsidRPr="00107A4B">
        <w:rPr>
          <w:shd w:val="clear" w:color="auto" w:fill="FFFFFF"/>
        </w:rPr>
        <w:t xml:space="preserve">, в рамках которого </w:t>
      </w:r>
      <w:r w:rsidR="005821BC" w:rsidRPr="00107A4B">
        <w:t xml:space="preserve">формируются  художественно-практические компетенции детей в области </w:t>
      </w:r>
      <w:r w:rsidR="005821BC" w:rsidRPr="00107A4B">
        <w:lastRenderedPageBreak/>
        <w:t xml:space="preserve">коллективного </w:t>
      </w:r>
      <w:proofErr w:type="spellStart"/>
      <w:proofErr w:type="gramStart"/>
      <w:r w:rsidR="005821BC" w:rsidRPr="00107A4B">
        <w:t>музицирования</w:t>
      </w:r>
      <w:proofErr w:type="spellEnd"/>
      <w:proofErr w:type="gramEnd"/>
      <w:r w:rsidR="005821BC" w:rsidRPr="00107A4B">
        <w:t xml:space="preserve"> и обеспечивается всестороннее музыкальное развитие</w:t>
      </w:r>
      <w:r w:rsidR="005821BC" w:rsidRPr="00107A4B">
        <w:rPr>
          <w:b/>
          <w:i/>
        </w:rPr>
        <w:t xml:space="preserve"> </w:t>
      </w:r>
      <w:r w:rsidR="005821BC" w:rsidRPr="00107A4B">
        <w:t>детей художественно-эстетическими средствами, их социальной активности, самостоятельности, общения.</w:t>
      </w:r>
    </w:p>
    <w:p w:rsidR="005370AC" w:rsidRPr="00107A4B" w:rsidRDefault="005370AC" w:rsidP="00107A4B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4B">
        <w:rPr>
          <w:rFonts w:ascii="Times New Roman" w:eastAsia="Times New Roman" w:hAnsi="Times New Roman" w:cs="Times New Roman"/>
          <w:sz w:val="24"/>
          <w:szCs w:val="24"/>
        </w:rPr>
        <w:t>Какие требования мы предъявляем к подбору репертуара?</w:t>
      </w:r>
      <w:r w:rsidR="000B785A" w:rsidRPr="00107A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07A4B">
        <w:rPr>
          <w:rFonts w:ascii="Times New Roman" w:eastAsia="Times New Roman" w:hAnsi="Times New Roman" w:cs="Times New Roman"/>
          <w:sz w:val="24"/>
          <w:szCs w:val="24"/>
        </w:rPr>
        <w:t xml:space="preserve">режде </w:t>
      </w:r>
      <w:r w:rsidR="000B785A" w:rsidRPr="00107A4B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107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F9" w:rsidRPr="00107A4B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07A4B">
        <w:rPr>
          <w:rFonts w:ascii="Times New Roman" w:eastAsia="Times New Roman" w:hAnsi="Times New Roman" w:cs="Times New Roman"/>
          <w:sz w:val="24"/>
          <w:szCs w:val="24"/>
        </w:rPr>
        <w:t>дидактически</w:t>
      </w:r>
      <w:r w:rsidR="00B42EF9" w:rsidRPr="00107A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7A4B">
        <w:rPr>
          <w:rFonts w:ascii="Times New Roman" w:eastAsia="Times New Roman" w:hAnsi="Times New Roman" w:cs="Times New Roman"/>
          <w:sz w:val="24"/>
          <w:szCs w:val="24"/>
        </w:rPr>
        <w:t xml:space="preserve"> принципы  обучения:</w:t>
      </w:r>
    </w:p>
    <w:p w:rsidR="005370AC" w:rsidRPr="00107A4B" w:rsidRDefault="005370AC" w:rsidP="00107A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постепенности</w:t>
      </w:r>
      <w:r w:rsidR="000B785A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gramStart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простого</w:t>
      </w:r>
      <w:proofErr w:type="gramEnd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сложному;</w:t>
      </w:r>
    </w:p>
    <w:p w:rsidR="005370AC" w:rsidRPr="00107A4B" w:rsidRDefault="005370AC" w:rsidP="00107A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дифференцированный подход к </w:t>
      </w:r>
      <w:r w:rsidR="00B42EF9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ребёнка, исходя из </w:t>
      </w:r>
      <w:r w:rsidR="00B42EF9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способностей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5C7E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психоэмоциональны</w:t>
      </w:r>
      <w:r w:rsidR="003B5C7E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2EF9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</w:t>
      </w:r>
      <w:r w:rsidR="003B5C7E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ей обучаемого (</w:t>
      </w:r>
      <w:r w:rsidR="00EA59BC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</w:t>
      </w:r>
      <w:r w:rsidR="003B5C7E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занятость ребёнка)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370AC" w:rsidRPr="00107A4B" w:rsidRDefault="00B42EF9" w:rsidP="00107A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согласованное принятие программного репертуара всеми членами ансамблевого </w:t>
      </w:r>
      <w:proofErr w:type="spellStart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музицирования</w:t>
      </w:r>
      <w:proofErr w:type="spellEnd"/>
      <w:r w:rsidR="00591C97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в группу могут входить 10-15 человек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42EF9" w:rsidRPr="00107A4B" w:rsidRDefault="00B42EF9" w:rsidP="00107A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разнообразных </w:t>
      </w:r>
      <w:r w:rsidR="003B1525"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современных 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технологий обучения.</w:t>
      </w:r>
    </w:p>
    <w:p w:rsidR="004E5240" w:rsidRPr="00107A4B" w:rsidRDefault="00591C97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>Конечно, мы можем констатировать тот факт, что наши дети не могут</w:t>
      </w:r>
      <w:r w:rsidR="00BE5BA8" w:rsidRPr="00107A4B">
        <w:rPr>
          <w:rFonts w:ascii="Times New Roman" w:hAnsi="Times New Roman" w:cs="Times New Roman"/>
          <w:sz w:val="24"/>
          <w:szCs w:val="24"/>
        </w:rPr>
        <w:t xml:space="preserve"> (</w:t>
      </w:r>
      <w:r w:rsidRPr="00107A4B">
        <w:rPr>
          <w:rFonts w:ascii="Times New Roman" w:hAnsi="Times New Roman" w:cs="Times New Roman"/>
          <w:sz w:val="24"/>
          <w:szCs w:val="24"/>
        </w:rPr>
        <w:t>и не будут</w:t>
      </w:r>
      <w:r w:rsidR="00BE5BA8" w:rsidRPr="00107A4B">
        <w:rPr>
          <w:rFonts w:ascii="Times New Roman" w:hAnsi="Times New Roman" w:cs="Times New Roman"/>
          <w:sz w:val="24"/>
          <w:szCs w:val="24"/>
        </w:rPr>
        <w:t>)</w:t>
      </w:r>
      <w:r w:rsidRPr="00107A4B">
        <w:rPr>
          <w:rFonts w:ascii="Times New Roman" w:hAnsi="Times New Roman" w:cs="Times New Roman"/>
          <w:sz w:val="24"/>
          <w:szCs w:val="24"/>
        </w:rPr>
        <w:t xml:space="preserve"> владеть всеми техническими приёмами характерными для </w:t>
      </w:r>
      <w:r w:rsidR="00BE5BA8" w:rsidRPr="00107A4B">
        <w:rPr>
          <w:rFonts w:ascii="Times New Roman" w:hAnsi="Times New Roman" w:cs="Times New Roman"/>
          <w:sz w:val="24"/>
          <w:szCs w:val="24"/>
        </w:rPr>
        <w:t>фортепианного испол</w:t>
      </w:r>
      <w:r w:rsidRPr="00107A4B">
        <w:rPr>
          <w:rFonts w:ascii="Times New Roman" w:hAnsi="Times New Roman" w:cs="Times New Roman"/>
          <w:sz w:val="24"/>
          <w:szCs w:val="24"/>
        </w:rPr>
        <w:t>ни</w:t>
      </w:r>
      <w:r w:rsidR="00BE5BA8" w:rsidRPr="00107A4B">
        <w:rPr>
          <w:rFonts w:ascii="Times New Roman" w:hAnsi="Times New Roman" w:cs="Times New Roman"/>
          <w:sz w:val="24"/>
          <w:szCs w:val="24"/>
        </w:rPr>
        <w:t xml:space="preserve">тельства. Но мы концентрируем  их внимание </w:t>
      </w:r>
      <w:r w:rsidR="00BE5BA8" w:rsidRPr="00107A4B">
        <w:rPr>
          <w:rFonts w:ascii="Times New Roman" w:hAnsi="Times New Roman" w:cs="Times New Roman"/>
          <w:i/>
          <w:sz w:val="24"/>
          <w:szCs w:val="24"/>
        </w:rPr>
        <w:t>на воплощении музыкального образа</w:t>
      </w:r>
      <w:r w:rsidR="00BE5BA8" w:rsidRPr="00107A4B">
        <w:rPr>
          <w:rFonts w:ascii="Times New Roman" w:hAnsi="Times New Roman" w:cs="Times New Roman"/>
          <w:sz w:val="24"/>
          <w:szCs w:val="24"/>
        </w:rPr>
        <w:t xml:space="preserve"> через всестороннее и широкое ознакомление с музыкальной литературой, через распределение задач между всеми участниками ансамбля. </w:t>
      </w:r>
    </w:p>
    <w:p w:rsidR="004E5240" w:rsidRPr="00107A4B" w:rsidRDefault="004E5240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>Обратимся для примера к вопросам подбора репертуара.</w:t>
      </w:r>
    </w:p>
    <w:p w:rsidR="00B42EF9" w:rsidRPr="00107A4B" w:rsidRDefault="00B42EF9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>Репертуар должен состоять из произведений различного характера, стиля, технической направленности</w:t>
      </w:r>
      <w:r w:rsidR="005754BB" w:rsidRPr="00107A4B">
        <w:rPr>
          <w:rFonts w:ascii="Times New Roman" w:hAnsi="Times New Roman" w:cs="Times New Roman"/>
          <w:sz w:val="24"/>
          <w:szCs w:val="24"/>
        </w:rPr>
        <w:t>,</w:t>
      </w:r>
      <w:r w:rsidRPr="00107A4B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5754BB" w:rsidRPr="00107A4B">
        <w:rPr>
          <w:rFonts w:ascii="Times New Roman" w:hAnsi="Times New Roman" w:cs="Times New Roman"/>
          <w:sz w:val="24"/>
          <w:szCs w:val="24"/>
        </w:rPr>
        <w:t xml:space="preserve"> и жанров</w:t>
      </w:r>
      <w:r w:rsidRPr="00107A4B">
        <w:rPr>
          <w:rFonts w:ascii="Times New Roman" w:hAnsi="Times New Roman" w:cs="Times New Roman"/>
          <w:sz w:val="24"/>
          <w:szCs w:val="24"/>
        </w:rPr>
        <w:t xml:space="preserve">, начиная от </w:t>
      </w:r>
      <w:r w:rsidR="005754BB" w:rsidRPr="00107A4B">
        <w:rPr>
          <w:rFonts w:ascii="Times New Roman" w:eastAsia="Calibri" w:hAnsi="Times New Roman" w:cs="Times New Roman"/>
          <w:sz w:val="24"/>
          <w:szCs w:val="24"/>
        </w:rPr>
        <w:t>популярных мелодий из мультфильмов</w:t>
      </w:r>
      <w:r w:rsidR="005754BB" w:rsidRPr="00107A4B">
        <w:rPr>
          <w:rFonts w:ascii="Times New Roman" w:hAnsi="Times New Roman" w:cs="Times New Roman"/>
          <w:sz w:val="24"/>
          <w:szCs w:val="24"/>
        </w:rPr>
        <w:t>,</w:t>
      </w:r>
      <w:r w:rsidR="005754BB" w:rsidRPr="00107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A4B">
        <w:rPr>
          <w:rFonts w:ascii="Times New Roman" w:hAnsi="Times New Roman" w:cs="Times New Roman"/>
          <w:sz w:val="24"/>
          <w:szCs w:val="24"/>
        </w:rPr>
        <w:t>обработок народных песен и мелодий, и кончая со</w:t>
      </w:r>
      <w:r w:rsidRPr="00107A4B">
        <w:rPr>
          <w:rFonts w:ascii="Times New Roman" w:hAnsi="Times New Roman" w:cs="Times New Roman"/>
          <w:sz w:val="24"/>
          <w:szCs w:val="24"/>
        </w:rPr>
        <w:softHyphen/>
        <w:t xml:space="preserve">чинениями современных композиторов. </w:t>
      </w:r>
    </w:p>
    <w:p w:rsidR="003B1525" w:rsidRPr="00107A4B" w:rsidRDefault="005754BB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>Р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азвивающий потенциал </w:t>
      </w:r>
      <w:r w:rsidRPr="00107A4B">
        <w:rPr>
          <w:rFonts w:ascii="Times New Roman" w:hAnsi="Times New Roman" w:cs="Times New Roman"/>
          <w:sz w:val="24"/>
          <w:szCs w:val="24"/>
        </w:rPr>
        <w:t xml:space="preserve">учебной деятельности на занятии </w:t>
      </w:r>
      <w:r w:rsidR="002F05AF" w:rsidRPr="00107A4B">
        <w:rPr>
          <w:rFonts w:ascii="Times New Roman" w:hAnsi="Times New Roman" w:cs="Times New Roman"/>
          <w:sz w:val="24"/>
          <w:szCs w:val="24"/>
        </w:rPr>
        <w:t>растет,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 если подбор ансамблевого репертуара ведется на основе сходства произведений по ряду важнейших признаков</w:t>
      </w:r>
      <w:r w:rsidR="004E5240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B42EF9" w:rsidRPr="00107A4B">
        <w:rPr>
          <w:rFonts w:ascii="Times New Roman" w:hAnsi="Times New Roman" w:cs="Times New Roman"/>
          <w:sz w:val="24"/>
          <w:szCs w:val="24"/>
        </w:rPr>
        <w:t>стиля, средств выразительности, вида фортепианной фактуры</w:t>
      </w:r>
      <w:r w:rsidR="002F05AF" w:rsidRPr="00107A4B">
        <w:rPr>
          <w:rFonts w:ascii="Times New Roman" w:hAnsi="Times New Roman" w:cs="Times New Roman"/>
          <w:sz w:val="24"/>
          <w:szCs w:val="24"/>
        </w:rPr>
        <w:t>,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 технических приемов</w:t>
      </w:r>
      <w:r w:rsidR="002F05AF" w:rsidRPr="00107A4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5240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BB" w:rsidRPr="00107A4B" w:rsidRDefault="005754BB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A4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07A4B">
        <w:rPr>
          <w:rFonts w:ascii="Times New Roman" w:hAnsi="Times New Roman" w:cs="Times New Roman"/>
          <w:i/>
          <w:sz w:val="24"/>
          <w:szCs w:val="24"/>
        </w:rPr>
        <w:t xml:space="preserve"> год обучения</w:t>
      </w:r>
      <w:r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2F05AF" w:rsidRPr="00107A4B">
        <w:rPr>
          <w:rFonts w:ascii="Times New Roman" w:hAnsi="Times New Roman" w:cs="Times New Roman"/>
          <w:sz w:val="24"/>
          <w:szCs w:val="24"/>
        </w:rPr>
        <w:t xml:space="preserve">- </w:t>
      </w:r>
      <w:r w:rsidRPr="00107A4B">
        <w:rPr>
          <w:rFonts w:ascii="Times New Roman" w:hAnsi="Times New Roman" w:cs="Times New Roman"/>
          <w:sz w:val="24"/>
          <w:szCs w:val="24"/>
        </w:rPr>
        <w:t>это лёгкие переложения детских песен, песен их мультфильмов, детских фильмов.</w:t>
      </w:r>
      <w:proofErr w:type="gramEnd"/>
      <w:r w:rsidRPr="00107A4B">
        <w:rPr>
          <w:rFonts w:ascii="Times New Roman" w:hAnsi="Times New Roman" w:cs="Times New Roman"/>
          <w:sz w:val="24"/>
          <w:szCs w:val="24"/>
        </w:rPr>
        <w:t xml:space="preserve">  </w:t>
      </w:r>
      <w:r w:rsidR="00B42EF9" w:rsidRPr="00107A4B">
        <w:rPr>
          <w:rFonts w:ascii="Times New Roman" w:hAnsi="Times New Roman" w:cs="Times New Roman"/>
          <w:sz w:val="24"/>
          <w:szCs w:val="24"/>
        </w:rPr>
        <w:t>Наличие в работе однотипных музыкальных явлений,  навыков, созда</w:t>
      </w:r>
      <w:r w:rsidR="002F05AF" w:rsidRPr="00107A4B">
        <w:rPr>
          <w:rFonts w:ascii="Times New Roman" w:hAnsi="Times New Roman" w:cs="Times New Roman"/>
          <w:sz w:val="24"/>
          <w:szCs w:val="24"/>
        </w:rPr>
        <w:t>ё</w:t>
      </w:r>
      <w:r w:rsidR="00B42EF9" w:rsidRPr="00107A4B">
        <w:rPr>
          <w:rFonts w:ascii="Times New Roman" w:hAnsi="Times New Roman" w:cs="Times New Roman"/>
          <w:sz w:val="24"/>
          <w:szCs w:val="24"/>
        </w:rPr>
        <w:t>т условия для их активного осмысления и обобщения</w:t>
      </w:r>
      <w:r w:rsidR="002F05AF" w:rsidRPr="00107A4B">
        <w:rPr>
          <w:rFonts w:ascii="Times New Roman" w:hAnsi="Times New Roman" w:cs="Times New Roman"/>
          <w:sz w:val="24"/>
          <w:szCs w:val="24"/>
        </w:rPr>
        <w:t>,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 и способствует развитию музыкального интеллекта</w:t>
      </w:r>
      <w:r w:rsidR="002A4429" w:rsidRPr="00107A4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. </w:t>
      </w:r>
      <w:r w:rsidR="008659BD" w:rsidRPr="00107A4B">
        <w:rPr>
          <w:rFonts w:ascii="Times New Roman" w:hAnsi="Times New Roman" w:cs="Times New Roman"/>
          <w:sz w:val="24"/>
          <w:szCs w:val="24"/>
        </w:rPr>
        <w:t xml:space="preserve">Педагогический опыт показывает, что </w:t>
      </w:r>
      <w:proofErr w:type="spellStart"/>
      <w:r w:rsidR="008659BD" w:rsidRPr="00107A4B">
        <w:rPr>
          <w:rFonts w:ascii="Times New Roman" w:hAnsi="Times New Roman" w:cs="Times New Roman"/>
          <w:sz w:val="24"/>
          <w:szCs w:val="24"/>
        </w:rPr>
        <w:t>донотный</w:t>
      </w:r>
      <w:proofErr w:type="spellEnd"/>
      <w:r w:rsidR="008659BD" w:rsidRPr="00107A4B">
        <w:rPr>
          <w:rFonts w:ascii="Times New Roman" w:hAnsi="Times New Roman" w:cs="Times New Roman"/>
          <w:sz w:val="24"/>
          <w:szCs w:val="24"/>
        </w:rPr>
        <w:t xml:space="preserve"> период тесно связан с </w:t>
      </w:r>
      <w:proofErr w:type="gramStart"/>
      <w:r w:rsidR="008659BD" w:rsidRPr="00107A4B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="008659BD" w:rsidRPr="0010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BD" w:rsidRPr="00107A4B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="008659BD" w:rsidRPr="00107A4B">
        <w:rPr>
          <w:rFonts w:ascii="Times New Roman" w:hAnsi="Times New Roman" w:cs="Times New Roman"/>
          <w:sz w:val="24"/>
          <w:szCs w:val="24"/>
        </w:rPr>
        <w:t xml:space="preserve"> в дуэте: педагог-ученик,  или, роль педагога выполняет ребёнок </w:t>
      </w:r>
      <w:r w:rsidR="008659BD" w:rsidRPr="00107A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59BD" w:rsidRPr="00107A4B">
        <w:rPr>
          <w:rFonts w:ascii="Times New Roman" w:hAnsi="Times New Roman" w:cs="Times New Roman"/>
          <w:sz w:val="24"/>
          <w:szCs w:val="24"/>
        </w:rPr>
        <w:t xml:space="preserve">- </w:t>
      </w:r>
      <w:r w:rsidR="008659BD" w:rsidRPr="00107A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9BD" w:rsidRPr="00107A4B">
        <w:rPr>
          <w:rFonts w:ascii="Times New Roman" w:hAnsi="Times New Roman" w:cs="Times New Roman"/>
          <w:sz w:val="24"/>
          <w:szCs w:val="24"/>
        </w:rPr>
        <w:t xml:space="preserve"> года обучения. Это позволяет детям с первых же уроков участвовать в исполнении многоголосной музыки. Развитие гармонического и полифонического слуха  идёт параллельно </w:t>
      </w:r>
      <w:proofErr w:type="gramStart"/>
      <w:r w:rsidR="008659BD" w:rsidRPr="00107A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59BD" w:rsidRPr="00107A4B">
        <w:rPr>
          <w:rFonts w:ascii="Times New Roman" w:hAnsi="Times New Roman" w:cs="Times New Roman"/>
          <w:sz w:val="24"/>
          <w:szCs w:val="24"/>
        </w:rPr>
        <w:t xml:space="preserve"> мелодическим. </w:t>
      </w:r>
      <w:r w:rsidR="00AE182A" w:rsidRPr="00107A4B">
        <w:rPr>
          <w:rFonts w:ascii="Times New Roman" w:hAnsi="Times New Roman" w:cs="Times New Roman"/>
          <w:sz w:val="24"/>
          <w:szCs w:val="24"/>
        </w:rPr>
        <w:t>Чтобы снять излишнее напряжение в момент вступления исполнения произведения или длительных пауз н</w:t>
      </w:r>
      <w:r w:rsidR="008659BD" w:rsidRPr="00107A4B">
        <w:rPr>
          <w:rFonts w:ascii="Times New Roman" w:hAnsi="Times New Roman" w:cs="Times New Roman"/>
          <w:sz w:val="24"/>
          <w:szCs w:val="24"/>
        </w:rPr>
        <w:t xml:space="preserve">а данном этапе важно научить юных музыкантов одновременно </w:t>
      </w:r>
      <w:r w:rsidR="00AE182A" w:rsidRPr="00107A4B">
        <w:rPr>
          <w:rFonts w:ascii="Times New Roman" w:hAnsi="Times New Roman" w:cs="Times New Roman"/>
          <w:sz w:val="24"/>
          <w:szCs w:val="24"/>
        </w:rPr>
        <w:t xml:space="preserve">начинать исполнение произведения и помогают такие приёмы, как  «дирижёрский </w:t>
      </w:r>
      <w:proofErr w:type="spellStart"/>
      <w:r w:rsidR="00AE182A" w:rsidRPr="00107A4B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AE182A" w:rsidRPr="00107A4B">
        <w:rPr>
          <w:rFonts w:ascii="Times New Roman" w:hAnsi="Times New Roman" w:cs="Times New Roman"/>
          <w:sz w:val="24"/>
          <w:szCs w:val="24"/>
        </w:rPr>
        <w:t>», то есть кивок  головы, а также синхронное взятие дыхания.</w:t>
      </w:r>
    </w:p>
    <w:p w:rsidR="00B42EF9" w:rsidRPr="00107A4B" w:rsidRDefault="005754BB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07A4B">
        <w:rPr>
          <w:rFonts w:ascii="Times New Roman" w:hAnsi="Times New Roman" w:cs="Times New Roman"/>
          <w:i/>
          <w:sz w:val="24"/>
          <w:szCs w:val="24"/>
        </w:rPr>
        <w:t xml:space="preserve"> год обучения</w:t>
      </w:r>
      <w:r w:rsidRPr="00107A4B">
        <w:rPr>
          <w:rFonts w:ascii="Times New Roman" w:hAnsi="Times New Roman" w:cs="Times New Roman"/>
          <w:sz w:val="24"/>
          <w:szCs w:val="24"/>
        </w:rPr>
        <w:t xml:space="preserve"> - усвоение детьми понятия стиля музыки. Для этого мы используем</w:t>
      </w:r>
      <w:r w:rsidR="00090BA2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B42EF9" w:rsidRPr="00107A4B">
        <w:rPr>
          <w:rFonts w:ascii="Times New Roman" w:hAnsi="Times New Roman" w:cs="Times New Roman"/>
          <w:sz w:val="24"/>
          <w:szCs w:val="24"/>
        </w:rPr>
        <w:t>«</w:t>
      </w:r>
      <w:r w:rsidR="002F05AF" w:rsidRPr="00107A4B">
        <w:rPr>
          <w:rFonts w:ascii="Times New Roman" w:hAnsi="Times New Roman" w:cs="Times New Roman"/>
          <w:sz w:val="24"/>
          <w:szCs w:val="24"/>
        </w:rPr>
        <w:t>б</w:t>
      </w:r>
      <w:r w:rsidR="00B42EF9" w:rsidRPr="00107A4B">
        <w:rPr>
          <w:rFonts w:ascii="Times New Roman" w:hAnsi="Times New Roman" w:cs="Times New Roman"/>
          <w:sz w:val="24"/>
          <w:szCs w:val="24"/>
        </w:rPr>
        <w:t>лочн</w:t>
      </w:r>
      <w:r w:rsidR="002F05AF" w:rsidRPr="00107A4B">
        <w:rPr>
          <w:rFonts w:ascii="Times New Roman" w:hAnsi="Times New Roman" w:cs="Times New Roman"/>
          <w:sz w:val="24"/>
          <w:szCs w:val="24"/>
        </w:rPr>
        <w:t>ую</w:t>
      </w:r>
      <w:r w:rsidR="00B42EF9" w:rsidRPr="00107A4B">
        <w:rPr>
          <w:rFonts w:ascii="Times New Roman" w:hAnsi="Times New Roman" w:cs="Times New Roman"/>
          <w:sz w:val="24"/>
          <w:szCs w:val="24"/>
        </w:rPr>
        <w:t>» организаци</w:t>
      </w:r>
      <w:r w:rsidR="002F05AF" w:rsidRPr="00107A4B">
        <w:rPr>
          <w:rFonts w:ascii="Times New Roman" w:hAnsi="Times New Roman" w:cs="Times New Roman"/>
          <w:sz w:val="24"/>
          <w:szCs w:val="24"/>
        </w:rPr>
        <w:t xml:space="preserve">ю </w:t>
      </w:r>
      <w:r w:rsidR="00B42EF9" w:rsidRPr="00107A4B">
        <w:rPr>
          <w:rFonts w:ascii="Times New Roman" w:hAnsi="Times New Roman" w:cs="Times New Roman"/>
          <w:sz w:val="24"/>
          <w:szCs w:val="24"/>
        </w:rPr>
        <w:t>музыкального материала</w:t>
      </w:r>
      <w:r w:rsidR="002F05AF" w:rsidRPr="00107A4B">
        <w:rPr>
          <w:rFonts w:ascii="Times New Roman" w:hAnsi="Times New Roman" w:cs="Times New Roman"/>
          <w:sz w:val="24"/>
          <w:szCs w:val="24"/>
        </w:rPr>
        <w:t>, способствующую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2F05AF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B42EF9" w:rsidRPr="00107A4B">
        <w:rPr>
          <w:rFonts w:ascii="Times New Roman" w:hAnsi="Times New Roman" w:cs="Times New Roman"/>
          <w:sz w:val="24"/>
          <w:szCs w:val="24"/>
        </w:rPr>
        <w:t xml:space="preserve">усвоения определенных форм и жанров музыкальных произведений, средств исполнительской выразительности. </w:t>
      </w:r>
      <w:r w:rsidR="002F05AF" w:rsidRPr="0010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C9" w:rsidRPr="00107A4B" w:rsidRDefault="002F05AF" w:rsidP="00107A4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107A4B">
        <w:rPr>
          <w:rFonts w:ascii="Times New Roman" w:hAnsi="Times New Roman" w:cs="Times New Roman"/>
          <w:i/>
          <w:sz w:val="24"/>
          <w:szCs w:val="24"/>
        </w:rPr>
        <w:t xml:space="preserve"> год обучения</w:t>
      </w:r>
      <w:r w:rsidRPr="00107A4B">
        <w:rPr>
          <w:rFonts w:ascii="Times New Roman" w:hAnsi="Times New Roman" w:cs="Times New Roman"/>
          <w:sz w:val="24"/>
          <w:szCs w:val="24"/>
        </w:rPr>
        <w:t xml:space="preserve"> – культурологический аспект </w:t>
      </w:r>
      <w:r w:rsidR="004E5240" w:rsidRPr="00107A4B">
        <w:rPr>
          <w:rFonts w:ascii="Times New Roman" w:hAnsi="Times New Roman" w:cs="Times New Roman"/>
          <w:sz w:val="24"/>
          <w:szCs w:val="24"/>
        </w:rPr>
        <w:t xml:space="preserve">изучения музыкального искусства с привлечением современных информационных технологий. </w:t>
      </w:r>
      <w:r w:rsidR="003B1525" w:rsidRPr="00107A4B">
        <w:rPr>
          <w:rFonts w:ascii="Times New Roman" w:hAnsi="Times New Roman" w:cs="Times New Roman"/>
          <w:sz w:val="24"/>
          <w:szCs w:val="24"/>
        </w:rPr>
        <w:t>В течени</w:t>
      </w:r>
      <w:r w:rsidR="002A4429" w:rsidRPr="00107A4B">
        <w:rPr>
          <w:rFonts w:ascii="Times New Roman" w:hAnsi="Times New Roman" w:cs="Times New Roman"/>
          <w:sz w:val="24"/>
          <w:szCs w:val="24"/>
        </w:rPr>
        <w:t>е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 года обучающиеся</w:t>
      </w:r>
      <w:r w:rsidR="003B5C7E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263C69" w:rsidRPr="00107A4B">
        <w:rPr>
          <w:rFonts w:ascii="Times New Roman" w:hAnsi="Times New Roman" w:cs="Times New Roman"/>
          <w:sz w:val="24"/>
          <w:szCs w:val="24"/>
        </w:rPr>
        <w:t>проходят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 1</w:t>
      </w:r>
      <w:r w:rsidR="00B116C9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3B1525" w:rsidRPr="00107A4B">
        <w:rPr>
          <w:rFonts w:ascii="Times New Roman" w:hAnsi="Times New Roman" w:cs="Times New Roman"/>
          <w:sz w:val="24"/>
          <w:szCs w:val="24"/>
        </w:rPr>
        <w:t>произведение русского композитора, 1 произведение современного композитора, 1</w:t>
      </w:r>
      <w:r w:rsidR="00B116C9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произведение зарубежного композитора, или обработки народных </w:t>
      </w:r>
      <w:r w:rsidR="003B1525" w:rsidRPr="00107A4B">
        <w:rPr>
          <w:rFonts w:ascii="Times New Roman" w:hAnsi="Times New Roman" w:cs="Times New Roman"/>
          <w:sz w:val="24"/>
          <w:szCs w:val="24"/>
        </w:rPr>
        <w:lastRenderedPageBreak/>
        <w:t>мелодий, 1-2</w:t>
      </w:r>
      <w:r w:rsidR="002A4429" w:rsidRPr="00107A4B">
        <w:rPr>
          <w:rFonts w:ascii="Times New Roman" w:hAnsi="Times New Roman" w:cs="Times New Roman"/>
          <w:sz w:val="24"/>
          <w:szCs w:val="24"/>
        </w:rPr>
        <w:t xml:space="preserve"> переложения 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A4429" w:rsidRPr="00107A4B">
        <w:rPr>
          <w:rFonts w:ascii="Times New Roman" w:hAnsi="Times New Roman" w:cs="Times New Roman"/>
          <w:sz w:val="24"/>
          <w:szCs w:val="24"/>
        </w:rPr>
        <w:t>созданных в стиле любого направления в музыке</w:t>
      </w:r>
      <w:r w:rsidR="004E5240" w:rsidRPr="00107A4B">
        <w:rPr>
          <w:rFonts w:ascii="Times New Roman" w:hAnsi="Times New Roman" w:cs="Times New Roman"/>
          <w:sz w:val="24"/>
          <w:szCs w:val="24"/>
        </w:rPr>
        <w:t>, готовят презентации, видеофильмы.</w:t>
      </w:r>
      <w:r w:rsidR="003B1525" w:rsidRPr="00107A4B">
        <w:rPr>
          <w:rFonts w:ascii="Times New Roman" w:hAnsi="Times New Roman" w:cs="Times New Roman"/>
          <w:sz w:val="24"/>
          <w:szCs w:val="24"/>
        </w:rPr>
        <w:t xml:space="preserve"> </w:t>
      </w:r>
      <w:r w:rsidR="004E5240" w:rsidRPr="00107A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907" w:rsidRPr="00107A4B" w:rsidRDefault="00B116C9" w:rsidP="00107A4B">
      <w:pPr>
        <w:spacing w:line="276" w:lineRule="auto"/>
        <w:ind w:firstLine="360"/>
        <w:jc w:val="both"/>
      </w:pPr>
      <w:r w:rsidRPr="00107A4B">
        <w:t>А</w:t>
      </w:r>
      <w:r w:rsidR="00B42EF9" w:rsidRPr="00107A4B">
        <w:t>нсамблевая форма изучения репертуара реализует принцип</w:t>
      </w:r>
      <w:r w:rsidR="003B1525" w:rsidRPr="00107A4B">
        <w:t>ы</w:t>
      </w:r>
      <w:r w:rsidR="00B42EF9" w:rsidRPr="00107A4B">
        <w:t xml:space="preserve"> сотрудничества – свободный выбор, обучение без принуждения</w:t>
      </w:r>
      <w:r w:rsidR="00E52FD4" w:rsidRPr="00107A4B">
        <w:t xml:space="preserve">. </w:t>
      </w:r>
      <w:r w:rsidR="00B42EF9" w:rsidRPr="00107A4B">
        <w:t xml:space="preserve"> Сотрудничество учителя и ученик</w:t>
      </w:r>
      <w:r w:rsidR="002F05AF" w:rsidRPr="00107A4B">
        <w:t>ов</w:t>
      </w:r>
      <w:r w:rsidR="00B42EF9" w:rsidRPr="00107A4B">
        <w:t xml:space="preserve"> в музыкальной педагогике понимается как </w:t>
      </w:r>
      <w:r w:rsidR="00B42EF9" w:rsidRPr="00107A4B">
        <w:rPr>
          <w:b/>
        </w:rPr>
        <w:t>сотворчество</w:t>
      </w:r>
      <w:r w:rsidR="002A4429" w:rsidRPr="00107A4B">
        <w:t>.</w:t>
      </w:r>
      <w:r w:rsidR="00FD61DB" w:rsidRPr="00107A4B">
        <w:t xml:space="preserve"> </w:t>
      </w:r>
      <w:r w:rsidR="002B4907" w:rsidRPr="00107A4B">
        <w:t xml:space="preserve">А </w:t>
      </w:r>
      <w:proofErr w:type="gramStart"/>
      <w:r w:rsidR="002B4907" w:rsidRPr="00107A4B">
        <w:t>ансамблевое</w:t>
      </w:r>
      <w:proofErr w:type="gramEnd"/>
      <w:r w:rsidR="002B4907" w:rsidRPr="00107A4B">
        <w:t xml:space="preserve"> </w:t>
      </w:r>
      <w:proofErr w:type="spellStart"/>
      <w:r w:rsidR="002B4907" w:rsidRPr="00107A4B">
        <w:t>музицирование</w:t>
      </w:r>
      <w:proofErr w:type="spellEnd"/>
      <w:r w:rsidR="002B4907" w:rsidRPr="00107A4B">
        <w:t xml:space="preserve"> даёт возможность </w:t>
      </w:r>
      <w:proofErr w:type="spellStart"/>
      <w:r w:rsidR="002B4907" w:rsidRPr="00107A4B">
        <w:t>взаимообучения</w:t>
      </w:r>
      <w:proofErr w:type="spellEnd"/>
      <w:r w:rsidR="002B4907" w:rsidRPr="00107A4B">
        <w:t xml:space="preserve"> и </w:t>
      </w:r>
      <w:proofErr w:type="spellStart"/>
      <w:r w:rsidR="002B4907" w:rsidRPr="00107A4B">
        <w:t>взаимовоспитания</w:t>
      </w:r>
      <w:proofErr w:type="spellEnd"/>
      <w:r w:rsidR="002B4907" w:rsidRPr="00107A4B">
        <w:t xml:space="preserve">, являясь благодатной почвой для рождения нового </w:t>
      </w:r>
      <w:r w:rsidR="004E5240" w:rsidRPr="00107A4B">
        <w:t xml:space="preserve">музыкального </w:t>
      </w:r>
      <w:r w:rsidR="002B4907" w:rsidRPr="00107A4B">
        <w:t xml:space="preserve">звучания в атмосфере сотрудничества.  </w:t>
      </w:r>
    </w:p>
    <w:p w:rsidR="004E5240" w:rsidRPr="00107A4B" w:rsidRDefault="004E5240" w:rsidP="00107A4B">
      <w:pPr>
        <w:spacing w:line="276" w:lineRule="auto"/>
        <w:ind w:firstLine="360"/>
        <w:jc w:val="both"/>
      </w:pPr>
      <w:r w:rsidRPr="00107A4B">
        <w:t xml:space="preserve">Таким образом, верно подобранный репертуар ансамблевого </w:t>
      </w:r>
      <w:proofErr w:type="spellStart"/>
      <w:r w:rsidRPr="00107A4B">
        <w:t>музицирования</w:t>
      </w:r>
      <w:proofErr w:type="spellEnd"/>
      <w:r w:rsidRPr="00107A4B">
        <w:t xml:space="preserve"> раздвигает горизонты познанного детьми в музыке, пополняя фонд их слуховых впечатлений</w:t>
      </w:r>
      <w:r w:rsidR="00E52FD4" w:rsidRPr="00107A4B">
        <w:t>,</w:t>
      </w:r>
      <w:r w:rsidRPr="00107A4B">
        <w:t xml:space="preserve"> </w:t>
      </w:r>
      <w:r w:rsidR="00E52FD4" w:rsidRPr="00107A4B">
        <w:t>и играет</w:t>
      </w:r>
      <w:r w:rsidRPr="00107A4B">
        <w:t xml:space="preserve"> активную роль в процессах становления и развития музыкального сознания, мышления и интеллекта ребёнка.</w:t>
      </w:r>
    </w:p>
    <w:p w:rsidR="002A4429" w:rsidRPr="00107A4B" w:rsidRDefault="002B4907" w:rsidP="00107A4B">
      <w:pPr>
        <w:spacing w:line="276" w:lineRule="auto"/>
        <w:jc w:val="both"/>
      </w:pPr>
      <w:r w:rsidRPr="00107A4B">
        <w:t>П</w:t>
      </w:r>
      <w:r w:rsidR="002A4429" w:rsidRPr="00107A4B">
        <w:t>олученные знания, открыти</w:t>
      </w:r>
      <w:r w:rsidRPr="00107A4B">
        <w:t>я</w:t>
      </w:r>
      <w:r w:rsidR="002A4429" w:rsidRPr="00107A4B">
        <w:t xml:space="preserve"> и познание мира через </w:t>
      </w:r>
      <w:r w:rsidR="00B116C9" w:rsidRPr="00107A4B">
        <w:t>музыкальное искусство</w:t>
      </w:r>
      <w:r w:rsidR="00E52FD4" w:rsidRPr="00107A4B">
        <w:t xml:space="preserve"> позволяет </w:t>
      </w:r>
      <w:r w:rsidR="00C577B2" w:rsidRPr="00107A4B">
        <w:t>нашим детям</w:t>
      </w:r>
      <w:r w:rsidR="00E52FD4" w:rsidRPr="00107A4B">
        <w:t xml:space="preserve"> </w:t>
      </w:r>
      <w:r w:rsidR="002A4429" w:rsidRPr="00107A4B">
        <w:t>в дальнейшем</w:t>
      </w:r>
      <w:r w:rsidR="00E52FD4" w:rsidRPr="00107A4B">
        <w:t xml:space="preserve"> занять</w:t>
      </w:r>
      <w:r w:rsidR="002A4429" w:rsidRPr="00107A4B">
        <w:t xml:space="preserve"> своё место в современном обществе.</w:t>
      </w:r>
      <w:r w:rsidR="006708E7" w:rsidRPr="00107A4B">
        <w:t xml:space="preserve"> </w:t>
      </w:r>
    </w:p>
    <w:p w:rsidR="00A50E19" w:rsidRPr="00107A4B" w:rsidRDefault="00B42EF9" w:rsidP="00107A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0E19" w:rsidRPr="00107A4B" w:rsidRDefault="00A50E19" w:rsidP="00107A4B">
      <w:pPr>
        <w:spacing w:line="276" w:lineRule="auto"/>
        <w:jc w:val="center"/>
      </w:pPr>
      <w:r w:rsidRPr="00107A4B">
        <w:t>Список используемой литературы</w:t>
      </w:r>
    </w:p>
    <w:p w:rsidR="00505658" w:rsidRPr="00107A4B" w:rsidRDefault="000B785A" w:rsidP="00107A4B">
      <w:pPr>
        <w:spacing w:line="276" w:lineRule="auto"/>
        <w:rPr>
          <w:color w:val="000000"/>
          <w:shd w:val="clear" w:color="auto" w:fill="FFFFFF"/>
        </w:rPr>
      </w:pPr>
      <w:r w:rsidRPr="00107A4B">
        <w:t xml:space="preserve">1. </w:t>
      </w:r>
      <w:r w:rsidR="00505658" w:rsidRPr="00107A4B">
        <w:rPr>
          <w:color w:val="000000"/>
          <w:shd w:val="clear" w:color="auto" w:fill="FFFFFF"/>
        </w:rPr>
        <w:t>Артоболевская, А. Д. Первая встреча с музыкой: учеб</w:t>
      </w:r>
      <w:r w:rsidR="001E06A1" w:rsidRPr="00107A4B">
        <w:rPr>
          <w:color w:val="000000"/>
          <w:shd w:val="clear" w:color="auto" w:fill="FFFFFF"/>
        </w:rPr>
        <w:t>ное</w:t>
      </w:r>
      <w:r w:rsidR="00505658" w:rsidRPr="00107A4B">
        <w:rPr>
          <w:color w:val="000000"/>
          <w:shd w:val="clear" w:color="auto" w:fill="FFFFFF"/>
        </w:rPr>
        <w:t xml:space="preserve"> п</w:t>
      </w:r>
      <w:r w:rsidR="003F57B9" w:rsidRPr="00107A4B">
        <w:rPr>
          <w:color w:val="000000"/>
          <w:shd w:val="clear" w:color="auto" w:fill="FFFFFF"/>
        </w:rPr>
        <w:t xml:space="preserve">особие / А. Д. Артоболевская.  </w:t>
      </w:r>
      <w:r w:rsidR="00505658" w:rsidRPr="00107A4B">
        <w:rPr>
          <w:color w:val="000000"/>
          <w:shd w:val="clear" w:color="auto" w:fill="FFFFFF"/>
        </w:rPr>
        <w:t>М.: Сов</w:t>
      </w:r>
      <w:proofErr w:type="gramStart"/>
      <w:r w:rsidR="00505658" w:rsidRPr="00107A4B">
        <w:rPr>
          <w:color w:val="000000"/>
          <w:shd w:val="clear" w:color="auto" w:fill="FFFFFF"/>
        </w:rPr>
        <w:t>.</w:t>
      </w:r>
      <w:proofErr w:type="gramEnd"/>
      <w:r w:rsidR="00505658" w:rsidRPr="00107A4B">
        <w:rPr>
          <w:color w:val="000000"/>
          <w:shd w:val="clear" w:color="auto" w:fill="FFFFFF"/>
        </w:rPr>
        <w:t xml:space="preserve"> </w:t>
      </w:r>
      <w:proofErr w:type="gramStart"/>
      <w:r w:rsidR="00505658" w:rsidRPr="00107A4B">
        <w:rPr>
          <w:color w:val="000000"/>
          <w:shd w:val="clear" w:color="auto" w:fill="FFFFFF"/>
        </w:rPr>
        <w:t>к</w:t>
      </w:r>
      <w:proofErr w:type="gramEnd"/>
      <w:r w:rsidR="00505658" w:rsidRPr="00107A4B">
        <w:rPr>
          <w:color w:val="000000"/>
          <w:shd w:val="clear" w:color="auto" w:fill="FFFFFF"/>
        </w:rPr>
        <w:t>омпозитор, 19</w:t>
      </w:r>
      <w:r w:rsidR="001E06A1" w:rsidRPr="00107A4B">
        <w:rPr>
          <w:color w:val="000000"/>
          <w:shd w:val="clear" w:color="auto" w:fill="FFFFFF"/>
        </w:rPr>
        <w:t>92</w:t>
      </w:r>
      <w:r w:rsidR="00505658" w:rsidRPr="00107A4B">
        <w:rPr>
          <w:color w:val="000000"/>
          <w:shd w:val="clear" w:color="auto" w:fill="FFFFFF"/>
        </w:rPr>
        <w:t>. – 1</w:t>
      </w:r>
      <w:r w:rsidR="001E06A1" w:rsidRPr="00107A4B">
        <w:rPr>
          <w:color w:val="000000"/>
          <w:shd w:val="clear" w:color="auto" w:fill="FFFFFF"/>
        </w:rPr>
        <w:t>01</w:t>
      </w:r>
      <w:r w:rsidR="00505658" w:rsidRPr="00107A4B">
        <w:rPr>
          <w:color w:val="000000"/>
          <w:shd w:val="clear" w:color="auto" w:fill="FFFFFF"/>
        </w:rPr>
        <w:t xml:space="preserve"> с.</w:t>
      </w:r>
    </w:p>
    <w:p w:rsidR="00A50E19" w:rsidRPr="00107A4B" w:rsidRDefault="000B785A" w:rsidP="00107A4B">
      <w:pPr>
        <w:spacing w:line="276" w:lineRule="auto"/>
      </w:pPr>
      <w:r w:rsidRPr="00107A4B">
        <w:t xml:space="preserve">2. </w:t>
      </w:r>
      <w:r w:rsidR="00A50E19" w:rsidRPr="00107A4B">
        <w:t xml:space="preserve">Алексеев </w:t>
      </w:r>
      <w:r w:rsidR="003F57B9" w:rsidRPr="00107A4B">
        <w:t>А</w:t>
      </w:r>
      <w:r w:rsidR="00A50E19" w:rsidRPr="00107A4B">
        <w:t>.</w:t>
      </w:r>
      <w:r w:rsidR="003F57B9" w:rsidRPr="00107A4B">
        <w:t>Д.</w:t>
      </w:r>
      <w:r w:rsidR="00A50E19" w:rsidRPr="00107A4B">
        <w:t xml:space="preserve"> Методика обучения игре на фортепиано.</w:t>
      </w:r>
      <w:r w:rsidR="003F57B9" w:rsidRPr="00107A4B">
        <w:t xml:space="preserve"> </w:t>
      </w:r>
      <w:r w:rsidR="003B5C7E" w:rsidRPr="00107A4B">
        <w:rPr>
          <w:bCs/>
          <w:color w:val="000000"/>
        </w:rPr>
        <w:t>М</w:t>
      </w:r>
      <w:r w:rsidR="00F978F8" w:rsidRPr="00107A4B">
        <w:rPr>
          <w:bCs/>
          <w:color w:val="000000"/>
        </w:rPr>
        <w:t>:</w:t>
      </w:r>
      <w:r w:rsidR="003B5C7E" w:rsidRPr="00107A4B">
        <w:rPr>
          <w:bCs/>
          <w:color w:val="000000"/>
        </w:rPr>
        <w:t xml:space="preserve"> </w:t>
      </w:r>
      <w:r w:rsidR="003B5C7E" w:rsidRPr="00107A4B">
        <w:t>19</w:t>
      </w:r>
      <w:r w:rsidR="001E06A1" w:rsidRPr="00107A4B">
        <w:t>78</w:t>
      </w:r>
      <w:r w:rsidR="003B5C7E" w:rsidRPr="00107A4B">
        <w:t xml:space="preserve"> .</w:t>
      </w:r>
      <w:r w:rsidR="003F57B9" w:rsidRPr="00107A4B">
        <w:t xml:space="preserve"> – 28</w:t>
      </w:r>
      <w:r w:rsidR="001E06A1" w:rsidRPr="00107A4B">
        <w:t>6</w:t>
      </w:r>
      <w:r w:rsidR="003F57B9" w:rsidRPr="00107A4B">
        <w:t xml:space="preserve"> с.</w:t>
      </w:r>
    </w:p>
    <w:p w:rsidR="005636E5" w:rsidRPr="00107A4B" w:rsidRDefault="005636E5" w:rsidP="00107A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A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7A4B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107A4B">
        <w:rPr>
          <w:rFonts w:ascii="Times New Roman" w:hAnsi="Times New Roman" w:cs="Times New Roman"/>
          <w:sz w:val="24"/>
          <w:szCs w:val="24"/>
        </w:rPr>
        <w:t xml:space="preserve"> Л.А. Путь к </w:t>
      </w:r>
      <w:proofErr w:type="spellStart"/>
      <w:r w:rsidRPr="00107A4B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107A4B">
        <w:rPr>
          <w:rFonts w:ascii="Times New Roman" w:hAnsi="Times New Roman" w:cs="Times New Roman"/>
          <w:sz w:val="24"/>
          <w:szCs w:val="24"/>
        </w:rPr>
        <w:t>. Л.: Советский композитор, 1979. – 352с.</w:t>
      </w:r>
    </w:p>
    <w:p w:rsidR="003B5C7E" w:rsidRPr="00107A4B" w:rsidRDefault="005636E5" w:rsidP="00107A4B">
      <w:pPr>
        <w:pStyle w:val="a3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A4B">
        <w:rPr>
          <w:rStyle w:val="hl"/>
          <w:rFonts w:ascii="Times New Roman" w:hAnsi="Times New Roman" w:cs="Times New Roman"/>
          <w:sz w:val="24"/>
          <w:szCs w:val="24"/>
        </w:rPr>
        <w:t>4. Выготский</w:t>
      </w:r>
      <w:r w:rsidRPr="00107A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Л.С. Психология искусства. / </w:t>
      </w:r>
      <w:proofErr w:type="spellStart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Л.С.Выготский</w:t>
      </w:r>
      <w:proofErr w:type="spellEnd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Общ</w:t>
      </w:r>
      <w:proofErr w:type="gramStart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07A4B">
        <w:rPr>
          <w:rFonts w:ascii="Times New Roman" w:hAnsi="Times New Roman" w:cs="Times New Roman"/>
          <w:sz w:val="24"/>
          <w:szCs w:val="24"/>
          <w:shd w:val="clear" w:color="auto" w:fill="FFFFFF"/>
        </w:rPr>
        <w:t>ед. В.В.Иванова. М.: Искусство, 1986. – 573с.</w:t>
      </w:r>
      <w:r w:rsidRPr="00107A4B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3F57B9" w:rsidRPr="00107A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Грохотов С. Как научить играть на рояле. </w:t>
      </w:r>
      <w:proofErr w:type="spellStart"/>
      <w:r w:rsidR="003F57B9" w:rsidRPr="00107A4B">
        <w:rPr>
          <w:rFonts w:ascii="Times New Roman" w:hAnsi="Times New Roman" w:cs="Times New Roman"/>
          <w:bCs/>
          <w:color w:val="000000"/>
          <w:sz w:val="24"/>
          <w:szCs w:val="24"/>
        </w:rPr>
        <w:t>Превые</w:t>
      </w:r>
      <w:proofErr w:type="spellEnd"/>
      <w:r w:rsidR="003F57B9" w:rsidRPr="00107A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шаги. М.: Классика-</w:t>
      </w:r>
      <w:proofErr w:type="gramStart"/>
      <w:r w:rsidR="003F57B9" w:rsidRPr="00107A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XXI</w:t>
      </w:r>
      <w:proofErr w:type="gramEnd"/>
      <w:r w:rsidR="003F57B9" w:rsidRPr="00107A4B">
        <w:rPr>
          <w:rFonts w:ascii="Times New Roman" w:hAnsi="Times New Roman" w:cs="Times New Roman"/>
          <w:bCs/>
          <w:color w:val="000000"/>
          <w:sz w:val="24"/>
          <w:szCs w:val="24"/>
        </w:rPr>
        <w:t>, 2006. – 220с.</w:t>
      </w:r>
    </w:p>
    <w:p w:rsidR="003A7E38" w:rsidRPr="00107A4B" w:rsidRDefault="00ED63BE" w:rsidP="00107A4B">
      <w:pPr>
        <w:spacing w:line="276" w:lineRule="auto"/>
      </w:pPr>
      <w:r w:rsidRPr="00107A4B">
        <w:t xml:space="preserve">6. </w:t>
      </w:r>
      <w:r w:rsidR="003A7E38" w:rsidRPr="00107A4B">
        <w:t xml:space="preserve">Кириллова Т.Д. Теория и практика урока в условиях развивающего обучения. </w:t>
      </w:r>
      <w:r w:rsidR="003A7E38" w:rsidRPr="00107A4B">
        <w:rPr>
          <w:bCs/>
          <w:color w:val="000000"/>
        </w:rPr>
        <w:t xml:space="preserve">М: Просвещение, </w:t>
      </w:r>
      <w:r w:rsidR="003A7E38" w:rsidRPr="00107A4B">
        <w:t>1980. – 150с.</w:t>
      </w:r>
    </w:p>
    <w:p w:rsidR="00ED63BE" w:rsidRPr="00107A4B" w:rsidRDefault="003A7E38" w:rsidP="00107A4B">
      <w:pPr>
        <w:spacing w:line="276" w:lineRule="auto"/>
      </w:pPr>
      <w:r w:rsidRPr="00107A4B">
        <w:rPr>
          <w:color w:val="000000"/>
          <w:shd w:val="clear" w:color="auto" w:fill="FFFFFF"/>
        </w:rPr>
        <w:t xml:space="preserve">7. </w:t>
      </w:r>
      <w:proofErr w:type="spellStart"/>
      <w:r w:rsidR="00ED63BE" w:rsidRPr="00107A4B">
        <w:rPr>
          <w:color w:val="000000"/>
          <w:shd w:val="clear" w:color="auto" w:fill="FFFFFF"/>
        </w:rPr>
        <w:t>Кременштейн</w:t>
      </w:r>
      <w:proofErr w:type="spellEnd"/>
      <w:r w:rsidR="00ED63BE" w:rsidRPr="00107A4B">
        <w:rPr>
          <w:color w:val="000000"/>
          <w:shd w:val="clear" w:color="auto" w:fill="FFFFFF"/>
        </w:rPr>
        <w:t xml:space="preserve"> Б. Воспитание самостоятельности учащегося в классе специального фортепиано. М.: Классика-</w:t>
      </w:r>
      <w:proofErr w:type="gramStart"/>
      <w:r w:rsidR="00ED63BE" w:rsidRPr="00107A4B">
        <w:rPr>
          <w:color w:val="000000"/>
          <w:shd w:val="clear" w:color="auto" w:fill="FFFFFF"/>
          <w:lang w:val="en-US"/>
        </w:rPr>
        <w:t>XXI</w:t>
      </w:r>
      <w:proofErr w:type="gramEnd"/>
      <w:r w:rsidR="00ED63BE" w:rsidRPr="00107A4B">
        <w:rPr>
          <w:color w:val="000000"/>
          <w:shd w:val="clear" w:color="auto" w:fill="FFFFFF"/>
        </w:rPr>
        <w:t>, 2009. – 132с.</w:t>
      </w:r>
    </w:p>
    <w:p w:rsidR="00A50E19" w:rsidRPr="00107A4B" w:rsidRDefault="003A7E38" w:rsidP="00107A4B">
      <w:pPr>
        <w:spacing w:line="276" w:lineRule="auto"/>
      </w:pPr>
      <w:r w:rsidRPr="00107A4B">
        <w:t>8</w:t>
      </w:r>
      <w:r w:rsidR="00A50E19" w:rsidRPr="00107A4B">
        <w:t>.</w:t>
      </w:r>
      <w:r w:rsidR="000B785A" w:rsidRPr="00107A4B">
        <w:t xml:space="preserve"> </w:t>
      </w:r>
      <w:r w:rsidR="00A50E19" w:rsidRPr="00107A4B">
        <w:t xml:space="preserve">Сорокина Е. </w:t>
      </w:r>
      <w:r w:rsidR="00ED63BE" w:rsidRPr="00107A4B">
        <w:t xml:space="preserve">Г. </w:t>
      </w:r>
      <w:r w:rsidR="00A50E19" w:rsidRPr="00107A4B">
        <w:t xml:space="preserve">Фортепианный дуэт. История жанра. </w:t>
      </w:r>
      <w:r w:rsidR="003B5C7E" w:rsidRPr="00107A4B">
        <w:rPr>
          <w:bCs/>
          <w:color w:val="000000"/>
        </w:rPr>
        <w:t>М</w:t>
      </w:r>
      <w:r w:rsidR="00F978F8" w:rsidRPr="00107A4B">
        <w:rPr>
          <w:bCs/>
          <w:color w:val="000000"/>
        </w:rPr>
        <w:t>:</w:t>
      </w:r>
      <w:r w:rsidR="003B5C7E" w:rsidRPr="00107A4B">
        <w:rPr>
          <w:bCs/>
          <w:color w:val="000000"/>
        </w:rPr>
        <w:t xml:space="preserve"> </w:t>
      </w:r>
      <w:r w:rsidR="00A50E19" w:rsidRPr="00107A4B">
        <w:t>1988.</w:t>
      </w:r>
      <w:r w:rsidR="00ED63BE" w:rsidRPr="00107A4B">
        <w:rPr>
          <w:bCs/>
          <w:color w:val="000000"/>
        </w:rPr>
        <w:t xml:space="preserve"> – 319с.</w:t>
      </w:r>
    </w:p>
    <w:p w:rsidR="00A50E19" w:rsidRPr="00107A4B" w:rsidRDefault="003A7E38" w:rsidP="00107A4B">
      <w:pPr>
        <w:spacing w:line="276" w:lineRule="auto"/>
      </w:pPr>
      <w:r w:rsidRPr="00107A4B">
        <w:t>9</w:t>
      </w:r>
      <w:r w:rsidR="00A50E19" w:rsidRPr="00107A4B">
        <w:t>.</w:t>
      </w:r>
      <w:r w:rsidR="003B5C7E" w:rsidRPr="00107A4B">
        <w:t xml:space="preserve"> </w:t>
      </w:r>
      <w:r w:rsidR="00A50E19" w:rsidRPr="00107A4B">
        <w:t xml:space="preserve">Цыпин Г.М. Развитие учащегося музыканта в процессе обучения игре на фортепиано. </w:t>
      </w:r>
      <w:r w:rsidR="00F978F8" w:rsidRPr="00107A4B">
        <w:rPr>
          <w:bCs/>
          <w:color w:val="000000"/>
        </w:rPr>
        <w:t xml:space="preserve">– М: </w:t>
      </w:r>
      <w:r w:rsidR="00ED63BE" w:rsidRPr="00107A4B">
        <w:rPr>
          <w:bCs/>
          <w:color w:val="000000"/>
        </w:rPr>
        <w:t xml:space="preserve">Просвещение, </w:t>
      </w:r>
      <w:r w:rsidR="00A50E19" w:rsidRPr="00107A4B">
        <w:t>1984 г.</w:t>
      </w:r>
      <w:r w:rsidR="00ED63BE" w:rsidRPr="00107A4B">
        <w:t xml:space="preserve"> – 76с.</w:t>
      </w:r>
    </w:p>
    <w:p w:rsidR="00505658" w:rsidRPr="00107A4B" w:rsidRDefault="003A7E38" w:rsidP="00107A4B">
      <w:pPr>
        <w:spacing w:line="276" w:lineRule="auto"/>
      </w:pPr>
      <w:r w:rsidRPr="00107A4B">
        <w:t>10</w:t>
      </w:r>
      <w:r w:rsidR="001E06A1" w:rsidRPr="00107A4B">
        <w:t xml:space="preserve">. </w:t>
      </w:r>
      <w:proofErr w:type="spellStart"/>
      <w:r w:rsidR="001E06A1" w:rsidRPr="00107A4B">
        <w:t>Юдовина-Гальперина</w:t>
      </w:r>
      <w:proofErr w:type="spellEnd"/>
      <w:r w:rsidR="001E06A1" w:rsidRPr="00107A4B">
        <w:t xml:space="preserve"> Т.Б. За роялем без слёз, или я детский педагог. СПб: «Союз художников», 2002. – 112с.</w:t>
      </w:r>
      <w:r w:rsidR="001E06A1" w:rsidRPr="00107A4B">
        <w:br/>
      </w:r>
      <w:r w:rsidR="00ED63BE" w:rsidRPr="00107A4B">
        <w:t>1</w:t>
      </w:r>
      <w:r w:rsidRPr="00107A4B">
        <w:t>1</w:t>
      </w:r>
      <w:r w:rsidR="00505658" w:rsidRPr="00107A4B">
        <w:t xml:space="preserve">. </w:t>
      </w:r>
      <w:r w:rsidR="00505658" w:rsidRPr="00107A4B">
        <w:rPr>
          <w:color w:val="000000"/>
          <w:shd w:val="clear" w:color="auto" w:fill="FFFFFF"/>
        </w:rPr>
        <w:t>Психология музыкальной деятельности: Теория и практика: учеб</w:t>
      </w:r>
      <w:proofErr w:type="gramStart"/>
      <w:r w:rsidR="00505658" w:rsidRPr="00107A4B">
        <w:rPr>
          <w:color w:val="000000"/>
          <w:shd w:val="clear" w:color="auto" w:fill="FFFFFF"/>
        </w:rPr>
        <w:t>.</w:t>
      </w:r>
      <w:proofErr w:type="gramEnd"/>
      <w:r w:rsidR="00505658" w:rsidRPr="00107A4B">
        <w:rPr>
          <w:color w:val="000000"/>
          <w:shd w:val="clear" w:color="auto" w:fill="FFFFFF"/>
        </w:rPr>
        <w:t xml:space="preserve"> </w:t>
      </w:r>
      <w:proofErr w:type="gramStart"/>
      <w:r w:rsidR="00505658" w:rsidRPr="00107A4B">
        <w:rPr>
          <w:color w:val="000000"/>
          <w:shd w:val="clear" w:color="auto" w:fill="FFFFFF"/>
        </w:rPr>
        <w:t>п</w:t>
      </w:r>
      <w:proofErr w:type="gramEnd"/>
      <w:r w:rsidR="00505658" w:rsidRPr="00107A4B">
        <w:rPr>
          <w:color w:val="000000"/>
          <w:shd w:val="clear" w:color="auto" w:fill="FFFFFF"/>
        </w:rPr>
        <w:t xml:space="preserve">особие для студ. муз. фак. </w:t>
      </w:r>
      <w:proofErr w:type="spellStart"/>
      <w:r w:rsidR="00505658" w:rsidRPr="00107A4B">
        <w:rPr>
          <w:color w:val="000000"/>
          <w:shd w:val="clear" w:color="auto" w:fill="FFFFFF"/>
        </w:rPr>
        <w:t>высш</w:t>
      </w:r>
      <w:proofErr w:type="spellEnd"/>
      <w:r w:rsidR="00505658" w:rsidRPr="00107A4B">
        <w:rPr>
          <w:color w:val="000000"/>
          <w:shd w:val="clear" w:color="auto" w:fill="FFFFFF"/>
        </w:rPr>
        <w:t xml:space="preserve">. </w:t>
      </w:r>
      <w:proofErr w:type="spellStart"/>
      <w:r w:rsidR="00505658" w:rsidRPr="00107A4B">
        <w:rPr>
          <w:color w:val="000000"/>
          <w:shd w:val="clear" w:color="auto" w:fill="FFFFFF"/>
        </w:rPr>
        <w:t>пед</w:t>
      </w:r>
      <w:proofErr w:type="spellEnd"/>
      <w:r w:rsidR="00505658" w:rsidRPr="00107A4B">
        <w:rPr>
          <w:color w:val="000000"/>
          <w:shd w:val="clear" w:color="auto" w:fill="FFFFFF"/>
        </w:rPr>
        <w:t xml:space="preserve">. учеб. заведений / Д. К. </w:t>
      </w:r>
      <w:proofErr w:type="spellStart"/>
      <w:r w:rsidR="00505658" w:rsidRPr="00107A4B">
        <w:rPr>
          <w:color w:val="000000"/>
          <w:shd w:val="clear" w:color="auto" w:fill="FFFFFF"/>
        </w:rPr>
        <w:t>Кирнарская</w:t>
      </w:r>
      <w:proofErr w:type="spellEnd"/>
      <w:r w:rsidR="00505658" w:rsidRPr="00107A4B">
        <w:rPr>
          <w:color w:val="000000"/>
          <w:shd w:val="clear" w:color="auto" w:fill="FFFFFF"/>
        </w:rPr>
        <w:t>, Н. И. Киященко, К. В. Тарасова и др.; под. ред. Г. М. Цыпина. – М.: Академия, 2003. – 368 с.</w:t>
      </w:r>
      <w:r w:rsidR="00505658" w:rsidRPr="00107A4B">
        <w:rPr>
          <w:rStyle w:val="apple-converted-space"/>
          <w:color w:val="000000"/>
          <w:shd w:val="clear" w:color="auto" w:fill="FFFFFF"/>
        </w:rPr>
        <w:t> </w:t>
      </w:r>
    </w:p>
    <w:sectPr w:rsidR="00505658" w:rsidRPr="00107A4B" w:rsidSect="00F42C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C0" w:rsidRDefault="00A177C0" w:rsidP="00842039">
      <w:r>
        <w:separator/>
      </w:r>
    </w:p>
  </w:endnote>
  <w:endnote w:type="continuationSeparator" w:id="0">
    <w:p w:rsidR="00A177C0" w:rsidRDefault="00A177C0" w:rsidP="0084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4110"/>
      <w:docPartObj>
        <w:docPartGallery w:val="Page Numbers (Bottom of Page)"/>
        <w:docPartUnique/>
      </w:docPartObj>
    </w:sdtPr>
    <w:sdtContent>
      <w:p w:rsidR="00842039" w:rsidRDefault="002D6038">
        <w:pPr>
          <w:pStyle w:val="a7"/>
          <w:jc w:val="right"/>
        </w:pPr>
        <w:r>
          <w:fldChar w:fldCharType="begin"/>
        </w:r>
        <w:r w:rsidR="000D2BFF">
          <w:instrText xml:space="preserve"> PAGE   \* MERGEFORMAT </w:instrText>
        </w:r>
        <w:r>
          <w:fldChar w:fldCharType="separate"/>
        </w:r>
        <w:r w:rsidR="00313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039" w:rsidRDefault="008420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C0" w:rsidRDefault="00A177C0" w:rsidP="00842039">
      <w:r>
        <w:separator/>
      </w:r>
    </w:p>
  </w:footnote>
  <w:footnote w:type="continuationSeparator" w:id="0">
    <w:p w:rsidR="00A177C0" w:rsidRDefault="00A177C0" w:rsidP="00842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44C"/>
    <w:multiLevelType w:val="hybridMultilevel"/>
    <w:tmpl w:val="B8307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B25"/>
    <w:multiLevelType w:val="hybridMultilevel"/>
    <w:tmpl w:val="8206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5E0D"/>
    <w:multiLevelType w:val="hybridMultilevel"/>
    <w:tmpl w:val="9B40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7E02"/>
    <w:multiLevelType w:val="hybridMultilevel"/>
    <w:tmpl w:val="D7A8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8D"/>
    <w:rsid w:val="00090BA2"/>
    <w:rsid w:val="000B785A"/>
    <w:rsid w:val="000D2BFF"/>
    <w:rsid w:val="00107A4B"/>
    <w:rsid w:val="001438A8"/>
    <w:rsid w:val="001E06A1"/>
    <w:rsid w:val="001F2652"/>
    <w:rsid w:val="002341EB"/>
    <w:rsid w:val="00263C69"/>
    <w:rsid w:val="0026678D"/>
    <w:rsid w:val="002A4429"/>
    <w:rsid w:val="002B4907"/>
    <w:rsid w:val="002D6038"/>
    <w:rsid w:val="002F05AF"/>
    <w:rsid w:val="003137F8"/>
    <w:rsid w:val="003666E2"/>
    <w:rsid w:val="00392D65"/>
    <w:rsid w:val="00397680"/>
    <w:rsid w:val="003A7E38"/>
    <w:rsid w:val="003B1525"/>
    <w:rsid w:val="003B5C7E"/>
    <w:rsid w:val="003D2F1C"/>
    <w:rsid w:val="003E5990"/>
    <w:rsid w:val="003F57B9"/>
    <w:rsid w:val="0044692D"/>
    <w:rsid w:val="00496E06"/>
    <w:rsid w:val="004B1AF1"/>
    <w:rsid w:val="004E5240"/>
    <w:rsid w:val="00505658"/>
    <w:rsid w:val="005370AC"/>
    <w:rsid w:val="005636E5"/>
    <w:rsid w:val="005754BB"/>
    <w:rsid w:val="005821BC"/>
    <w:rsid w:val="00591C97"/>
    <w:rsid w:val="005F6734"/>
    <w:rsid w:val="00626289"/>
    <w:rsid w:val="006708E7"/>
    <w:rsid w:val="00673C29"/>
    <w:rsid w:val="006755C7"/>
    <w:rsid w:val="006D2A90"/>
    <w:rsid w:val="007416F6"/>
    <w:rsid w:val="0075028B"/>
    <w:rsid w:val="00782944"/>
    <w:rsid w:val="007C6BF7"/>
    <w:rsid w:val="008046B0"/>
    <w:rsid w:val="00842039"/>
    <w:rsid w:val="008659BD"/>
    <w:rsid w:val="00A16FF7"/>
    <w:rsid w:val="00A177C0"/>
    <w:rsid w:val="00A42B0E"/>
    <w:rsid w:val="00A4589E"/>
    <w:rsid w:val="00A50E19"/>
    <w:rsid w:val="00AA1AA4"/>
    <w:rsid w:val="00AE182A"/>
    <w:rsid w:val="00AF1AA3"/>
    <w:rsid w:val="00AF2AB1"/>
    <w:rsid w:val="00B00B7E"/>
    <w:rsid w:val="00B058C3"/>
    <w:rsid w:val="00B116C9"/>
    <w:rsid w:val="00B411C3"/>
    <w:rsid w:val="00B42EF9"/>
    <w:rsid w:val="00BA5742"/>
    <w:rsid w:val="00BA7737"/>
    <w:rsid w:val="00BE5BA8"/>
    <w:rsid w:val="00C51CD9"/>
    <w:rsid w:val="00C5701B"/>
    <w:rsid w:val="00C577B2"/>
    <w:rsid w:val="00CF11CE"/>
    <w:rsid w:val="00CF6E77"/>
    <w:rsid w:val="00DA31E2"/>
    <w:rsid w:val="00DA40A8"/>
    <w:rsid w:val="00DE45E1"/>
    <w:rsid w:val="00E03A22"/>
    <w:rsid w:val="00E30765"/>
    <w:rsid w:val="00E52FD4"/>
    <w:rsid w:val="00E65090"/>
    <w:rsid w:val="00EA59BC"/>
    <w:rsid w:val="00ED074A"/>
    <w:rsid w:val="00ED63BE"/>
    <w:rsid w:val="00F04512"/>
    <w:rsid w:val="00F42C4E"/>
    <w:rsid w:val="00F75EFD"/>
    <w:rsid w:val="00F80E08"/>
    <w:rsid w:val="00F978F8"/>
    <w:rsid w:val="00FB3E1A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742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42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2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658"/>
  </w:style>
  <w:style w:type="character" w:customStyle="1" w:styleId="hl">
    <w:name w:val="hl"/>
    <w:basedOn w:val="a0"/>
    <w:rsid w:val="005636E5"/>
  </w:style>
  <w:style w:type="character" w:styleId="a9">
    <w:name w:val="Hyperlink"/>
    <w:basedOn w:val="a0"/>
    <w:uiPriority w:val="99"/>
    <w:semiHidden/>
    <w:unhideWhenUsed/>
    <w:rsid w:val="005636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tib</cp:lastModifiedBy>
  <cp:revision>2</cp:revision>
  <dcterms:created xsi:type="dcterms:W3CDTF">2013-12-06T11:41:00Z</dcterms:created>
  <dcterms:modified xsi:type="dcterms:W3CDTF">2013-12-06T11:41:00Z</dcterms:modified>
</cp:coreProperties>
</file>