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B5" w:rsidRPr="00B35754" w:rsidRDefault="00D534B5" w:rsidP="00B3575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1509" w:rsidRPr="00B35754" w:rsidRDefault="00D534B5" w:rsidP="00B3575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35754">
        <w:rPr>
          <w:rFonts w:ascii="Times New Roman" w:hAnsi="Times New Roman"/>
          <w:sz w:val="28"/>
          <w:szCs w:val="28"/>
        </w:rPr>
        <w:t>«</w:t>
      </w:r>
      <w:r w:rsidR="00EF1509" w:rsidRPr="00B35754">
        <w:rPr>
          <w:rFonts w:ascii="Times New Roman" w:hAnsi="Times New Roman"/>
          <w:sz w:val="28"/>
          <w:szCs w:val="28"/>
        </w:rPr>
        <w:t>Участие в интернет</w:t>
      </w:r>
      <w:r w:rsidRPr="00B35754">
        <w:rPr>
          <w:rFonts w:ascii="Times New Roman" w:hAnsi="Times New Roman"/>
          <w:sz w:val="28"/>
          <w:szCs w:val="28"/>
        </w:rPr>
        <w:t xml:space="preserve"> -</w:t>
      </w:r>
      <w:r w:rsidR="00EF1509" w:rsidRPr="00B357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509" w:rsidRPr="00B35754">
        <w:rPr>
          <w:rFonts w:ascii="Times New Roman" w:hAnsi="Times New Roman"/>
          <w:sz w:val="28"/>
          <w:szCs w:val="28"/>
        </w:rPr>
        <w:t>конкурсах</w:t>
      </w:r>
      <w:proofErr w:type="gramEnd"/>
      <w:r w:rsidR="00EF1509" w:rsidRPr="00B35754">
        <w:rPr>
          <w:rFonts w:ascii="Times New Roman" w:hAnsi="Times New Roman"/>
          <w:sz w:val="28"/>
          <w:szCs w:val="28"/>
        </w:rPr>
        <w:t xml:space="preserve"> как повышение квалификации педагога</w:t>
      </w:r>
      <w:r w:rsidRPr="00B35754">
        <w:rPr>
          <w:rFonts w:ascii="Times New Roman" w:hAnsi="Times New Roman"/>
          <w:sz w:val="28"/>
          <w:szCs w:val="28"/>
        </w:rPr>
        <w:t>»</w:t>
      </w:r>
    </w:p>
    <w:p w:rsidR="00D534B5" w:rsidRPr="00B35754" w:rsidRDefault="00D534B5" w:rsidP="00B35754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35754">
        <w:rPr>
          <w:rFonts w:ascii="Times New Roman" w:hAnsi="Times New Roman"/>
          <w:sz w:val="28"/>
          <w:szCs w:val="28"/>
        </w:rPr>
        <w:t xml:space="preserve">Гайсина Г.А., </w:t>
      </w:r>
    </w:p>
    <w:p w:rsidR="00D534B5" w:rsidRPr="00B35754" w:rsidRDefault="00D534B5" w:rsidP="00B35754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35754">
        <w:rPr>
          <w:rFonts w:ascii="Times New Roman" w:hAnsi="Times New Roman"/>
          <w:sz w:val="28"/>
          <w:szCs w:val="28"/>
        </w:rPr>
        <w:t>учитель русского языка и литературы.</w:t>
      </w:r>
    </w:p>
    <w:p w:rsidR="00F33900" w:rsidRPr="00B35754" w:rsidRDefault="00F33900" w:rsidP="00B357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754">
        <w:rPr>
          <w:rFonts w:ascii="Times New Roman" w:hAnsi="Times New Roman"/>
          <w:sz w:val="28"/>
          <w:szCs w:val="28"/>
        </w:rPr>
        <w:t xml:space="preserve">Наше время – это время масштабных изменений в системе образования. В Концепции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 w:rsidRPr="00B35754">
          <w:rPr>
            <w:rFonts w:ascii="Times New Roman" w:hAnsi="Times New Roman"/>
            <w:sz w:val="28"/>
            <w:szCs w:val="28"/>
          </w:rPr>
          <w:t>2010 г</w:t>
        </w:r>
      </w:smartTag>
      <w:r w:rsidRPr="00B35754">
        <w:rPr>
          <w:rFonts w:ascii="Times New Roman" w:hAnsi="Times New Roman"/>
          <w:sz w:val="28"/>
          <w:szCs w:val="28"/>
        </w:rPr>
        <w:t xml:space="preserve">. определены основные цели развития образования нашей страны. Современное образование должно стать качественным, доступным, эффективным, инновационным. А это значит, что возрастает значимость различных форм профессионального общения педагогов как средства мотивации повышения квалификации, удовлетворения личностно значимых потребностей в «приращении» недостающих компетентностей и переводе их в практическую деятельность. </w:t>
      </w:r>
    </w:p>
    <w:p w:rsidR="00F33900" w:rsidRPr="00B35754" w:rsidRDefault="00F33900" w:rsidP="00B357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754">
        <w:rPr>
          <w:rFonts w:ascii="Times New Roman" w:hAnsi="Times New Roman"/>
          <w:sz w:val="28"/>
          <w:szCs w:val="28"/>
        </w:rPr>
        <w:t xml:space="preserve">Необходима такая система повышения квалификации, которая будет </w:t>
      </w:r>
      <w:proofErr w:type="gramStart"/>
      <w:r w:rsidRPr="00B35754">
        <w:rPr>
          <w:rFonts w:ascii="Times New Roman" w:hAnsi="Times New Roman"/>
          <w:sz w:val="28"/>
          <w:szCs w:val="28"/>
        </w:rPr>
        <w:t>помогать каждому учителю выстроить</w:t>
      </w:r>
      <w:proofErr w:type="gramEnd"/>
      <w:r w:rsidRPr="00B35754">
        <w:rPr>
          <w:rFonts w:ascii="Times New Roman" w:hAnsi="Times New Roman"/>
          <w:sz w:val="28"/>
          <w:szCs w:val="28"/>
        </w:rPr>
        <w:t xml:space="preserve"> ту образовательную траекторию переподготовки, которая наиболее полно соответствует его профессиональным потребностям. Необходимы такие формы организации повышения квалификации, которые позволят эффективно реализовать личностно-ориентированный, </w:t>
      </w:r>
      <w:proofErr w:type="spellStart"/>
      <w:r w:rsidRPr="00B35754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B35754">
        <w:rPr>
          <w:rFonts w:ascii="Times New Roman" w:hAnsi="Times New Roman"/>
          <w:sz w:val="28"/>
          <w:szCs w:val="28"/>
        </w:rPr>
        <w:t xml:space="preserve"> подход, опирающийся на самообразование, индивидуальный темп усвоения предлагаемого содержания курсов. Обновляются профессиональные требования к педагогам, а именно переносится акцент с профессиональных знаний на уровень профессиональных компетентностей и субъектной позиции педагога в осуществлении профессиональной деятельности.</w:t>
      </w:r>
    </w:p>
    <w:p w:rsidR="00F33900" w:rsidRPr="00B35754" w:rsidRDefault="00F33900" w:rsidP="00B357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754">
        <w:rPr>
          <w:rFonts w:ascii="Times New Roman" w:hAnsi="Times New Roman"/>
          <w:sz w:val="28"/>
          <w:szCs w:val="28"/>
        </w:rPr>
        <w:t xml:space="preserve">Д. Медведев сказал в одном из своих обращений к учителям России: «…очень важно научиться пользоваться всеми новыми технологиями. Это задача номер один не только для учащихся, но и для учителей – вся переподготовка должна быть ориентирована на использование современных  технологий, в том  числе информационных». </w:t>
      </w:r>
    </w:p>
    <w:p w:rsidR="00D534B5" w:rsidRPr="00B35754" w:rsidRDefault="00F33900" w:rsidP="00B3575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Times New Roman" w:hAnsi="Times New Roman"/>
          <w:sz w:val="28"/>
          <w:szCs w:val="28"/>
        </w:rPr>
        <w:lastRenderedPageBreak/>
        <w:t xml:space="preserve">Информационные и коммуникационные  технологии признаны во всем мире ключевыми  технологиями XXI века, которые на ближайшие десятилетия будут являться залогом экономического роста государства и основным двигателем научно-технического прогресса. И именно информационные технологии обеспечивают современное образование теми механизмами, которые предоставляют учительству России неограниченные возможности непрерывного повышения профессионального образования. </w:t>
      </w:r>
      <w:r w:rsidR="00D534B5" w:rsidRPr="00B35754">
        <w:rPr>
          <w:rFonts w:ascii="Times New Roman" w:eastAsia="Times New Roman" w:hAnsi="Times New Roman"/>
          <w:sz w:val="28"/>
          <w:szCs w:val="28"/>
          <w:lang w:eastAsia="ru-RU"/>
        </w:rPr>
        <w:t>Глубокие социально-экономические изменения в России привели к необходимости модернизации и системы образования, которая является стратегическим ресурсом экономического роста через обеспечение подготовки конкурентоспособных производительных сил.</w:t>
      </w:r>
    </w:p>
    <w:p w:rsidR="00D534B5" w:rsidRPr="00B35754" w:rsidRDefault="00D534B5" w:rsidP="00B3575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Сегодня</w:t>
      </w:r>
      <w:proofErr w:type="gramEnd"/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очевидно, что реализация стратегии развития образования – достижение нового качества общего образования, создание новой модели школы - возможна через серьезные изменения, а именно:</w:t>
      </w:r>
    </w:p>
    <w:p w:rsidR="00D534B5" w:rsidRPr="00B35754" w:rsidRDefault="00D534B5" w:rsidP="00B35754">
      <w:pPr>
        <w:tabs>
          <w:tab w:val="num" w:pos="1440"/>
        </w:tabs>
        <w:spacing w:line="360" w:lineRule="auto"/>
        <w:ind w:left="144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новые образовательные стандарты;</w:t>
      </w:r>
    </w:p>
    <w:p w:rsidR="00D534B5" w:rsidRPr="00B35754" w:rsidRDefault="00D534B5" w:rsidP="00B35754">
      <w:pPr>
        <w:tabs>
          <w:tab w:val="num" w:pos="1440"/>
        </w:tabs>
        <w:spacing w:line="360" w:lineRule="auto"/>
        <w:ind w:left="144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индивидуализацию образования (в первую очередь через профильную старшую школу);</w:t>
      </w:r>
    </w:p>
    <w:p w:rsidR="00D534B5" w:rsidRPr="00B35754" w:rsidRDefault="00D534B5" w:rsidP="00B35754">
      <w:pPr>
        <w:tabs>
          <w:tab w:val="num" w:pos="1440"/>
        </w:tabs>
        <w:spacing w:line="360" w:lineRule="auto"/>
        <w:ind w:left="144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новую систему оценки качества образования;</w:t>
      </w:r>
    </w:p>
    <w:p w:rsidR="00D534B5" w:rsidRPr="00B35754" w:rsidRDefault="00D534B5" w:rsidP="00B35754">
      <w:pPr>
        <w:tabs>
          <w:tab w:val="num" w:pos="1440"/>
        </w:tabs>
        <w:spacing w:line="360" w:lineRule="auto"/>
        <w:ind w:left="144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становление новых организационно-правовых форм в общем образовании;</w:t>
      </w:r>
    </w:p>
    <w:p w:rsidR="00D534B5" w:rsidRPr="00B35754" w:rsidRDefault="00D534B5" w:rsidP="00B35754">
      <w:pPr>
        <w:tabs>
          <w:tab w:val="num" w:pos="1440"/>
        </w:tabs>
        <w:spacing w:line="360" w:lineRule="auto"/>
        <w:ind w:left="144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участие общественных институтов в управлении общим образованием (на школьном, муниципальном и региональном уровнях);</w:t>
      </w:r>
      <w:proofErr w:type="gramEnd"/>
    </w:p>
    <w:p w:rsidR="00D534B5" w:rsidRPr="00B35754" w:rsidRDefault="00D534B5" w:rsidP="00B35754">
      <w:pPr>
        <w:tabs>
          <w:tab w:val="num" w:pos="1440"/>
        </w:tabs>
        <w:spacing w:line="360" w:lineRule="auto"/>
        <w:ind w:left="144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систему </w:t>
      </w:r>
      <w:proofErr w:type="spellStart"/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предшкольного</w:t>
      </w:r>
      <w:proofErr w:type="spellEnd"/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образования;</w:t>
      </w:r>
    </w:p>
    <w:p w:rsidR="00D534B5" w:rsidRPr="00B35754" w:rsidRDefault="00D534B5" w:rsidP="00B35754">
      <w:pPr>
        <w:tabs>
          <w:tab w:val="num" w:pos="1440"/>
        </w:tabs>
        <w:spacing w:line="360" w:lineRule="auto"/>
        <w:ind w:left="144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информатизацию общего образования.</w:t>
      </w:r>
    </w:p>
    <w:p w:rsidR="00D534B5" w:rsidRPr="00B35754" w:rsidRDefault="00D534B5" w:rsidP="00B3575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Каждая из этих позиций требует ясного понимания, принятия глубокого изучения сути простым учителем и руководителем. К нашему сожалению, до сего времени значительная часть педагогов имеет  весьма смутные представления об этом.</w:t>
      </w:r>
    </w:p>
    <w:p w:rsidR="00D534B5" w:rsidRPr="00B35754" w:rsidRDefault="00D534B5" w:rsidP="00B3575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Сложившаяся ситуация требует глубокого профессионального переосмысления базовых ценностей в содержании, формах и методах повышения квалификации  педагогов.</w:t>
      </w:r>
    </w:p>
    <w:p w:rsidR="00D534B5" w:rsidRPr="00B35754" w:rsidRDefault="00D534B5" w:rsidP="00B3575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Как известно, от профессионализма педагогов и их общей культуры напрямую зависят результаты образовательно-воспитательной деятельности.</w:t>
      </w:r>
    </w:p>
    <w:p w:rsidR="00D534B5" w:rsidRPr="00B35754" w:rsidRDefault="00D534B5" w:rsidP="00B3575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и педагог являются связующим звеном в цепи «наука-практика». </w:t>
      </w:r>
    </w:p>
    <w:p w:rsidR="00D534B5" w:rsidRPr="00B35754" w:rsidRDefault="00D534B5" w:rsidP="00B3575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Это требует качественного обновления всей системы повышения профессиональной квалификации педагогов, интенсивного поиска путей формирования инновационного опыта.</w:t>
      </w:r>
    </w:p>
    <w:p w:rsidR="00D534B5" w:rsidRPr="00B35754" w:rsidRDefault="00D534B5" w:rsidP="00B3575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 xml:space="preserve">У нас появилась возможность и потребность качественного </w:t>
      </w:r>
      <w:proofErr w:type="gramStart"/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обновления повышения профессиональной компетентности обновления его содержания</w:t>
      </w:r>
      <w:proofErr w:type="gramEnd"/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 xml:space="preserve"> и форм. Это могут быть:</w:t>
      </w:r>
    </w:p>
    <w:p w:rsidR="00D534B5" w:rsidRPr="00B35754" w:rsidRDefault="00D534B5" w:rsidP="00B35754">
      <w:pPr>
        <w:tabs>
          <w:tab w:val="num" w:pos="1080"/>
        </w:tabs>
        <w:spacing w:line="360" w:lineRule="auto"/>
        <w:ind w:left="108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краткосрочные (каникулярные) курсы для педагогов, работающих по какой-либо общей проблеме;</w:t>
      </w:r>
    </w:p>
    <w:p w:rsidR="00D534B5" w:rsidRPr="00B35754" w:rsidRDefault="00D534B5" w:rsidP="00B35754">
      <w:pPr>
        <w:tabs>
          <w:tab w:val="num" w:pos="1080"/>
        </w:tabs>
        <w:spacing w:line="360" w:lineRule="auto"/>
        <w:ind w:left="108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краткосрочные (каникулярные) курсы для педагогического коллектива;</w:t>
      </w:r>
    </w:p>
    <w:p w:rsidR="00D534B5" w:rsidRPr="00B35754" w:rsidRDefault="00D534B5" w:rsidP="00B35754">
      <w:pPr>
        <w:tabs>
          <w:tab w:val="num" w:pos="1080"/>
        </w:tabs>
        <w:spacing w:line="360" w:lineRule="auto"/>
        <w:ind w:left="108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проблемные тематические курсы для группы педагогов, работающих по инновационной теме;</w:t>
      </w:r>
    </w:p>
    <w:p w:rsidR="00D534B5" w:rsidRPr="00B35754" w:rsidRDefault="00D534B5" w:rsidP="00B35754">
      <w:pPr>
        <w:tabs>
          <w:tab w:val="num" w:pos="1080"/>
        </w:tabs>
        <w:spacing w:line="360" w:lineRule="auto"/>
        <w:ind w:left="108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проблемные предметные курсы для учителей одной предметной области;</w:t>
      </w:r>
    </w:p>
    <w:p w:rsidR="00D534B5" w:rsidRPr="00B35754" w:rsidRDefault="00D534B5" w:rsidP="00B35754">
      <w:pPr>
        <w:tabs>
          <w:tab w:val="num" w:pos="1080"/>
        </w:tabs>
        <w:spacing w:line="360" w:lineRule="auto"/>
        <w:ind w:left="108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дистанционное обучение;</w:t>
      </w:r>
    </w:p>
    <w:p w:rsidR="00D534B5" w:rsidRPr="00B35754" w:rsidRDefault="00D534B5" w:rsidP="00B35754">
      <w:pPr>
        <w:tabs>
          <w:tab w:val="num" w:pos="1080"/>
        </w:tabs>
        <w:spacing w:line="360" w:lineRule="auto"/>
        <w:ind w:left="108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proofErr w:type="gramStart"/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обучение по</w:t>
      </w:r>
      <w:proofErr w:type="gramEnd"/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индивидуальному маршруту;</w:t>
      </w:r>
    </w:p>
    <w:p w:rsidR="00D534B5" w:rsidRPr="00B35754" w:rsidRDefault="00D534B5" w:rsidP="00B35754">
      <w:pPr>
        <w:tabs>
          <w:tab w:val="num" w:pos="1080"/>
        </w:tabs>
        <w:spacing w:line="360" w:lineRule="auto"/>
        <w:ind w:left="108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Интернет – форумы, конкурсы, ЧАТЫ, Интернет - государство учителей;</w:t>
      </w:r>
    </w:p>
    <w:p w:rsidR="00D534B5" w:rsidRPr="00B35754" w:rsidRDefault="00D534B5" w:rsidP="00B35754">
      <w:pPr>
        <w:tabs>
          <w:tab w:val="num" w:pos="1080"/>
        </w:tabs>
        <w:spacing w:line="360" w:lineRule="auto"/>
        <w:ind w:left="108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фестиваль открытых уроков;</w:t>
      </w:r>
    </w:p>
    <w:p w:rsidR="00D534B5" w:rsidRPr="00B35754" w:rsidRDefault="00D534B5" w:rsidP="00B35754">
      <w:pPr>
        <w:tabs>
          <w:tab w:val="num" w:pos="1080"/>
        </w:tabs>
        <w:spacing w:line="360" w:lineRule="auto"/>
        <w:ind w:left="108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методические семинары, семинары-практикумы;</w:t>
      </w:r>
    </w:p>
    <w:p w:rsidR="00D534B5" w:rsidRPr="00B35754" w:rsidRDefault="00D534B5" w:rsidP="00B35754">
      <w:pPr>
        <w:tabs>
          <w:tab w:val="num" w:pos="1080"/>
        </w:tabs>
        <w:spacing w:line="360" w:lineRule="auto"/>
        <w:ind w:left="108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открытые методические площадки на базе ОУ победителей ПНПО;</w:t>
      </w:r>
    </w:p>
    <w:p w:rsidR="00D534B5" w:rsidRPr="00B35754" w:rsidRDefault="00D534B5" w:rsidP="00B35754">
      <w:pPr>
        <w:tabs>
          <w:tab w:val="num" w:pos="1080"/>
        </w:tabs>
        <w:spacing w:line="360" w:lineRule="auto"/>
        <w:ind w:left="108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lastRenderedPageBreak/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методические дни, недели в ОУ;</w:t>
      </w:r>
    </w:p>
    <w:p w:rsidR="00D534B5" w:rsidRPr="00B35754" w:rsidRDefault="00D534B5" w:rsidP="00B35754">
      <w:pPr>
        <w:tabs>
          <w:tab w:val="num" w:pos="1080"/>
        </w:tabs>
        <w:spacing w:line="360" w:lineRule="auto"/>
        <w:ind w:left="108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B35754">
        <w:rPr>
          <w:rFonts w:ascii="Times New Roman" w:eastAsia="Symbol" w:hAnsi="Times New Roman"/>
          <w:sz w:val="28"/>
          <w:szCs w:val="28"/>
          <w:lang w:eastAsia="ru-RU"/>
        </w:rPr>
        <w:t xml:space="preserve">       </w:t>
      </w: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участие педагогов в конкурсах профессионального мастерства.</w:t>
      </w:r>
    </w:p>
    <w:p w:rsidR="00D534B5" w:rsidRPr="00B35754" w:rsidRDefault="00D534B5" w:rsidP="00B3575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Одна из актуальных проблем Российского образования - повышение его качества.</w:t>
      </w:r>
    </w:p>
    <w:p w:rsidR="00D534B5" w:rsidRPr="00B35754" w:rsidRDefault="00D534B5" w:rsidP="00B3575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Высокое качество образования – стратегический национальный ресурс, главный конкурентный капитал, одно из фундаментальных условий устойчивого, динамического развития общества. В современных условиях требуются не только постоянное накопление, но и обновление этого капитала, формирование личностного механизма саморазвития. Непременным требованием к образовательным системам становится умение учить учиться, а к человеку – потребность учиться на протяжении всего жизненного цикла.  На смену формуле «образование на всю жизнь» приходит формула «образование через всю жизнь». Решение этой проблемы связано с модернизацией содержания образования, оптимизацией способов и технологий организации образовательного процесса, переходом от </w:t>
      </w:r>
      <w:proofErr w:type="spellStart"/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знаниевой</w:t>
      </w:r>
      <w:proofErr w:type="spellEnd"/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парадигмы образования к </w:t>
      </w:r>
      <w:proofErr w:type="spellStart"/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компетентностно-ориентированной</w:t>
      </w:r>
      <w:proofErr w:type="spellEnd"/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34B5" w:rsidRPr="00B35754" w:rsidRDefault="00D534B5" w:rsidP="00B3575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Новые требования к выпускникам школ в условиях перехода к гражданскому обществу с рыночной экономикой включают формирование умений самостоятельно определять цели, формы успешной деятельности делать эффективный выбор в ситуации неопределенности. Учить этому сложно, т.к. сами учителя и руководители ОУ никогда этому не учились.</w:t>
      </w:r>
    </w:p>
    <w:p w:rsidR="00D534B5" w:rsidRPr="00B35754" w:rsidRDefault="00D534B5" w:rsidP="00B3575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54">
        <w:rPr>
          <w:rFonts w:ascii="Times New Roman" w:eastAsia="Times New Roman" w:hAnsi="Times New Roman"/>
          <w:sz w:val="28"/>
          <w:szCs w:val="28"/>
          <w:lang w:eastAsia="ru-RU"/>
        </w:rPr>
        <w:t>Повышение ИКТ компетентности – подлинный  ресурс повышения качества и эффективности образования. Кроме того, ИКТ -  это направление, позволяющее значительно разнообразить формы повышения квалификации педагогов.</w:t>
      </w:r>
    </w:p>
    <w:p w:rsidR="00D534B5" w:rsidRPr="00B35754" w:rsidRDefault="00F33900" w:rsidP="00B35754">
      <w:pPr>
        <w:spacing w:line="36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  <w:r w:rsidRPr="00B35754">
        <w:rPr>
          <w:rFonts w:ascii="Times New Roman" w:hAnsi="Times New Roman"/>
          <w:color w:val="00B0F0"/>
          <w:sz w:val="28"/>
          <w:szCs w:val="28"/>
        </w:rPr>
        <w:t xml:space="preserve">Впервые о возможности повысить квалификацию дистанционно я услышала в 2006 году. С тех пор эта форма повышения квалификации  стала для меня основной. </w:t>
      </w:r>
      <w:r w:rsidR="00D534B5" w:rsidRPr="00B35754">
        <w:rPr>
          <w:rFonts w:ascii="Times New Roman" w:hAnsi="Times New Roman"/>
          <w:color w:val="00B0F0"/>
          <w:sz w:val="28"/>
          <w:szCs w:val="28"/>
        </w:rPr>
        <w:t>Эт</w:t>
      </w:r>
      <w:r w:rsidRPr="00B35754">
        <w:rPr>
          <w:rFonts w:ascii="Times New Roman" w:hAnsi="Times New Roman"/>
          <w:color w:val="00B0F0"/>
          <w:sz w:val="28"/>
          <w:szCs w:val="28"/>
        </w:rPr>
        <w:t>о</w:t>
      </w:r>
      <w:r w:rsidR="00D534B5" w:rsidRPr="00B35754">
        <w:rPr>
          <w:rFonts w:ascii="Times New Roman" w:hAnsi="Times New Roman"/>
          <w:color w:val="00B0F0"/>
          <w:sz w:val="28"/>
          <w:szCs w:val="28"/>
        </w:rPr>
        <w:t xml:space="preserve"> и </w:t>
      </w:r>
      <w:r w:rsidRPr="00B35754">
        <w:rPr>
          <w:rFonts w:ascii="Times New Roman" w:hAnsi="Times New Roman"/>
          <w:color w:val="00B0F0"/>
          <w:sz w:val="28"/>
          <w:szCs w:val="28"/>
        </w:rPr>
        <w:t xml:space="preserve"> дистанционны</w:t>
      </w:r>
      <w:r w:rsidR="00D534B5" w:rsidRPr="00B35754">
        <w:rPr>
          <w:rFonts w:ascii="Times New Roman" w:hAnsi="Times New Roman"/>
          <w:color w:val="00B0F0"/>
          <w:sz w:val="28"/>
          <w:szCs w:val="28"/>
        </w:rPr>
        <w:t>е курсы</w:t>
      </w:r>
      <w:r w:rsidRPr="00B35754">
        <w:rPr>
          <w:rFonts w:ascii="Times New Roman" w:hAnsi="Times New Roman"/>
          <w:color w:val="00B0F0"/>
          <w:sz w:val="28"/>
          <w:szCs w:val="28"/>
        </w:rPr>
        <w:t xml:space="preserve">, которые проводятся Издательским домом «1 сентября», </w:t>
      </w:r>
      <w:r w:rsidR="00D534B5" w:rsidRPr="00B35754">
        <w:rPr>
          <w:rFonts w:ascii="Times New Roman" w:hAnsi="Times New Roman"/>
          <w:color w:val="00B0F0"/>
          <w:sz w:val="28"/>
          <w:szCs w:val="28"/>
        </w:rPr>
        <w:t>и курсы центра «</w:t>
      </w:r>
      <w:proofErr w:type="spellStart"/>
      <w:r w:rsidR="00D534B5" w:rsidRPr="00B35754">
        <w:rPr>
          <w:rFonts w:ascii="Times New Roman" w:hAnsi="Times New Roman"/>
          <w:color w:val="00B0F0"/>
          <w:sz w:val="28"/>
          <w:szCs w:val="28"/>
        </w:rPr>
        <w:t>Эйдос</w:t>
      </w:r>
      <w:proofErr w:type="spellEnd"/>
      <w:r w:rsidR="00D534B5" w:rsidRPr="00B35754">
        <w:rPr>
          <w:rFonts w:ascii="Times New Roman" w:hAnsi="Times New Roman"/>
          <w:color w:val="00B0F0"/>
          <w:sz w:val="28"/>
          <w:szCs w:val="28"/>
        </w:rPr>
        <w:t>», и другие сообщества учителей, о которых мы говорили ранее</w:t>
      </w:r>
    </w:p>
    <w:p w:rsidR="00F33900" w:rsidRPr="00B35754" w:rsidRDefault="00F33900" w:rsidP="00B357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754">
        <w:rPr>
          <w:rFonts w:ascii="Times New Roman" w:hAnsi="Times New Roman"/>
          <w:sz w:val="28"/>
          <w:szCs w:val="28"/>
        </w:rPr>
        <w:lastRenderedPageBreak/>
        <w:t>Мною были разработаны конспекты уроков или фрагменты уроков с использованием этих ресурсов, которые я применила на своих уроках</w:t>
      </w:r>
      <w:r w:rsidR="00977849" w:rsidRPr="00B35754">
        <w:rPr>
          <w:rFonts w:ascii="Times New Roman" w:hAnsi="Times New Roman"/>
          <w:sz w:val="28"/>
          <w:szCs w:val="28"/>
        </w:rPr>
        <w:t xml:space="preserve">. </w:t>
      </w:r>
    </w:p>
    <w:p w:rsidR="00F33900" w:rsidRPr="00B35754" w:rsidRDefault="00F33900" w:rsidP="00B357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754">
        <w:rPr>
          <w:rFonts w:ascii="Times New Roman" w:hAnsi="Times New Roman"/>
          <w:color w:val="7030A0"/>
          <w:sz w:val="28"/>
          <w:szCs w:val="28"/>
        </w:rPr>
        <w:t xml:space="preserve">Но </w:t>
      </w:r>
      <w:r w:rsidR="00977849" w:rsidRPr="00B35754">
        <w:rPr>
          <w:rFonts w:ascii="Times New Roman" w:hAnsi="Times New Roman"/>
          <w:color w:val="7030A0"/>
          <w:sz w:val="28"/>
          <w:szCs w:val="28"/>
        </w:rPr>
        <w:t xml:space="preserve">интернет - </w:t>
      </w:r>
      <w:r w:rsidRPr="00B35754">
        <w:rPr>
          <w:rFonts w:ascii="Times New Roman" w:hAnsi="Times New Roman"/>
          <w:color w:val="7030A0"/>
          <w:sz w:val="28"/>
          <w:szCs w:val="28"/>
        </w:rPr>
        <w:t>повышение квалификации не ограничивается только обучением педагогов</w:t>
      </w:r>
      <w:r w:rsidRPr="00B35754">
        <w:rPr>
          <w:rFonts w:ascii="Times New Roman" w:hAnsi="Times New Roman"/>
          <w:sz w:val="28"/>
          <w:szCs w:val="28"/>
        </w:rPr>
        <w:t>. Сюда входят и другие формы работы: обмен мнениями на педагогических форумах, предоставление своих разработок  для обозрения и обсуждения другими учителями, участие в различных фестивалях, конкурсах профессионального мастерства.</w:t>
      </w:r>
    </w:p>
    <w:p w:rsidR="00F33900" w:rsidRPr="00B35754" w:rsidRDefault="00F33900" w:rsidP="00B357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754">
        <w:rPr>
          <w:rFonts w:ascii="Times New Roman" w:hAnsi="Times New Roman"/>
          <w:sz w:val="28"/>
          <w:szCs w:val="28"/>
        </w:rPr>
        <w:t>Среди этих форм, существенная роль принадлежит конкурсам педагогического мастерства, участие в которых активизирует рефлексию учителя, способствующую осознанию им затруднений и проблем педагогической деятельности, являющуюся катализатором поиска средств их преодоления.</w:t>
      </w:r>
    </w:p>
    <w:p w:rsidR="00F33900" w:rsidRPr="00B35754" w:rsidRDefault="00F33900" w:rsidP="00B357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754">
        <w:rPr>
          <w:rFonts w:ascii="Times New Roman" w:hAnsi="Times New Roman"/>
          <w:sz w:val="28"/>
          <w:szCs w:val="28"/>
        </w:rPr>
        <w:t xml:space="preserve">Без чего не может быть учителя - профессионала? Пожалуй, без творчества, являющегося обязательным условием успешной работы педагога. Творчество ведет меня вперед, не дает успокоиться, остановиться, разочароваться. Не все бывает гладко, не все получается. Но я не боюсь проигрывать, ошибаться. Вот когда убеждаешься в справедливости мудрого изречения: «Не ошибается тот, кто ничего не делает». Зато успехи окрыляют, дарят радость свободного творческого полета.  </w:t>
      </w:r>
    </w:p>
    <w:p w:rsidR="00F33900" w:rsidRPr="00B35754" w:rsidRDefault="00F33900" w:rsidP="00B35754">
      <w:pPr>
        <w:pStyle w:val="a4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B35754">
        <w:rPr>
          <w:sz w:val="28"/>
          <w:szCs w:val="28"/>
        </w:rPr>
        <w:t>Меня волнует содержание образования, методы и приемы работы, новые технологии и их внедрение в учебно-воспитательный процесс школы. Есть огромное желание научиться работать по-настоящему. Поэтому активно включаюсь в дистанционные проекты, конкурсы, осваиваю н</w:t>
      </w:r>
      <w:r w:rsidR="00B35754" w:rsidRPr="00B35754">
        <w:rPr>
          <w:sz w:val="28"/>
          <w:szCs w:val="28"/>
        </w:rPr>
        <w:t xml:space="preserve">овые информационные технологии, </w:t>
      </w:r>
      <w:r w:rsidRPr="00B35754">
        <w:rPr>
          <w:sz w:val="28"/>
          <w:szCs w:val="28"/>
        </w:rPr>
        <w:t xml:space="preserve">принимаю участие в различных мероприятиях такого рода. </w:t>
      </w:r>
    </w:p>
    <w:p w:rsidR="00F33900" w:rsidRPr="00B35754" w:rsidRDefault="00F33900" w:rsidP="00B357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754">
        <w:rPr>
          <w:rFonts w:ascii="Times New Roman" w:hAnsi="Times New Roman"/>
          <w:sz w:val="28"/>
          <w:szCs w:val="28"/>
        </w:rPr>
        <w:t xml:space="preserve">С целью повышения своего профессионального уровня и обмена опытом я принимаю участие в работе сетевых сообществ учителей </w:t>
      </w:r>
      <w:r w:rsidR="00977849" w:rsidRPr="00B35754">
        <w:rPr>
          <w:rFonts w:ascii="Times New Roman" w:hAnsi="Times New Roman"/>
          <w:sz w:val="28"/>
          <w:szCs w:val="28"/>
        </w:rPr>
        <w:t>русского</w:t>
      </w:r>
      <w:r w:rsidRPr="00B35754">
        <w:rPr>
          <w:rFonts w:ascii="Times New Roman" w:hAnsi="Times New Roman"/>
          <w:sz w:val="28"/>
          <w:szCs w:val="28"/>
        </w:rPr>
        <w:t xml:space="preserve"> языка</w:t>
      </w:r>
      <w:r w:rsidR="00977849" w:rsidRPr="00B35754">
        <w:rPr>
          <w:rFonts w:ascii="Times New Roman" w:hAnsi="Times New Roman"/>
          <w:sz w:val="28"/>
          <w:szCs w:val="28"/>
        </w:rPr>
        <w:t xml:space="preserve"> и литературы</w:t>
      </w:r>
      <w:r w:rsidRPr="00B35754">
        <w:rPr>
          <w:rFonts w:ascii="Times New Roman" w:hAnsi="Times New Roman"/>
          <w:sz w:val="28"/>
          <w:szCs w:val="28"/>
        </w:rPr>
        <w:t xml:space="preserve"> на портале Сеть творческих учителей на портале </w:t>
      </w:r>
      <w:proofErr w:type="spellStart"/>
      <w:r w:rsidRPr="00B35754">
        <w:rPr>
          <w:rFonts w:ascii="Times New Roman" w:hAnsi="Times New Roman"/>
          <w:sz w:val="28"/>
          <w:szCs w:val="28"/>
        </w:rPr>
        <w:t>Завуч</w:t>
      </w:r>
      <w:proofErr w:type="gramStart"/>
      <w:r w:rsidRPr="00B35754">
        <w:rPr>
          <w:rFonts w:ascii="Times New Roman" w:hAnsi="Times New Roman"/>
          <w:sz w:val="28"/>
          <w:szCs w:val="28"/>
        </w:rPr>
        <w:t>.И</w:t>
      </w:r>
      <w:proofErr w:type="gramEnd"/>
      <w:r w:rsidRPr="00B35754">
        <w:rPr>
          <w:rFonts w:ascii="Times New Roman" w:hAnsi="Times New Roman"/>
          <w:sz w:val="28"/>
          <w:szCs w:val="28"/>
        </w:rPr>
        <w:t>нфо</w:t>
      </w:r>
      <w:proofErr w:type="spellEnd"/>
      <w:r w:rsidRPr="00B35754">
        <w:rPr>
          <w:rFonts w:ascii="Times New Roman" w:hAnsi="Times New Roman"/>
          <w:sz w:val="28"/>
          <w:szCs w:val="28"/>
        </w:rPr>
        <w:t xml:space="preserve"> на форуме учителей </w:t>
      </w:r>
      <w:r w:rsidR="00977849" w:rsidRPr="00B35754">
        <w:rPr>
          <w:rFonts w:ascii="Times New Roman" w:hAnsi="Times New Roman"/>
          <w:sz w:val="28"/>
          <w:szCs w:val="28"/>
        </w:rPr>
        <w:t>русского</w:t>
      </w:r>
      <w:r w:rsidRPr="00B35754">
        <w:rPr>
          <w:rFonts w:ascii="Times New Roman" w:hAnsi="Times New Roman"/>
          <w:sz w:val="28"/>
          <w:szCs w:val="28"/>
        </w:rPr>
        <w:t xml:space="preserve"> языка</w:t>
      </w:r>
      <w:r w:rsidR="00977849" w:rsidRPr="00B35754">
        <w:rPr>
          <w:rFonts w:ascii="Times New Roman" w:hAnsi="Times New Roman"/>
          <w:sz w:val="28"/>
          <w:szCs w:val="28"/>
        </w:rPr>
        <w:t xml:space="preserve"> и литературы</w:t>
      </w:r>
      <w:r w:rsidRPr="00B35754">
        <w:rPr>
          <w:rFonts w:ascii="Times New Roman" w:hAnsi="Times New Roman"/>
          <w:sz w:val="28"/>
          <w:szCs w:val="28"/>
        </w:rPr>
        <w:t xml:space="preserve">, на портале Открытый класс, на портале </w:t>
      </w:r>
      <w:proofErr w:type="spellStart"/>
      <w:r w:rsidRPr="00B35754">
        <w:rPr>
          <w:rFonts w:ascii="Times New Roman" w:hAnsi="Times New Roman"/>
          <w:sz w:val="28"/>
          <w:szCs w:val="28"/>
          <w:lang w:val="en-US"/>
        </w:rPr>
        <w:t>Pedsovet</w:t>
      </w:r>
      <w:proofErr w:type="spellEnd"/>
      <w:r w:rsidRPr="00B35754">
        <w:rPr>
          <w:rFonts w:ascii="Times New Roman" w:hAnsi="Times New Roman"/>
          <w:sz w:val="28"/>
          <w:szCs w:val="28"/>
        </w:rPr>
        <w:t>.</w:t>
      </w:r>
      <w:proofErr w:type="spellStart"/>
      <w:r w:rsidRPr="00B35754"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 w:rsidRPr="00B35754">
        <w:rPr>
          <w:rFonts w:ascii="Times New Roman" w:hAnsi="Times New Roman"/>
          <w:sz w:val="28"/>
          <w:szCs w:val="28"/>
        </w:rPr>
        <w:t>.</w:t>
      </w:r>
    </w:p>
    <w:p w:rsidR="00F33900" w:rsidRPr="00B35754" w:rsidRDefault="00F33900" w:rsidP="00B35754">
      <w:pPr>
        <w:pStyle w:val="a4"/>
        <w:spacing w:line="360" w:lineRule="auto"/>
        <w:ind w:left="0" w:right="62"/>
        <w:jc w:val="both"/>
        <w:rPr>
          <w:sz w:val="28"/>
          <w:szCs w:val="28"/>
        </w:rPr>
      </w:pPr>
      <w:r w:rsidRPr="00B35754">
        <w:rPr>
          <w:sz w:val="28"/>
          <w:szCs w:val="28"/>
        </w:rPr>
        <w:lastRenderedPageBreak/>
        <w:t>Огромный опыт сетевого взаимодействия я получила, участвуя в</w:t>
      </w:r>
      <w:r w:rsidR="00977849" w:rsidRPr="00B35754">
        <w:rPr>
          <w:sz w:val="28"/>
          <w:szCs w:val="28"/>
        </w:rPr>
        <w:t xml:space="preserve"> международной </w:t>
      </w:r>
      <w:r w:rsidRPr="00B35754">
        <w:rPr>
          <w:sz w:val="28"/>
          <w:szCs w:val="28"/>
        </w:rPr>
        <w:t xml:space="preserve"> </w:t>
      </w:r>
      <w:r w:rsidR="00977849" w:rsidRPr="00B35754">
        <w:rPr>
          <w:sz w:val="28"/>
          <w:szCs w:val="28"/>
        </w:rPr>
        <w:t xml:space="preserve">конференции по обмену педагогическим опытом «Россия-Турция», организованной Международной Русской школой в </w:t>
      </w:r>
      <w:proofErr w:type="spellStart"/>
      <w:r w:rsidR="00977849" w:rsidRPr="00B35754">
        <w:rPr>
          <w:sz w:val="28"/>
          <w:szCs w:val="28"/>
        </w:rPr>
        <w:t>Анталии</w:t>
      </w:r>
      <w:proofErr w:type="spellEnd"/>
      <w:r w:rsidR="00977849" w:rsidRPr="00B35754">
        <w:rPr>
          <w:sz w:val="28"/>
          <w:szCs w:val="28"/>
        </w:rPr>
        <w:t xml:space="preserve"> и интернет – сайтом, посетила международный открытый урок по теме: «Работа в </w:t>
      </w:r>
      <w:proofErr w:type="spellStart"/>
      <w:r w:rsidR="00977849" w:rsidRPr="00B35754">
        <w:rPr>
          <w:sz w:val="28"/>
          <w:szCs w:val="28"/>
        </w:rPr>
        <w:t>разноуровневых</w:t>
      </w:r>
      <w:proofErr w:type="spellEnd"/>
      <w:r w:rsidR="00977849" w:rsidRPr="00B35754">
        <w:rPr>
          <w:sz w:val="28"/>
          <w:szCs w:val="28"/>
        </w:rPr>
        <w:t xml:space="preserve"> группах», и всероссийской видеоконференции по теме «Организация образовательного процесса в условиях перехода на новые образовательные стандарты</w:t>
      </w:r>
    </w:p>
    <w:p w:rsidR="00F33900" w:rsidRPr="00B35754" w:rsidRDefault="00F33900" w:rsidP="00B35754">
      <w:pPr>
        <w:pStyle w:val="a4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B35754">
        <w:rPr>
          <w:bCs/>
          <w:iCs/>
          <w:sz w:val="28"/>
          <w:szCs w:val="28"/>
        </w:rPr>
        <w:t xml:space="preserve">Я не только сама охотно участвую в дистанционных формах работы для повышения своего уровня, но и стараюсь привлечь к этому своих </w:t>
      </w:r>
      <w:r w:rsidR="00EF1509" w:rsidRPr="00B35754">
        <w:rPr>
          <w:bCs/>
          <w:iCs/>
          <w:sz w:val="28"/>
          <w:szCs w:val="28"/>
        </w:rPr>
        <w:t>учащихся</w:t>
      </w:r>
      <w:r w:rsidRPr="00B35754">
        <w:rPr>
          <w:bCs/>
          <w:iCs/>
          <w:sz w:val="28"/>
          <w:szCs w:val="28"/>
        </w:rPr>
        <w:t xml:space="preserve">. </w:t>
      </w:r>
      <w:r w:rsidR="00EF1509" w:rsidRPr="00B35754">
        <w:rPr>
          <w:bCs/>
          <w:iCs/>
          <w:sz w:val="28"/>
          <w:szCs w:val="28"/>
        </w:rPr>
        <w:t xml:space="preserve">С ними мы принимаем участие в </w:t>
      </w:r>
      <w:proofErr w:type="gramStart"/>
      <w:r w:rsidR="00EF1509" w:rsidRPr="00B35754">
        <w:rPr>
          <w:bCs/>
          <w:iCs/>
          <w:sz w:val="28"/>
          <w:szCs w:val="28"/>
        </w:rPr>
        <w:t>различных</w:t>
      </w:r>
      <w:proofErr w:type="gramEnd"/>
      <w:r w:rsidR="00EF1509" w:rsidRPr="00B35754">
        <w:rPr>
          <w:bCs/>
          <w:iCs/>
          <w:sz w:val="28"/>
          <w:szCs w:val="28"/>
        </w:rPr>
        <w:t xml:space="preserve"> </w:t>
      </w:r>
      <w:proofErr w:type="spellStart"/>
      <w:r w:rsidR="00EF1509" w:rsidRPr="00B35754">
        <w:rPr>
          <w:bCs/>
          <w:iCs/>
          <w:sz w:val="28"/>
          <w:szCs w:val="28"/>
        </w:rPr>
        <w:t>интернет-олимпиадах</w:t>
      </w:r>
      <w:proofErr w:type="spellEnd"/>
      <w:r w:rsidR="00EF1509" w:rsidRPr="00B35754">
        <w:rPr>
          <w:bCs/>
          <w:iCs/>
          <w:sz w:val="28"/>
          <w:szCs w:val="28"/>
        </w:rPr>
        <w:t xml:space="preserve"> по русскому языку, литературе. Об эффективности участия в данных конкурсах говорят их знания и ре</w:t>
      </w:r>
      <w:r w:rsidR="00D534B5" w:rsidRPr="00B35754">
        <w:rPr>
          <w:bCs/>
          <w:iCs/>
          <w:sz w:val="28"/>
          <w:szCs w:val="28"/>
        </w:rPr>
        <w:t xml:space="preserve">зультаты, которые они показывают, участвуя в этих конкурсах. (Родное слово, </w:t>
      </w:r>
      <w:proofErr w:type="spellStart"/>
      <w:r w:rsidR="00D534B5" w:rsidRPr="00B35754">
        <w:rPr>
          <w:bCs/>
          <w:iCs/>
          <w:sz w:val="28"/>
          <w:szCs w:val="28"/>
        </w:rPr>
        <w:t>Минобр</w:t>
      </w:r>
      <w:proofErr w:type="gramStart"/>
      <w:r w:rsidR="00D534B5" w:rsidRPr="00B35754">
        <w:rPr>
          <w:bCs/>
          <w:iCs/>
          <w:sz w:val="28"/>
          <w:szCs w:val="28"/>
        </w:rPr>
        <w:t>.о</w:t>
      </w:r>
      <w:proofErr w:type="gramEnd"/>
      <w:r w:rsidR="00D534B5" w:rsidRPr="00B35754">
        <w:rPr>
          <w:bCs/>
          <w:iCs/>
          <w:sz w:val="28"/>
          <w:szCs w:val="28"/>
        </w:rPr>
        <w:t>рг</w:t>
      </w:r>
      <w:proofErr w:type="spellEnd"/>
      <w:r w:rsidR="00D534B5" w:rsidRPr="00B35754">
        <w:rPr>
          <w:bCs/>
          <w:iCs/>
          <w:sz w:val="28"/>
          <w:szCs w:val="28"/>
        </w:rPr>
        <w:t xml:space="preserve">, </w:t>
      </w:r>
      <w:r w:rsidR="00F91058" w:rsidRPr="00B35754">
        <w:rPr>
          <w:bCs/>
          <w:iCs/>
          <w:sz w:val="28"/>
          <w:szCs w:val="28"/>
        </w:rPr>
        <w:t>интернет олимпиады при Челябинских Вузах, при Доме Пионеров, Центр поддержки талантливой молодежи и</w:t>
      </w:r>
      <w:r w:rsidR="009249CC">
        <w:rPr>
          <w:bCs/>
          <w:iCs/>
          <w:sz w:val="28"/>
          <w:szCs w:val="28"/>
        </w:rPr>
        <w:t xml:space="preserve"> </w:t>
      </w:r>
      <w:r w:rsidR="00F91058" w:rsidRPr="00B35754">
        <w:rPr>
          <w:bCs/>
          <w:iCs/>
          <w:sz w:val="28"/>
          <w:szCs w:val="28"/>
        </w:rPr>
        <w:t>др.) Эти конкурсы, олимпиады не только выявляют сильнейших, но и развивают детей в нужном направлении</w:t>
      </w:r>
      <w:r w:rsidR="009249CC">
        <w:rPr>
          <w:bCs/>
          <w:iCs/>
          <w:sz w:val="28"/>
          <w:szCs w:val="28"/>
        </w:rPr>
        <w:t>, расширяют кругозор, проявляют любознательность</w:t>
      </w:r>
      <w:r w:rsidR="00F91058" w:rsidRPr="00B35754">
        <w:rPr>
          <w:bCs/>
          <w:iCs/>
          <w:sz w:val="28"/>
          <w:szCs w:val="28"/>
        </w:rPr>
        <w:t xml:space="preserve">. Свидетельством этого является то, что в прошлом году в муниципальной олимпиаде по русскому языку и литературе </w:t>
      </w:r>
      <w:proofErr w:type="spellStart"/>
      <w:r w:rsidR="00F91058" w:rsidRPr="00B35754">
        <w:rPr>
          <w:bCs/>
          <w:iCs/>
          <w:sz w:val="28"/>
          <w:szCs w:val="28"/>
        </w:rPr>
        <w:t>Хамитова</w:t>
      </w:r>
      <w:proofErr w:type="spellEnd"/>
      <w:r w:rsidR="00F91058" w:rsidRPr="00B35754">
        <w:rPr>
          <w:bCs/>
          <w:iCs/>
          <w:sz w:val="28"/>
          <w:szCs w:val="28"/>
        </w:rPr>
        <w:t xml:space="preserve"> Земфира заняла 2 и 3 место, в этом году – </w:t>
      </w:r>
      <w:proofErr w:type="spellStart"/>
      <w:r w:rsidR="00F91058" w:rsidRPr="00B35754">
        <w:rPr>
          <w:bCs/>
          <w:iCs/>
          <w:sz w:val="28"/>
          <w:szCs w:val="28"/>
        </w:rPr>
        <w:t>Рафикова</w:t>
      </w:r>
      <w:proofErr w:type="spellEnd"/>
      <w:r w:rsidR="00F91058" w:rsidRPr="00B35754">
        <w:rPr>
          <w:bCs/>
          <w:iCs/>
          <w:sz w:val="28"/>
          <w:szCs w:val="28"/>
        </w:rPr>
        <w:t xml:space="preserve"> Диана – 1 место по литературе. </w:t>
      </w:r>
      <w:r w:rsidR="009249CC">
        <w:rPr>
          <w:bCs/>
          <w:iCs/>
          <w:sz w:val="28"/>
          <w:szCs w:val="28"/>
        </w:rPr>
        <w:t>В Международном конкурсе сочинений «Россия – Казахстан, Дружба народов» двое  из 14 участников от нашей школы – заняли 2 место (</w:t>
      </w:r>
      <w:proofErr w:type="spellStart"/>
      <w:r w:rsidR="009249CC">
        <w:rPr>
          <w:bCs/>
          <w:iCs/>
          <w:sz w:val="28"/>
          <w:szCs w:val="28"/>
        </w:rPr>
        <w:t>Динмухаметова</w:t>
      </w:r>
      <w:proofErr w:type="spellEnd"/>
      <w:r w:rsidR="009249CC">
        <w:rPr>
          <w:bCs/>
          <w:iCs/>
          <w:sz w:val="28"/>
          <w:szCs w:val="28"/>
        </w:rPr>
        <w:t xml:space="preserve"> </w:t>
      </w:r>
      <w:proofErr w:type="spellStart"/>
      <w:r w:rsidR="009249CC">
        <w:rPr>
          <w:bCs/>
          <w:iCs/>
          <w:sz w:val="28"/>
          <w:szCs w:val="28"/>
        </w:rPr>
        <w:t>Гульзана</w:t>
      </w:r>
      <w:proofErr w:type="spellEnd"/>
      <w:r w:rsidR="009249CC">
        <w:rPr>
          <w:bCs/>
          <w:iCs/>
          <w:sz w:val="28"/>
          <w:szCs w:val="28"/>
        </w:rPr>
        <w:t xml:space="preserve"> и Хакимова Розалина) и 1 – 1 место (</w:t>
      </w:r>
      <w:proofErr w:type="spellStart"/>
      <w:r w:rsidR="009249CC">
        <w:rPr>
          <w:bCs/>
          <w:iCs/>
          <w:sz w:val="28"/>
          <w:szCs w:val="28"/>
        </w:rPr>
        <w:t>Хамитова</w:t>
      </w:r>
      <w:proofErr w:type="spellEnd"/>
      <w:r w:rsidR="009249CC">
        <w:rPr>
          <w:bCs/>
          <w:iCs/>
          <w:sz w:val="28"/>
          <w:szCs w:val="28"/>
        </w:rPr>
        <w:t xml:space="preserve"> Земфира). </w:t>
      </w:r>
      <w:r w:rsidR="00F91058" w:rsidRPr="00B35754">
        <w:rPr>
          <w:bCs/>
          <w:iCs/>
          <w:sz w:val="28"/>
          <w:szCs w:val="28"/>
        </w:rPr>
        <w:t>Также призовые места заняли в конкурсе «Серебряное перышко» участники прошлого года и нынешнего года.</w:t>
      </w:r>
      <w:r w:rsidR="009249CC">
        <w:rPr>
          <w:bCs/>
          <w:iCs/>
          <w:sz w:val="28"/>
          <w:szCs w:val="28"/>
        </w:rPr>
        <w:t xml:space="preserve"> 3 моих выпускников поступили на филологические факультеты </w:t>
      </w:r>
      <w:proofErr w:type="spellStart"/>
      <w:r w:rsidR="009249CC">
        <w:rPr>
          <w:bCs/>
          <w:iCs/>
          <w:sz w:val="28"/>
          <w:szCs w:val="28"/>
        </w:rPr>
        <w:t>ЧелГу</w:t>
      </w:r>
      <w:proofErr w:type="spellEnd"/>
      <w:r w:rsidR="009249CC">
        <w:rPr>
          <w:bCs/>
          <w:iCs/>
          <w:sz w:val="28"/>
          <w:szCs w:val="28"/>
        </w:rPr>
        <w:t xml:space="preserve"> и ЧГПУ и до сих пор там обучаются.</w:t>
      </w:r>
    </w:p>
    <w:p w:rsidR="00F33900" w:rsidRPr="00B35754" w:rsidRDefault="0098424F" w:rsidP="00B35754">
      <w:pPr>
        <w:spacing w:line="36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B35754">
        <w:rPr>
          <w:rFonts w:ascii="Times New Roman" w:hAnsi="Times New Roman"/>
          <w:color w:val="C0504D" w:themeColor="accent2"/>
          <w:sz w:val="28"/>
          <w:szCs w:val="28"/>
        </w:rPr>
        <w:t>(</w:t>
      </w:r>
      <w:proofErr w:type="spellStart"/>
      <w:r w:rsidRPr="00B35754">
        <w:rPr>
          <w:rFonts w:ascii="Times New Roman" w:hAnsi="Times New Roman"/>
          <w:color w:val="C0504D" w:themeColor="accent2"/>
          <w:sz w:val="28"/>
          <w:szCs w:val="28"/>
        </w:rPr>
        <w:t>Байрамгалина</w:t>
      </w:r>
      <w:proofErr w:type="spellEnd"/>
      <w:r w:rsidRPr="00B35754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proofErr w:type="spellStart"/>
      <w:r w:rsidRPr="00B35754">
        <w:rPr>
          <w:rFonts w:ascii="Times New Roman" w:hAnsi="Times New Roman"/>
          <w:color w:val="C0504D" w:themeColor="accent2"/>
          <w:sz w:val="28"/>
          <w:szCs w:val="28"/>
        </w:rPr>
        <w:t>Гульназ</w:t>
      </w:r>
      <w:proofErr w:type="spellEnd"/>
      <w:r w:rsidRPr="00B35754">
        <w:rPr>
          <w:rFonts w:ascii="Times New Roman" w:hAnsi="Times New Roman"/>
          <w:color w:val="C0504D" w:themeColor="accent2"/>
          <w:sz w:val="28"/>
          <w:szCs w:val="28"/>
        </w:rPr>
        <w:t xml:space="preserve">, </w:t>
      </w:r>
      <w:proofErr w:type="spellStart"/>
      <w:r w:rsidRPr="00B35754">
        <w:rPr>
          <w:rFonts w:ascii="Times New Roman" w:hAnsi="Times New Roman"/>
          <w:color w:val="C0504D" w:themeColor="accent2"/>
          <w:sz w:val="28"/>
          <w:szCs w:val="28"/>
        </w:rPr>
        <w:t>Тазеев</w:t>
      </w:r>
      <w:proofErr w:type="spellEnd"/>
      <w:r w:rsidRPr="00B35754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proofErr w:type="spellStart"/>
      <w:r w:rsidRPr="00B35754">
        <w:rPr>
          <w:rFonts w:ascii="Times New Roman" w:hAnsi="Times New Roman"/>
          <w:color w:val="C0504D" w:themeColor="accent2"/>
          <w:sz w:val="28"/>
          <w:szCs w:val="28"/>
        </w:rPr>
        <w:t>Наиль</w:t>
      </w:r>
      <w:proofErr w:type="spellEnd"/>
      <w:r w:rsidRPr="00B35754">
        <w:rPr>
          <w:rFonts w:ascii="Times New Roman" w:hAnsi="Times New Roman"/>
          <w:color w:val="C0504D" w:themeColor="accent2"/>
          <w:sz w:val="28"/>
          <w:szCs w:val="28"/>
        </w:rPr>
        <w:t xml:space="preserve">, </w:t>
      </w:r>
      <w:proofErr w:type="spellStart"/>
      <w:r w:rsidRPr="00B35754">
        <w:rPr>
          <w:rFonts w:ascii="Times New Roman" w:hAnsi="Times New Roman"/>
          <w:color w:val="C0504D" w:themeColor="accent2"/>
          <w:sz w:val="28"/>
          <w:szCs w:val="28"/>
        </w:rPr>
        <w:t>Хамитова</w:t>
      </w:r>
      <w:proofErr w:type="spellEnd"/>
      <w:r w:rsidRPr="00B35754">
        <w:rPr>
          <w:rFonts w:ascii="Times New Roman" w:hAnsi="Times New Roman"/>
          <w:color w:val="C0504D" w:themeColor="accent2"/>
          <w:sz w:val="28"/>
          <w:szCs w:val="28"/>
        </w:rPr>
        <w:t xml:space="preserve"> Земфира, Садыкова Алина; </w:t>
      </w:r>
      <w:proofErr w:type="spellStart"/>
      <w:r w:rsidRPr="00B35754">
        <w:rPr>
          <w:rFonts w:ascii="Times New Roman" w:hAnsi="Times New Roman"/>
          <w:color w:val="C0504D" w:themeColor="accent2"/>
          <w:sz w:val="28"/>
          <w:szCs w:val="28"/>
        </w:rPr>
        <w:t>Салимуллина</w:t>
      </w:r>
      <w:proofErr w:type="spellEnd"/>
      <w:r w:rsidRPr="00B35754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proofErr w:type="spellStart"/>
      <w:r w:rsidRPr="00B35754">
        <w:rPr>
          <w:rFonts w:ascii="Times New Roman" w:hAnsi="Times New Roman"/>
          <w:color w:val="C0504D" w:themeColor="accent2"/>
          <w:sz w:val="28"/>
          <w:szCs w:val="28"/>
        </w:rPr>
        <w:t>Ляйсан</w:t>
      </w:r>
      <w:proofErr w:type="spellEnd"/>
      <w:r w:rsidRPr="00B35754">
        <w:rPr>
          <w:rFonts w:ascii="Times New Roman" w:hAnsi="Times New Roman"/>
          <w:color w:val="C0504D" w:themeColor="accent2"/>
          <w:sz w:val="28"/>
          <w:szCs w:val="28"/>
        </w:rPr>
        <w:t xml:space="preserve">, </w:t>
      </w:r>
      <w:proofErr w:type="spellStart"/>
      <w:r w:rsidRPr="00B35754">
        <w:rPr>
          <w:rFonts w:ascii="Times New Roman" w:hAnsi="Times New Roman"/>
          <w:color w:val="C0504D" w:themeColor="accent2"/>
          <w:sz w:val="28"/>
          <w:szCs w:val="28"/>
        </w:rPr>
        <w:t>Ширванова</w:t>
      </w:r>
      <w:proofErr w:type="spellEnd"/>
      <w:r w:rsidRPr="00B35754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proofErr w:type="spellStart"/>
      <w:r w:rsidRPr="00B35754">
        <w:rPr>
          <w:rFonts w:ascii="Times New Roman" w:hAnsi="Times New Roman"/>
          <w:color w:val="C0504D" w:themeColor="accent2"/>
          <w:sz w:val="28"/>
          <w:szCs w:val="28"/>
        </w:rPr>
        <w:t>Лилия</w:t>
      </w:r>
      <w:proofErr w:type="gramStart"/>
      <w:r w:rsidRPr="00B35754">
        <w:rPr>
          <w:rFonts w:ascii="Times New Roman" w:hAnsi="Times New Roman"/>
          <w:color w:val="C0504D" w:themeColor="accent2"/>
          <w:sz w:val="28"/>
          <w:szCs w:val="28"/>
        </w:rPr>
        <w:t>,Г</w:t>
      </w:r>
      <w:proofErr w:type="gramEnd"/>
      <w:r w:rsidRPr="00B35754">
        <w:rPr>
          <w:rFonts w:ascii="Times New Roman" w:hAnsi="Times New Roman"/>
          <w:color w:val="C0504D" w:themeColor="accent2"/>
          <w:sz w:val="28"/>
          <w:szCs w:val="28"/>
        </w:rPr>
        <w:t>иматова</w:t>
      </w:r>
      <w:proofErr w:type="spellEnd"/>
      <w:r w:rsidRPr="00B35754">
        <w:rPr>
          <w:rFonts w:ascii="Times New Roman" w:hAnsi="Times New Roman"/>
          <w:color w:val="C0504D" w:themeColor="accent2"/>
          <w:sz w:val="28"/>
          <w:szCs w:val="28"/>
        </w:rPr>
        <w:t xml:space="preserve"> Юлия, </w:t>
      </w:r>
      <w:proofErr w:type="spellStart"/>
      <w:r w:rsidRPr="00B35754">
        <w:rPr>
          <w:rFonts w:ascii="Times New Roman" w:hAnsi="Times New Roman"/>
          <w:color w:val="C0504D" w:themeColor="accent2"/>
          <w:sz w:val="28"/>
          <w:szCs w:val="28"/>
        </w:rPr>
        <w:t>Хуснутдинова</w:t>
      </w:r>
      <w:proofErr w:type="spellEnd"/>
      <w:r w:rsidRPr="00B35754">
        <w:rPr>
          <w:rFonts w:ascii="Times New Roman" w:hAnsi="Times New Roman"/>
          <w:color w:val="C0504D" w:themeColor="accent2"/>
          <w:sz w:val="28"/>
          <w:szCs w:val="28"/>
        </w:rPr>
        <w:t xml:space="preserve"> Юлия, </w:t>
      </w:r>
      <w:proofErr w:type="spellStart"/>
      <w:r w:rsidRPr="00B35754">
        <w:rPr>
          <w:rFonts w:ascii="Times New Roman" w:hAnsi="Times New Roman"/>
          <w:color w:val="C0504D" w:themeColor="accent2"/>
          <w:sz w:val="28"/>
          <w:szCs w:val="28"/>
        </w:rPr>
        <w:t>Байбулдина</w:t>
      </w:r>
      <w:proofErr w:type="spellEnd"/>
      <w:r w:rsidRPr="00B35754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proofErr w:type="spellStart"/>
      <w:r w:rsidRPr="00B35754">
        <w:rPr>
          <w:rFonts w:ascii="Times New Roman" w:hAnsi="Times New Roman"/>
          <w:color w:val="C0504D" w:themeColor="accent2"/>
          <w:sz w:val="28"/>
          <w:szCs w:val="28"/>
        </w:rPr>
        <w:t>Эльвина</w:t>
      </w:r>
      <w:proofErr w:type="spellEnd"/>
      <w:r w:rsidRPr="00B35754">
        <w:rPr>
          <w:rFonts w:ascii="Times New Roman" w:hAnsi="Times New Roman"/>
          <w:color w:val="C0504D" w:themeColor="accent2"/>
          <w:sz w:val="28"/>
          <w:szCs w:val="28"/>
        </w:rPr>
        <w:t>).</w:t>
      </w:r>
      <w:r w:rsidR="009249CC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</w:p>
    <w:p w:rsidR="0098424F" w:rsidRDefault="0098424F" w:rsidP="00B35754">
      <w:pPr>
        <w:spacing w:line="36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B35754">
        <w:rPr>
          <w:rFonts w:ascii="Times New Roman" w:hAnsi="Times New Roman"/>
          <w:color w:val="C0504D" w:themeColor="accent2"/>
          <w:sz w:val="28"/>
          <w:szCs w:val="28"/>
        </w:rPr>
        <w:t>Думаю, что данной работой смогу заниматься и далее.</w:t>
      </w:r>
    </w:p>
    <w:p w:rsidR="00B35754" w:rsidRPr="00B35754" w:rsidRDefault="00B35754" w:rsidP="00B35754">
      <w:pPr>
        <w:spacing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lastRenderedPageBreak/>
        <w:t xml:space="preserve">Различные </w:t>
      </w:r>
      <w:r w:rsidRPr="00B35754">
        <w:rPr>
          <w:rFonts w:ascii="Times New Roman" w:hAnsi="Times New Roman"/>
          <w:color w:val="00B050"/>
          <w:sz w:val="28"/>
          <w:szCs w:val="28"/>
        </w:rPr>
        <w:t>формы работы</w:t>
      </w:r>
      <w:r>
        <w:rPr>
          <w:rFonts w:ascii="Times New Roman" w:hAnsi="Times New Roman"/>
          <w:color w:val="00B050"/>
          <w:sz w:val="28"/>
          <w:szCs w:val="28"/>
        </w:rPr>
        <w:t xml:space="preserve"> посредством интернета</w:t>
      </w:r>
      <w:r w:rsidRPr="00B35754">
        <w:rPr>
          <w:rFonts w:ascii="Times New Roman" w:hAnsi="Times New Roman"/>
          <w:color w:val="00B050"/>
          <w:sz w:val="28"/>
          <w:szCs w:val="28"/>
        </w:rPr>
        <w:t xml:space="preserve"> обеспечивают:</w:t>
      </w:r>
    </w:p>
    <w:p w:rsidR="00B35754" w:rsidRPr="00B35754" w:rsidRDefault="00B35754" w:rsidP="00B357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35754">
        <w:rPr>
          <w:rFonts w:ascii="Times New Roman" w:hAnsi="Times New Roman"/>
          <w:color w:val="00B050"/>
          <w:sz w:val="28"/>
          <w:szCs w:val="28"/>
        </w:rPr>
        <w:t>создание условий для реализации педагогом возможностей непрерывного самообразования через организацию открытого образовательного пространства;</w:t>
      </w:r>
    </w:p>
    <w:p w:rsidR="00B35754" w:rsidRPr="00B35754" w:rsidRDefault="00B35754" w:rsidP="00B357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35754">
        <w:rPr>
          <w:rFonts w:ascii="Times New Roman" w:hAnsi="Times New Roman"/>
          <w:color w:val="00B050"/>
          <w:sz w:val="28"/>
          <w:szCs w:val="28"/>
        </w:rPr>
        <w:t>самостоятельное  конструирование образовательного маршрута с учетом своих компетентностей, своих профессиональных потребностей,  дефицитов и выбор наиболее приемлемых для себя сроков и форм его реализации.</w:t>
      </w:r>
    </w:p>
    <w:p w:rsidR="00B35754" w:rsidRPr="00B35754" w:rsidRDefault="00B35754" w:rsidP="00B35754">
      <w:pPr>
        <w:spacing w:line="36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B35754">
        <w:rPr>
          <w:rFonts w:ascii="Times New Roman" w:hAnsi="Times New Roman"/>
          <w:color w:val="00B050"/>
          <w:sz w:val="28"/>
          <w:szCs w:val="28"/>
        </w:rPr>
        <w:t xml:space="preserve">Среди явных плюсов </w:t>
      </w:r>
      <w:r>
        <w:rPr>
          <w:rFonts w:ascii="Times New Roman" w:hAnsi="Times New Roman"/>
          <w:color w:val="00B050"/>
          <w:sz w:val="28"/>
          <w:szCs w:val="28"/>
        </w:rPr>
        <w:t xml:space="preserve">интернет </w:t>
      </w:r>
      <w:r w:rsidRPr="00B35754">
        <w:rPr>
          <w:rFonts w:ascii="Times New Roman" w:hAnsi="Times New Roman"/>
          <w:color w:val="00B050"/>
          <w:sz w:val="28"/>
          <w:szCs w:val="28"/>
        </w:rPr>
        <w:t xml:space="preserve">в учебный процесс </w:t>
      </w:r>
      <w:r>
        <w:rPr>
          <w:rFonts w:ascii="Times New Roman" w:hAnsi="Times New Roman"/>
          <w:color w:val="00B050"/>
          <w:sz w:val="28"/>
          <w:szCs w:val="28"/>
        </w:rPr>
        <w:t>можно выделить следующе</w:t>
      </w:r>
      <w:r w:rsidRPr="00B35754">
        <w:rPr>
          <w:rFonts w:ascii="Times New Roman" w:hAnsi="Times New Roman"/>
          <w:color w:val="00B050"/>
          <w:sz w:val="28"/>
          <w:szCs w:val="28"/>
        </w:rPr>
        <w:t>е:</w:t>
      </w:r>
    </w:p>
    <w:p w:rsidR="00B35754" w:rsidRPr="00B35754" w:rsidRDefault="00B35754" w:rsidP="00B357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35754">
        <w:rPr>
          <w:rFonts w:ascii="Times New Roman" w:hAnsi="Times New Roman"/>
          <w:color w:val="00B050"/>
          <w:sz w:val="28"/>
          <w:szCs w:val="28"/>
        </w:rPr>
        <w:t>гибкий учебный график, возможность совмещать работу и учёбу;</w:t>
      </w:r>
    </w:p>
    <w:p w:rsidR="00B35754" w:rsidRPr="00B35754" w:rsidRDefault="00B35754" w:rsidP="00B357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35754">
        <w:rPr>
          <w:rFonts w:ascii="Times New Roman" w:hAnsi="Times New Roman"/>
          <w:color w:val="00B050"/>
          <w:sz w:val="28"/>
          <w:szCs w:val="28"/>
        </w:rPr>
        <w:t>индивидуальную учебную программу и график контроля;</w:t>
      </w:r>
    </w:p>
    <w:p w:rsidR="00B35754" w:rsidRPr="00B35754" w:rsidRDefault="00B35754" w:rsidP="00B357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35754">
        <w:rPr>
          <w:rFonts w:ascii="Times New Roman" w:hAnsi="Times New Roman"/>
          <w:color w:val="00B050"/>
          <w:sz w:val="28"/>
          <w:szCs w:val="28"/>
        </w:rPr>
        <w:t xml:space="preserve">формирование компетенций по работе с </w:t>
      </w:r>
      <w:proofErr w:type="spellStart"/>
      <w:proofErr w:type="gramStart"/>
      <w:r w:rsidRPr="00B35754">
        <w:rPr>
          <w:rFonts w:ascii="Times New Roman" w:hAnsi="Times New Roman"/>
          <w:color w:val="00B050"/>
          <w:sz w:val="28"/>
          <w:szCs w:val="28"/>
        </w:rPr>
        <w:t>ИКТ-технологиями</w:t>
      </w:r>
      <w:proofErr w:type="spellEnd"/>
      <w:proofErr w:type="gramEnd"/>
      <w:r w:rsidRPr="00B35754">
        <w:rPr>
          <w:rFonts w:ascii="Times New Roman" w:hAnsi="Times New Roman"/>
          <w:color w:val="00B050"/>
          <w:sz w:val="28"/>
          <w:szCs w:val="28"/>
        </w:rPr>
        <w:t>;</w:t>
      </w:r>
    </w:p>
    <w:p w:rsidR="00B35754" w:rsidRPr="00B35754" w:rsidRDefault="00B35754" w:rsidP="00B357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35754">
        <w:rPr>
          <w:rFonts w:ascii="Times New Roman" w:hAnsi="Times New Roman"/>
          <w:color w:val="00B050"/>
          <w:sz w:val="28"/>
          <w:szCs w:val="28"/>
        </w:rPr>
        <w:t>самостоятельную систематическую работу с учебным материалом и информационными источниками;</w:t>
      </w:r>
    </w:p>
    <w:p w:rsidR="00B35754" w:rsidRPr="00B35754" w:rsidRDefault="00B35754" w:rsidP="00B357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35754">
        <w:rPr>
          <w:rFonts w:ascii="Times New Roman" w:hAnsi="Times New Roman"/>
          <w:color w:val="00B050"/>
          <w:sz w:val="28"/>
          <w:szCs w:val="28"/>
        </w:rPr>
        <w:t>формирование (совершенствование) навыка излагать свои мысли письменно;</w:t>
      </w:r>
    </w:p>
    <w:p w:rsidR="00B35754" w:rsidRPr="00B35754" w:rsidRDefault="00B35754" w:rsidP="00B357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35754">
        <w:rPr>
          <w:rFonts w:ascii="Times New Roman" w:hAnsi="Times New Roman"/>
          <w:color w:val="00B050"/>
          <w:sz w:val="28"/>
          <w:szCs w:val="28"/>
        </w:rPr>
        <w:t>экономическую эффективность (уменьшение материальных затрат на бытовые, транспортные расходы);</w:t>
      </w:r>
    </w:p>
    <w:p w:rsidR="00B35754" w:rsidRPr="00B35754" w:rsidRDefault="00B35754" w:rsidP="00B357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35754">
        <w:rPr>
          <w:rFonts w:ascii="Times New Roman" w:hAnsi="Times New Roman"/>
          <w:color w:val="00B050"/>
          <w:sz w:val="28"/>
          <w:szCs w:val="28"/>
        </w:rPr>
        <w:t xml:space="preserve">динамичность </w:t>
      </w:r>
      <w:proofErr w:type="gramStart"/>
      <w:r w:rsidRPr="00B35754">
        <w:rPr>
          <w:rFonts w:ascii="Times New Roman" w:hAnsi="Times New Roman"/>
          <w:color w:val="00B050"/>
          <w:sz w:val="28"/>
          <w:szCs w:val="28"/>
        </w:rPr>
        <w:t>ДО</w:t>
      </w:r>
      <w:proofErr w:type="gramEnd"/>
      <w:r w:rsidRPr="00B35754">
        <w:rPr>
          <w:rFonts w:ascii="Times New Roman" w:hAnsi="Times New Roman"/>
          <w:color w:val="00B050"/>
          <w:sz w:val="28"/>
          <w:szCs w:val="28"/>
        </w:rPr>
        <w:t xml:space="preserve"> (электронная форма позволяет часто обновлять учебный материал);</w:t>
      </w:r>
    </w:p>
    <w:p w:rsidR="00B35754" w:rsidRPr="00B35754" w:rsidRDefault="00B35754" w:rsidP="00B357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35754">
        <w:rPr>
          <w:rFonts w:ascii="Times New Roman" w:hAnsi="Times New Roman"/>
          <w:color w:val="00B050"/>
          <w:sz w:val="28"/>
          <w:szCs w:val="28"/>
        </w:rPr>
        <w:t>доступ к источникам информации по всей сети Интернет (электронные библиотеки, каталоги, справочники и т.д.);</w:t>
      </w:r>
    </w:p>
    <w:p w:rsidR="00B35754" w:rsidRPr="00B35754" w:rsidRDefault="00B35754" w:rsidP="00B357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35754">
        <w:rPr>
          <w:rFonts w:ascii="Times New Roman" w:hAnsi="Times New Roman"/>
          <w:color w:val="00B050"/>
          <w:sz w:val="28"/>
          <w:szCs w:val="28"/>
        </w:rPr>
        <w:t>интерактивное взаимодействие с информационным материалом;</w:t>
      </w:r>
    </w:p>
    <w:p w:rsidR="00B35754" w:rsidRPr="00B35754" w:rsidRDefault="00B35754" w:rsidP="00B357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35754">
        <w:rPr>
          <w:rFonts w:ascii="Times New Roman" w:hAnsi="Times New Roman"/>
          <w:color w:val="00B050"/>
          <w:sz w:val="28"/>
          <w:szCs w:val="28"/>
        </w:rPr>
        <w:t>возможность хранения, оперативной передачи, редактирования, обработки и распечатки информации различного объема и вида.</w:t>
      </w:r>
    </w:p>
    <w:p w:rsidR="00B35754" w:rsidRPr="00B35754" w:rsidRDefault="00B35754" w:rsidP="00B35754">
      <w:pPr>
        <w:spacing w:line="36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B35754">
        <w:rPr>
          <w:rFonts w:ascii="Times New Roman" w:hAnsi="Times New Roman"/>
          <w:color w:val="00B050"/>
          <w:sz w:val="28"/>
          <w:szCs w:val="28"/>
        </w:rPr>
        <w:t>Актуальность дистанционной формы повышения квалификации очень велика. Благодаря такой форме ПК педагоги могут обучаться</w:t>
      </w:r>
      <w:r>
        <w:rPr>
          <w:rFonts w:ascii="Times New Roman" w:hAnsi="Times New Roman"/>
          <w:color w:val="00B050"/>
          <w:sz w:val="28"/>
          <w:szCs w:val="28"/>
        </w:rPr>
        <w:t>, принимать участие в конкурсах, чатах, конференциях</w:t>
      </w:r>
      <w:r w:rsidRPr="00B35754">
        <w:rPr>
          <w:rFonts w:ascii="Times New Roman" w:hAnsi="Times New Roman"/>
          <w:color w:val="00B050"/>
          <w:sz w:val="28"/>
          <w:szCs w:val="28"/>
        </w:rPr>
        <w:t xml:space="preserve"> без отрыва от места работы; это </w:t>
      </w:r>
      <w:r w:rsidRPr="00B35754">
        <w:rPr>
          <w:rFonts w:ascii="Times New Roman" w:hAnsi="Times New Roman"/>
          <w:color w:val="00B050"/>
          <w:sz w:val="28"/>
          <w:szCs w:val="28"/>
        </w:rPr>
        <w:lastRenderedPageBreak/>
        <w:t>образование доступно для живущих в отдаленной местности; обеспечивается свобода выбора тематики модулей для повышения квалификации.</w:t>
      </w:r>
    </w:p>
    <w:p w:rsidR="00B35754" w:rsidRPr="00B35754" w:rsidRDefault="00B35754" w:rsidP="00B35754">
      <w:pPr>
        <w:spacing w:line="36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</w:p>
    <w:sectPr w:rsidR="00B35754" w:rsidRPr="00B35754" w:rsidSect="00A6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E7EFA"/>
    <w:multiLevelType w:val="hybridMultilevel"/>
    <w:tmpl w:val="4738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B2F2B"/>
    <w:multiLevelType w:val="hybridMultilevel"/>
    <w:tmpl w:val="A74E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900"/>
    <w:rsid w:val="00630482"/>
    <w:rsid w:val="009249CC"/>
    <w:rsid w:val="00977849"/>
    <w:rsid w:val="0098424F"/>
    <w:rsid w:val="00A10022"/>
    <w:rsid w:val="00A13E36"/>
    <w:rsid w:val="00A6199E"/>
    <w:rsid w:val="00B35754"/>
    <w:rsid w:val="00BB5FB7"/>
    <w:rsid w:val="00D534B5"/>
    <w:rsid w:val="00DC1A85"/>
    <w:rsid w:val="00EF1509"/>
    <w:rsid w:val="00F33900"/>
    <w:rsid w:val="00F42C6B"/>
    <w:rsid w:val="00F9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9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3900"/>
    <w:pPr>
      <w:ind w:left="720" w:firstLine="709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C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C6B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C1A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6901-4744-4337-AF7F-6D7D8AA8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</dc:creator>
  <cp:keywords/>
  <dc:description/>
  <cp:lastModifiedBy>Гульнур</cp:lastModifiedBy>
  <cp:revision>6</cp:revision>
  <dcterms:created xsi:type="dcterms:W3CDTF">2012-01-08T14:01:00Z</dcterms:created>
  <dcterms:modified xsi:type="dcterms:W3CDTF">2012-01-09T06:39:00Z</dcterms:modified>
</cp:coreProperties>
</file>