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9" w:rsidRDefault="001566C9" w:rsidP="001566C9">
      <w:pPr>
        <w:pStyle w:val="af"/>
        <w:ind w:firstLine="567"/>
        <w:jc w:val="center"/>
        <w:rPr>
          <w:b/>
          <w:u w:val="single"/>
        </w:rPr>
      </w:pPr>
    </w:p>
    <w:p w:rsidR="006E7C51" w:rsidRPr="006E7C51" w:rsidRDefault="006E7C51" w:rsidP="006E7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51">
        <w:rPr>
          <w:rFonts w:ascii="Times New Roman" w:hAnsi="Times New Roman" w:cs="Times New Roman"/>
          <w:b/>
          <w:sz w:val="24"/>
          <w:szCs w:val="24"/>
        </w:rPr>
        <w:t>Работа в творческой группе МО математиков по теме: «Информационные технологии   в обучении  информатики и  математики».</w:t>
      </w:r>
    </w:p>
    <w:p w:rsidR="006E7C51" w:rsidRPr="006E7C51" w:rsidRDefault="006E7C51" w:rsidP="006E7C51">
      <w:pPr>
        <w:rPr>
          <w:rFonts w:ascii="Times New Roman" w:hAnsi="Times New Roman" w:cs="Times New Roman"/>
          <w:b/>
          <w:sz w:val="24"/>
          <w:szCs w:val="24"/>
        </w:rPr>
      </w:pPr>
    </w:p>
    <w:p w:rsid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Творческая группа  метод объединения  математиков </w:t>
      </w:r>
      <w:r w:rsidR="008D08D1">
        <w:rPr>
          <w:rFonts w:ascii="Times New Roman" w:hAnsi="Times New Roman" w:cs="Times New Roman"/>
          <w:sz w:val="24"/>
          <w:szCs w:val="24"/>
        </w:rPr>
        <w:t>работает</w:t>
      </w:r>
      <w:r w:rsidRPr="006E7C51">
        <w:rPr>
          <w:rFonts w:ascii="Times New Roman" w:hAnsi="Times New Roman" w:cs="Times New Roman"/>
          <w:sz w:val="24"/>
          <w:szCs w:val="24"/>
        </w:rPr>
        <w:t xml:space="preserve"> над темой: Информационные технологии в обучении математике и информатике.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Пути  повышения эффективности обучения ищут педагоги всех стран. В нашей стране проблема результативности обучения активно разрабатывается на основе использования последних достижении психологии, информатики и теории управления познавательной деятельности.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Мы выбрали одно из направлений, а именно информационные технологии и программирование в обучении информатике и математике. Хотя данный вопрос выходит за пределы данных предметов.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Одна из задач работы определение эффективности и условие при котором будет достигнута эта эффективность.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Чем же добивается эффективность использования </w:t>
      </w:r>
      <w:r w:rsidR="008D08D1">
        <w:rPr>
          <w:rFonts w:ascii="Times New Roman" w:hAnsi="Times New Roman" w:cs="Times New Roman"/>
          <w:sz w:val="24"/>
          <w:szCs w:val="24"/>
        </w:rPr>
        <w:t>ИКТ</w:t>
      </w:r>
      <w:r w:rsidRPr="006E7C51">
        <w:rPr>
          <w:rFonts w:ascii="Times New Roman" w:hAnsi="Times New Roman" w:cs="Times New Roman"/>
          <w:sz w:val="24"/>
          <w:szCs w:val="24"/>
        </w:rPr>
        <w:t>?</w:t>
      </w:r>
    </w:p>
    <w:p w:rsidR="006E7C51" w:rsidRPr="006E7C51" w:rsidRDefault="006E7C5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Разнообразие форм представления информации.</w:t>
      </w:r>
    </w:p>
    <w:p w:rsidR="006E7C51" w:rsidRPr="006E7C51" w:rsidRDefault="006E7C5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Высокая степень наглядности.</w:t>
      </w:r>
    </w:p>
    <w:p w:rsidR="006E7C51" w:rsidRPr="006E7C51" w:rsidRDefault="006E7C5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Возможность моделирования разнообразных процессов.</w:t>
      </w:r>
    </w:p>
    <w:p w:rsidR="006E7C51" w:rsidRPr="006E7C51" w:rsidRDefault="008D08D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  <w:r w:rsidR="006E7C51" w:rsidRPr="006E7C51">
        <w:rPr>
          <w:rFonts w:ascii="Times New Roman" w:hAnsi="Times New Roman" w:cs="Times New Roman"/>
          <w:sz w:val="24"/>
          <w:szCs w:val="24"/>
        </w:rPr>
        <w:t xml:space="preserve"> освобождает от рутинной работы, отвлекающая от усвоения основного содержания т.е экономия времени.</w:t>
      </w:r>
    </w:p>
    <w:p w:rsidR="006E7C51" w:rsidRPr="006E7C51" w:rsidRDefault="008D08D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  <w:r w:rsidR="006E7C51" w:rsidRPr="006E7C51">
        <w:rPr>
          <w:rFonts w:ascii="Times New Roman" w:hAnsi="Times New Roman" w:cs="Times New Roman"/>
          <w:sz w:val="24"/>
          <w:szCs w:val="24"/>
        </w:rPr>
        <w:t xml:space="preserve"> хорошо приспособлена для организации коллективной  исследовательской работы.</w:t>
      </w:r>
    </w:p>
    <w:p w:rsidR="006E7C51" w:rsidRPr="006E7C51" w:rsidRDefault="006E7C5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Дифференцированный подход к учащимся.</w:t>
      </w:r>
    </w:p>
    <w:p w:rsidR="006E7C51" w:rsidRPr="006E7C51" w:rsidRDefault="006E7C5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Позволяет организовать оперативный контроль и помощь со стороны учителя.</w:t>
      </w:r>
    </w:p>
    <w:p w:rsidR="006E7C51" w:rsidRPr="006E7C51" w:rsidRDefault="006E7C51" w:rsidP="006E7C51">
      <w:pPr>
        <w:numPr>
          <w:ilvl w:val="0"/>
          <w:numId w:val="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Быстрый результат, объективность оценок.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Для использования информационных технологий необходимы следующие условия:</w:t>
      </w:r>
    </w:p>
    <w:p w:rsidR="006E7C51" w:rsidRPr="006E7C51" w:rsidRDefault="006E7C51" w:rsidP="006E7C51">
      <w:pPr>
        <w:numPr>
          <w:ilvl w:val="0"/>
          <w:numId w:val="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Укомплектованность компьютерных классов.</w:t>
      </w:r>
    </w:p>
    <w:p w:rsidR="006E7C51" w:rsidRPr="006E7C51" w:rsidRDefault="006E7C51" w:rsidP="00930A5A">
      <w:pPr>
        <w:spacing w:after="0"/>
        <w:ind w:left="108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Данная цель уже достигнута, хотя возможно расширение масштабов (это </w:t>
      </w:r>
      <w:r w:rsidR="00930A5A">
        <w:rPr>
          <w:rFonts w:ascii="Times New Roman" w:hAnsi="Times New Roman" w:cs="Times New Roman"/>
          <w:sz w:val="24"/>
          <w:szCs w:val="24"/>
        </w:rPr>
        <w:t>уже задача администрации школы)</w:t>
      </w:r>
      <w:r w:rsidRPr="006E7C51">
        <w:rPr>
          <w:rFonts w:ascii="Times New Roman" w:hAnsi="Times New Roman" w:cs="Times New Roman"/>
          <w:sz w:val="24"/>
          <w:szCs w:val="24"/>
        </w:rPr>
        <w:t>.</w:t>
      </w:r>
      <w:r w:rsidR="00930A5A">
        <w:rPr>
          <w:rFonts w:ascii="Times New Roman" w:hAnsi="Times New Roman" w:cs="Times New Roman"/>
          <w:sz w:val="24"/>
          <w:szCs w:val="24"/>
        </w:rPr>
        <w:t xml:space="preserve"> </w:t>
      </w:r>
      <w:r w:rsidRPr="006E7C51">
        <w:rPr>
          <w:rFonts w:ascii="Times New Roman" w:hAnsi="Times New Roman" w:cs="Times New Roman"/>
          <w:sz w:val="24"/>
          <w:szCs w:val="24"/>
        </w:rPr>
        <w:t>Знание основ компьютерной грамотности</w:t>
      </w:r>
      <w:r w:rsidR="00930A5A">
        <w:rPr>
          <w:rFonts w:ascii="Times New Roman" w:hAnsi="Times New Roman" w:cs="Times New Roman"/>
          <w:sz w:val="24"/>
          <w:szCs w:val="24"/>
        </w:rPr>
        <w:t xml:space="preserve"> </w:t>
      </w:r>
      <w:r w:rsidRPr="006E7C51">
        <w:rPr>
          <w:rFonts w:ascii="Times New Roman" w:hAnsi="Times New Roman" w:cs="Times New Roman"/>
          <w:sz w:val="24"/>
          <w:szCs w:val="24"/>
        </w:rPr>
        <w:t xml:space="preserve">      учащимися.</w:t>
      </w:r>
      <w:r w:rsidR="00930A5A">
        <w:rPr>
          <w:rFonts w:ascii="Times New Roman" w:hAnsi="Times New Roman" w:cs="Times New Roman"/>
          <w:sz w:val="24"/>
          <w:szCs w:val="24"/>
        </w:rPr>
        <w:t xml:space="preserve"> </w:t>
      </w:r>
      <w:r w:rsidRPr="006E7C51">
        <w:rPr>
          <w:rFonts w:ascii="Times New Roman" w:hAnsi="Times New Roman" w:cs="Times New Roman"/>
          <w:sz w:val="24"/>
          <w:szCs w:val="24"/>
        </w:rPr>
        <w:t xml:space="preserve"> Данная цель достигается непосредственно на уроке    информатике, компьютерных курсах.</w:t>
      </w:r>
    </w:p>
    <w:p w:rsidR="006E7C51" w:rsidRPr="00930A5A" w:rsidRDefault="006E7C51" w:rsidP="006E7C51">
      <w:pPr>
        <w:numPr>
          <w:ilvl w:val="0"/>
          <w:numId w:val="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30A5A">
        <w:rPr>
          <w:rFonts w:ascii="Times New Roman" w:hAnsi="Times New Roman" w:cs="Times New Roman"/>
          <w:sz w:val="24"/>
          <w:szCs w:val="24"/>
        </w:rPr>
        <w:t>Подготовленность учителей.</w:t>
      </w:r>
      <w:r w:rsidR="00930A5A" w:rsidRPr="00930A5A">
        <w:rPr>
          <w:rFonts w:ascii="Times New Roman" w:hAnsi="Times New Roman" w:cs="Times New Roman"/>
          <w:sz w:val="24"/>
          <w:szCs w:val="24"/>
        </w:rPr>
        <w:t xml:space="preserve"> </w:t>
      </w:r>
      <w:r w:rsidR="00930A5A">
        <w:rPr>
          <w:rFonts w:ascii="Times New Roman" w:hAnsi="Times New Roman" w:cs="Times New Roman"/>
          <w:sz w:val="24"/>
          <w:szCs w:val="24"/>
        </w:rPr>
        <w:t xml:space="preserve"> </w:t>
      </w:r>
      <w:r w:rsidRPr="00930A5A">
        <w:rPr>
          <w:rFonts w:ascii="Times New Roman" w:hAnsi="Times New Roman" w:cs="Times New Roman"/>
          <w:sz w:val="24"/>
          <w:szCs w:val="24"/>
        </w:rPr>
        <w:t xml:space="preserve">Мы считаем, что эта цель частично достигнута, так как часть учителей прошла компьютерные курсы. </w:t>
      </w:r>
    </w:p>
    <w:p w:rsidR="006E7C51" w:rsidRPr="00930A5A" w:rsidRDefault="006E7C51" w:rsidP="006E7C51">
      <w:pPr>
        <w:numPr>
          <w:ilvl w:val="0"/>
          <w:numId w:val="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30A5A">
        <w:rPr>
          <w:rFonts w:ascii="Times New Roman" w:hAnsi="Times New Roman" w:cs="Times New Roman"/>
          <w:sz w:val="24"/>
          <w:szCs w:val="24"/>
        </w:rPr>
        <w:t>Техническая база в виде программ.</w:t>
      </w:r>
      <w:r w:rsidR="00930A5A" w:rsidRPr="00930A5A">
        <w:rPr>
          <w:rFonts w:ascii="Times New Roman" w:hAnsi="Times New Roman" w:cs="Times New Roman"/>
          <w:sz w:val="24"/>
          <w:szCs w:val="24"/>
        </w:rPr>
        <w:t xml:space="preserve"> </w:t>
      </w:r>
      <w:r w:rsidRPr="00930A5A">
        <w:rPr>
          <w:rFonts w:ascii="Times New Roman" w:hAnsi="Times New Roman" w:cs="Times New Roman"/>
          <w:sz w:val="24"/>
          <w:szCs w:val="24"/>
        </w:rPr>
        <w:t>Данное условие достигается в течении всего учебного процесса</w:t>
      </w:r>
      <w:r w:rsidR="00930A5A" w:rsidRPr="00930A5A">
        <w:rPr>
          <w:rFonts w:ascii="Times New Roman" w:hAnsi="Times New Roman" w:cs="Times New Roman"/>
          <w:sz w:val="24"/>
          <w:szCs w:val="24"/>
        </w:rPr>
        <w:t xml:space="preserve"> </w:t>
      </w:r>
      <w:r w:rsidRPr="00930A5A">
        <w:rPr>
          <w:rFonts w:ascii="Times New Roman" w:hAnsi="Times New Roman" w:cs="Times New Roman"/>
          <w:sz w:val="24"/>
          <w:szCs w:val="24"/>
        </w:rPr>
        <w:t>и техническая база будет наращиваться за все время обучения.</w:t>
      </w:r>
    </w:p>
    <w:p w:rsidR="006E7C51" w:rsidRPr="006E7C51" w:rsidRDefault="006E7C51" w:rsidP="006E7C51">
      <w:pPr>
        <w:spacing w:after="0"/>
        <w:ind w:left="108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Что же было сделано для достижения этого условия: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Имеются программы по физике, биологии, химии, русскому языку, английскому языку (перевод). Что касается программ, то их можно подразделить на обучающие, развивающие и контролирующие.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Программа включает теорию, иллюстрации, звуковую поддержку, методы и способы решения задач и многое другое.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lastRenderedPageBreak/>
        <w:t xml:space="preserve">   Контролирующие программы записываются в виде тестов. Они разнообразны по принципу работы. 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Можно самим разрабатывать программы, но все это требует опыт работы в программировании. На сегодняшний день разрабатываются примитивные программы-тесты, слайд фильмы по различным предметам. Их разрабатывают  отдельные  учащиеся 10-11 классов. Таким образом накопляется техническая база. Использование  программ , созданные учащимися планируется в другом учебном году.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Планируется работа и с учащимися младших классов.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Исторически самым первым из применений персональных компьютеров   была постановка на них игровых программ. Такие игры могут служить развитию определенных мониторных навыков и вызывают живой интересу учащихся любых возрастов.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Вторым применением учебных программ для учащихся младших классов является возможностью композиционного творчества, связанного с конструированием на экране монитора различных графических образов, наглядно представляющих предметы окружающего мира: дома, машины, окружающую среду. Наиболее перспективным является внесение в это изображения элементов оживления этих фигурок. Творческая компонента таких игр- повышенный интерес у учащихся и открывает для них возможность активной творческой деятельности.               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 Этот этап работы на стадии разработки, так как требует подключить в процесс учителей начальных классов.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Какие же информационные технологии мы использовали в обучении 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математике: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 1.Распечатка заданий контрольных и самостоятельных работ.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 2.Использование наглядности, построения графиков, диаграмм, фигур.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 3. Использование на уроке тестирующих и обучающих программ.</w:t>
      </w:r>
    </w:p>
    <w:p w:rsid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 4. Использование на уроках слайд- фильмов, составленные самими учителями.</w:t>
      </w:r>
    </w:p>
    <w:p w:rsidR="00930A5A" w:rsidRDefault="00930A5A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Использование учебного модуля Кирилл и Мефодий</w:t>
      </w:r>
    </w:p>
    <w:p w:rsidR="00930A5A" w:rsidRPr="00930A5A" w:rsidRDefault="00930A5A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Создание и использование виртуальных факультативов на портале электронного  образования.</w:t>
      </w:r>
    </w:p>
    <w:p w:rsidR="00930A5A" w:rsidRPr="006E7C51" w:rsidRDefault="00930A5A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>Что касается информатике, то все обучение основано на информационных технологиях и непосредственно связано с  математикой. И практически любой урок показывает эту взаимосвязь.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 Непосредственно во время недели математики мной был проведен открытый урок, цель которого показать использования элементов программирования на уроке математике. Тема данного урока: решение квадратичных неравенств. </w:t>
      </w:r>
    </w:p>
    <w:p w:rsidR="006E7C51" w:rsidRPr="006E7C51" w:rsidRDefault="006E7C51" w:rsidP="006E7C51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E7C51">
        <w:rPr>
          <w:rFonts w:ascii="Times New Roman" w:hAnsi="Times New Roman" w:cs="Times New Roman"/>
          <w:sz w:val="24"/>
          <w:szCs w:val="24"/>
        </w:rPr>
        <w:t xml:space="preserve">   Заканчивая можно сделать вывод, что на сегодняшний день использование компьютерных технологий при обучении имеет большие перспективы.  </w:t>
      </w:r>
    </w:p>
    <w:p w:rsidR="00D5084B" w:rsidRPr="006E7C51" w:rsidRDefault="00D5084B" w:rsidP="00930A5A">
      <w:pPr>
        <w:pStyle w:val="af"/>
        <w:spacing w:before="0" w:beforeAutospacing="0" w:after="0" w:afterAutospacing="0"/>
        <w:rPr>
          <w:rStyle w:val="a4"/>
        </w:rPr>
      </w:pPr>
    </w:p>
    <w:sectPr w:rsidR="00D5084B" w:rsidRPr="006E7C51" w:rsidSect="00D5084B">
      <w:head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3D" w:rsidRDefault="00024A3D" w:rsidP="00D5084B">
      <w:pPr>
        <w:spacing w:after="0" w:line="240" w:lineRule="auto"/>
      </w:pPr>
      <w:r>
        <w:separator/>
      </w:r>
    </w:p>
  </w:endnote>
  <w:endnote w:type="continuationSeparator" w:id="1">
    <w:p w:rsidR="00024A3D" w:rsidRDefault="00024A3D" w:rsidP="00D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3D" w:rsidRDefault="00024A3D" w:rsidP="00D5084B">
      <w:pPr>
        <w:spacing w:after="0" w:line="240" w:lineRule="auto"/>
      </w:pPr>
      <w:r>
        <w:separator/>
      </w:r>
    </w:p>
  </w:footnote>
  <w:footnote w:type="continuationSeparator" w:id="1">
    <w:p w:rsidR="00024A3D" w:rsidRDefault="00024A3D" w:rsidP="00D5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07"/>
      <w:gridCol w:w="1486"/>
    </w:tblGrid>
    <w:tr w:rsidR="00D5084B">
      <w:trPr>
        <w:trHeight w:val="288"/>
      </w:trPr>
      <w:tc>
        <w:tcPr>
          <w:tcW w:w="7765" w:type="dxa"/>
        </w:tcPr>
        <w:p w:rsidR="00D5084B" w:rsidRPr="00E26578" w:rsidRDefault="00D5084B">
          <w:pPr>
            <w:pStyle w:val="a6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E26578">
            <w:rPr>
              <w:rFonts w:ascii="Times New Roman" w:eastAsiaTheme="majorEastAsia" w:hAnsi="Times New Roman" w:cs="Times New Roman"/>
              <w:sz w:val="24"/>
              <w:szCs w:val="24"/>
            </w:rPr>
            <w:t>Магсумова Э.Н</w:t>
          </w:r>
        </w:p>
      </w:tc>
      <w:tc>
        <w:tcPr>
          <w:tcW w:w="1105" w:type="dxa"/>
        </w:tcPr>
        <w:p w:rsidR="00D5084B" w:rsidRPr="00E26578" w:rsidRDefault="006E0569" w:rsidP="00E84F1F">
          <w:pPr>
            <w:pStyle w:val="a6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sdt>
            <w:sdt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alias w:val="Дата публикации"/>
              <w:id w:val="9115877"/>
              <w:placeholder>
                <w:docPart w:val="DE04D130DA954DE983FADED539DDC41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1-11-20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6E7C51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20.11.2011</w:t>
              </w:r>
            </w:sdtContent>
          </w:sdt>
        </w:p>
      </w:tc>
    </w:tr>
  </w:tbl>
  <w:p w:rsidR="00D5084B" w:rsidRPr="00D5084B" w:rsidRDefault="00D5084B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5E"/>
    <w:multiLevelType w:val="hybridMultilevel"/>
    <w:tmpl w:val="7EA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13899"/>
    <w:multiLevelType w:val="hybridMultilevel"/>
    <w:tmpl w:val="1E28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15C4C"/>
    <w:multiLevelType w:val="singleLevel"/>
    <w:tmpl w:val="0E8C82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3">
    <w:nsid w:val="49DC4925"/>
    <w:multiLevelType w:val="hybridMultilevel"/>
    <w:tmpl w:val="9A10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645E"/>
    <w:multiLevelType w:val="singleLevel"/>
    <w:tmpl w:val="8BACE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84B"/>
    <w:rsid w:val="00024A3D"/>
    <w:rsid w:val="001566C9"/>
    <w:rsid w:val="00433452"/>
    <w:rsid w:val="006E0569"/>
    <w:rsid w:val="006E7C51"/>
    <w:rsid w:val="00890633"/>
    <w:rsid w:val="008D08D1"/>
    <w:rsid w:val="00930A5A"/>
    <w:rsid w:val="00AE3298"/>
    <w:rsid w:val="00B0625E"/>
    <w:rsid w:val="00B73EC7"/>
    <w:rsid w:val="00D5084B"/>
    <w:rsid w:val="00DE2372"/>
    <w:rsid w:val="00E26578"/>
    <w:rsid w:val="00E84F1F"/>
    <w:rsid w:val="00E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84B"/>
    <w:rPr>
      <w:b/>
      <w:bCs/>
    </w:rPr>
  </w:style>
  <w:style w:type="character" w:styleId="a5">
    <w:name w:val="Emphasis"/>
    <w:basedOn w:val="a0"/>
    <w:uiPriority w:val="20"/>
    <w:qFormat/>
    <w:rsid w:val="00D5084B"/>
    <w:rPr>
      <w:i/>
      <w:iCs/>
    </w:rPr>
  </w:style>
  <w:style w:type="paragraph" w:styleId="a6">
    <w:name w:val="header"/>
    <w:basedOn w:val="a"/>
    <w:link w:val="a7"/>
    <w:uiPriority w:val="99"/>
    <w:unhideWhenUsed/>
    <w:rsid w:val="00D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84B"/>
  </w:style>
  <w:style w:type="paragraph" w:styleId="a8">
    <w:name w:val="footer"/>
    <w:basedOn w:val="a"/>
    <w:link w:val="a9"/>
    <w:uiPriority w:val="99"/>
    <w:semiHidden/>
    <w:unhideWhenUsed/>
    <w:rsid w:val="00D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84B"/>
  </w:style>
  <w:style w:type="paragraph" w:styleId="aa">
    <w:name w:val="Balloon Text"/>
    <w:basedOn w:val="a"/>
    <w:link w:val="ab"/>
    <w:uiPriority w:val="99"/>
    <w:semiHidden/>
    <w:unhideWhenUsed/>
    <w:rsid w:val="00D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84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E84F1F"/>
    <w:rPr>
      <w:color w:val="808080"/>
    </w:rPr>
  </w:style>
  <w:style w:type="paragraph" w:styleId="ad">
    <w:name w:val="Body Text"/>
    <w:basedOn w:val="a"/>
    <w:link w:val="ae"/>
    <w:rsid w:val="001566C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rsid w:val="001566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1566C9"/>
    <w:pPr>
      <w:ind w:left="720"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1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1566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4D130DA954DE983FADED539DDC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46A0-7AB7-4235-A242-03FBAD14640A}"/>
      </w:docPartPr>
      <w:docPartBody>
        <w:p w:rsidR="00795EF2" w:rsidRDefault="00A87EA4">
          <w:r w:rsidRPr="00A34780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67C9"/>
    <w:rsid w:val="000067C9"/>
    <w:rsid w:val="00562B0C"/>
    <w:rsid w:val="00795EF2"/>
    <w:rsid w:val="009E644D"/>
    <w:rsid w:val="00A87EA4"/>
    <w:rsid w:val="00C5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51BEE0A9004D72A79E3398B8328784">
    <w:name w:val="5451BEE0A9004D72A79E3398B8328784"/>
    <w:rsid w:val="000067C9"/>
  </w:style>
  <w:style w:type="paragraph" w:customStyle="1" w:styleId="3D470F5FB3D74167A1302A3467E23D4C">
    <w:name w:val="3D470F5FB3D74167A1302A3467E23D4C"/>
    <w:rsid w:val="000067C9"/>
  </w:style>
  <w:style w:type="character" w:styleId="a3">
    <w:name w:val="Placeholder Text"/>
    <w:basedOn w:val="a0"/>
    <w:uiPriority w:val="99"/>
    <w:semiHidden/>
    <w:rsid w:val="00A87E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dcterms:created xsi:type="dcterms:W3CDTF">2010-05-25T18:05:00Z</dcterms:created>
  <dcterms:modified xsi:type="dcterms:W3CDTF">2012-01-01T14:16:00Z</dcterms:modified>
</cp:coreProperties>
</file>