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50" w:rsidRPr="00132CBC" w:rsidRDefault="00132CBC" w:rsidP="00C70D79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32CBC">
        <w:rPr>
          <w:rFonts w:ascii="Times New Roman" w:hAnsi="Times New Roman" w:cs="Times New Roman"/>
          <w:iCs/>
          <w:sz w:val="24"/>
          <w:szCs w:val="24"/>
        </w:rPr>
        <w:t>Муниципальное общеобразовательное учреждение</w:t>
      </w:r>
    </w:p>
    <w:p w:rsidR="00132CBC" w:rsidRPr="00132CBC" w:rsidRDefault="00132CBC" w:rsidP="00C70D79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32CBC">
        <w:rPr>
          <w:rFonts w:ascii="Times New Roman" w:hAnsi="Times New Roman" w:cs="Times New Roman"/>
          <w:iCs/>
          <w:sz w:val="24"/>
          <w:szCs w:val="24"/>
        </w:rPr>
        <w:t>«Лицей №17»</w:t>
      </w: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32CBC" w:rsidRDefault="00132CBC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32CBC" w:rsidRDefault="00132CBC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32CBC" w:rsidRDefault="00132CBC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32CBC" w:rsidRDefault="00132CBC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32CBC" w:rsidRDefault="00132CBC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32CBC" w:rsidRPr="00132CBC" w:rsidRDefault="00132CBC" w:rsidP="00C70D79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Нормативно-правовое обеспечение ученической исследовательской работы</w:t>
      </w:r>
    </w:p>
    <w:p w:rsidR="00132CBC" w:rsidRDefault="00132CBC" w:rsidP="00C70D79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Приложение к методическим рекомендациям  </w:t>
      </w:r>
    </w:p>
    <w:p w:rsidR="00132CBC" w:rsidRPr="00132CBC" w:rsidRDefault="00132CBC" w:rsidP="00C70D79">
      <w:pPr>
        <w:keepNext/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132CBC">
        <w:rPr>
          <w:rFonts w:ascii="Times New Roman" w:hAnsi="Times New Roman" w:cs="Times New Roman"/>
          <w:sz w:val="28"/>
          <w:szCs w:val="28"/>
        </w:rPr>
        <w:t xml:space="preserve">Ученическая исследовательская конференция </w:t>
      </w: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32CBC">
        <w:rPr>
          <w:rFonts w:ascii="Times New Roman" w:hAnsi="Times New Roman" w:cs="Times New Roman"/>
          <w:sz w:val="28"/>
          <w:szCs w:val="28"/>
        </w:rPr>
        <w:t xml:space="preserve">как средство формирования ключевых компетенций </w:t>
      </w:r>
    </w:p>
    <w:p w:rsidR="00053E50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132CBC">
        <w:rPr>
          <w:rFonts w:ascii="Times New Roman" w:hAnsi="Times New Roman" w:cs="Times New Roman"/>
          <w:sz w:val="28"/>
          <w:szCs w:val="28"/>
        </w:rPr>
        <w:t>во внеклассной работе по обществознанию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 w:rsidRPr="0061007B">
        <w:rPr>
          <w:rFonts w:ascii="Times New Roman" w:hAnsi="Times New Roman" w:cs="Times New Roman"/>
          <w:sz w:val="24"/>
          <w:szCs w:val="24"/>
        </w:rPr>
        <w:t>Составитель: Л</w:t>
      </w:r>
      <w:r>
        <w:rPr>
          <w:rFonts w:ascii="Times New Roman" w:hAnsi="Times New Roman" w:cs="Times New Roman"/>
          <w:sz w:val="24"/>
          <w:szCs w:val="24"/>
        </w:rPr>
        <w:t>евина Оксана Евгеньевна,</w:t>
      </w:r>
    </w:p>
    <w:p w:rsidR="00132CBC" w:rsidRPr="00A34977" w:rsidRDefault="00132CBC" w:rsidP="00C70D79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132CBC" w:rsidRDefault="00132CBC" w:rsidP="00C70D79">
      <w:pPr>
        <w:spacing w:after="0" w:line="240" w:lineRule="auto"/>
        <w:ind w:left="567" w:hanging="567"/>
        <w:jc w:val="right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132CBC" w:rsidRPr="0061007B" w:rsidRDefault="00132CBC" w:rsidP="00C70D79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61007B">
        <w:rPr>
          <w:rFonts w:ascii="Times New Roman" w:hAnsi="Times New Roman" w:cs="Times New Roman"/>
          <w:sz w:val="24"/>
          <w:szCs w:val="24"/>
        </w:rPr>
        <w:t>Березовский</w:t>
      </w:r>
    </w:p>
    <w:p w:rsidR="00053E50" w:rsidRPr="0061007B" w:rsidRDefault="00132CBC" w:rsidP="00E63531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61007B">
        <w:rPr>
          <w:rFonts w:ascii="Times New Roman" w:hAnsi="Times New Roman" w:cs="Times New Roman"/>
          <w:sz w:val="24"/>
          <w:szCs w:val="24"/>
        </w:rPr>
        <w:t>2011</w:t>
      </w:r>
    </w:p>
    <w:p w:rsidR="00053E50" w:rsidRDefault="00132CBC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Содержание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71"/>
        <w:gridCol w:w="900"/>
      </w:tblGrid>
      <w:tr w:rsidR="00132CBC" w:rsidTr="00E63531">
        <w:tc>
          <w:tcPr>
            <w:tcW w:w="8613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Положение об ученической исследовательской конференции в общеобразовательном учреждении………………………………………</w:t>
            </w:r>
          </w:p>
        </w:tc>
        <w:tc>
          <w:tcPr>
            <w:tcW w:w="958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63531" w:rsidRDefault="00E63531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132CBC" w:rsidTr="00E63531">
        <w:tc>
          <w:tcPr>
            <w:tcW w:w="8613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Положение о научно-методическом совете общеобразовательного учреждения…………………………………………………………………</w:t>
            </w:r>
          </w:p>
        </w:tc>
        <w:tc>
          <w:tcPr>
            <w:tcW w:w="958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63531" w:rsidRDefault="00E63531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</w:tr>
      <w:tr w:rsidR="00132CBC" w:rsidTr="00E63531">
        <w:tc>
          <w:tcPr>
            <w:tcW w:w="8613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Положение об организации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инновационно-экспериментальной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деятельности в общеобразовательном учреждении……………………..</w:t>
            </w:r>
          </w:p>
        </w:tc>
        <w:tc>
          <w:tcPr>
            <w:tcW w:w="958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63531" w:rsidRDefault="00E63531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132CBC" w:rsidTr="00E63531">
        <w:tc>
          <w:tcPr>
            <w:tcW w:w="8613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Положение о творческой группе учителей общеобразовательного учреждения…………………………………………………………………</w:t>
            </w:r>
          </w:p>
        </w:tc>
        <w:tc>
          <w:tcPr>
            <w:tcW w:w="958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63531" w:rsidRDefault="00E63531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</w:tr>
      <w:tr w:rsidR="00132CBC" w:rsidTr="00E63531">
        <w:tc>
          <w:tcPr>
            <w:tcW w:w="8613" w:type="dxa"/>
          </w:tcPr>
          <w:p w:rsidR="00132CBC" w:rsidRDefault="00764AA2" w:rsidP="00E63531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Положение о педагоге-исследователе в общеобразовательном учреждении…………………………………………………………………</w:t>
            </w:r>
          </w:p>
        </w:tc>
        <w:tc>
          <w:tcPr>
            <w:tcW w:w="958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63531" w:rsidRDefault="00E63531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</w:p>
        </w:tc>
      </w:tr>
      <w:tr w:rsidR="00132CBC" w:rsidTr="00E63531">
        <w:tc>
          <w:tcPr>
            <w:tcW w:w="8613" w:type="dxa"/>
          </w:tcPr>
          <w:p w:rsidR="00132CBC" w:rsidRDefault="00764AA2" w:rsidP="00E63531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Положение о научно-исследовательской работе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общеобразовательного учреждения………………………………………</w:t>
            </w:r>
          </w:p>
        </w:tc>
        <w:tc>
          <w:tcPr>
            <w:tcW w:w="958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63531" w:rsidRDefault="00E63531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</w:tc>
      </w:tr>
      <w:tr w:rsidR="00132CBC" w:rsidTr="00E63531">
        <w:tc>
          <w:tcPr>
            <w:tcW w:w="8613" w:type="dxa"/>
          </w:tcPr>
          <w:p w:rsidR="00132CBC" w:rsidRDefault="00764AA2" w:rsidP="00E63531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Положение о Научном обществе учащихся (НОУ) общеобразовательного учреждения………………………………………</w:t>
            </w:r>
          </w:p>
        </w:tc>
        <w:tc>
          <w:tcPr>
            <w:tcW w:w="958" w:type="dxa"/>
          </w:tcPr>
          <w:p w:rsidR="00132CBC" w:rsidRDefault="00132CBC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63531" w:rsidRDefault="00E63531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24</w:t>
            </w:r>
          </w:p>
        </w:tc>
      </w:tr>
      <w:tr w:rsidR="00764AA2" w:rsidTr="00E63531">
        <w:tc>
          <w:tcPr>
            <w:tcW w:w="8613" w:type="dxa"/>
          </w:tcPr>
          <w:p w:rsidR="00764AA2" w:rsidRDefault="00764AA2" w:rsidP="00E63531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Устав Научного общества учащихся «Луч»……………………………..</w:t>
            </w:r>
          </w:p>
        </w:tc>
        <w:tc>
          <w:tcPr>
            <w:tcW w:w="958" w:type="dxa"/>
          </w:tcPr>
          <w:p w:rsidR="00764AA2" w:rsidRDefault="00E63531" w:rsidP="00E63531">
            <w:pPr>
              <w:keepNext/>
              <w:autoSpaceDE w:val="0"/>
              <w:autoSpaceDN w:val="0"/>
              <w:adjustRightInd w:val="0"/>
              <w:spacing w:line="360" w:lineRule="auto"/>
              <w:ind w:left="567" w:hanging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</w:t>
            </w:r>
          </w:p>
        </w:tc>
      </w:tr>
    </w:tbl>
    <w:p w:rsidR="00132CBC" w:rsidRPr="00132CBC" w:rsidRDefault="00132CBC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B0F88" w:rsidRDefault="009B0F88" w:rsidP="00C94F1F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B0F88" w:rsidRDefault="00C70D79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Положение</w:t>
      </w:r>
    </w:p>
    <w:p w:rsidR="00C70D79" w:rsidRDefault="00C70D79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 ученической исследовательской конференции</w:t>
      </w:r>
    </w:p>
    <w:p w:rsidR="00C70D79" w:rsidRPr="00C70D79" w:rsidRDefault="00C70D79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общеобразовательного учреждения</w:t>
      </w:r>
    </w:p>
    <w:p w:rsidR="00C70D79" w:rsidRPr="00C70D79" w:rsidRDefault="00C70D79" w:rsidP="002F2A71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</w:t>
      </w:r>
    </w:p>
    <w:p w:rsidR="009B0F88" w:rsidRPr="00C70D79" w:rsidRDefault="009B0F88" w:rsidP="002F2A71">
      <w:pPr>
        <w:pStyle w:val="aa"/>
        <w:numPr>
          <w:ilvl w:val="1"/>
          <w:numId w:val="2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t xml:space="preserve">Научно-практическая конференция организуется и проводится </w:t>
      </w:r>
      <w:r w:rsidR="00C70D79">
        <w:rPr>
          <w:sz w:val="28"/>
          <w:szCs w:val="28"/>
        </w:rPr>
        <w:t>научно-методическим советом, Научным обществом учащихся общеобразовательного учреждения.</w:t>
      </w:r>
    </w:p>
    <w:p w:rsidR="009B0F88" w:rsidRPr="00C70D79" w:rsidRDefault="009B0F88" w:rsidP="002F2A71">
      <w:pPr>
        <w:pStyle w:val="3"/>
        <w:numPr>
          <w:ilvl w:val="1"/>
          <w:numId w:val="27"/>
        </w:numPr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70D79">
        <w:rPr>
          <w:rFonts w:ascii="Times New Roman" w:hAnsi="Times New Roman" w:cs="Times New Roman"/>
          <w:b w:val="0"/>
          <w:color w:val="auto"/>
          <w:sz w:val="28"/>
          <w:szCs w:val="28"/>
        </w:rPr>
        <w:t>Цели конференции:</w:t>
      </w:r>
    </w:p>
    <w:p w:rsidR="009B0F88" w:rsidRPr="00C70D79" w:rsidRDefault="00C70D79" w:rsidP="002F2A7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B0F88" w:rsidRPr="00C70D79">
        <w:rPr>
          <w:rFonts w:ascii="Times New Roman" w:hAnsi="Times New Roman" w:cs="Times New Roman"/>
          <w:sz w:val="28"/>
          <w:szCs w:val="28"/>
        </w:rPr>
        <w:t>ормирование творческой личности, обладающей навыками самостоятельной научно-исследовательской работы.</w:t>
      </w:r>
    </w:p>
    <w:p w:rsidR="009B0F88" w:rsidRPr="00C70D79" w:rsidRDefault="00C70D79" w:rsidP="002F2A7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0F88" w:rsidRPr="00C70D79">
        <w:rPr>
          <w:rFonts w:ascii="Times New Roman" w:hAnsi="Times New Roman" w:cs="Times New Roman"/>
          <w:sz w:val="28"/>
          <w:szCs w:val="28"/>
        </w:rPr>
        <w:t>ропаганда творческой научно-исследовательской работы учащихся и ее широкое распространение.</w:t>
      </w:r>
    </w:p>
    <w:p w:rsidR="00F21199" w:rsidRDefault="00F21199" w:rsidP="002F2A7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79">
        <w:rPr>
          <w:rFonts w:ascii="Times New Roman" w:hAnsi="Times New Roman" w:cs="Times New Roman"/>
          <w:sz w:val="28"/>
          <w:szCs w:val="28"/>
        </w:rPr>
        <w:t xml:space="preserve">формирование творческих связей с высшими учебными заведениями; </w:t>
      </w:r>
    </w:p>
    <w:p w:rsidR="00C70D79" w:rsidRPr="00C70D79" w:rsidRDefault="00C70D79" w:rsidP="002F2A7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профильная и профессиональная ориентация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0D79" w:rsidRPr="00C70D79" w:rsidRDefault="00F21199" w:rsidP="002F2A7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79">
        <w:rPr>
          <w:rFonts w:ascii="Times New Roman" w:hAnsi="Times New Roman" w:cs="Times New Roman"/>
          <w:sz w:val="28"/>
          <w:szCs w:val="28"/>
        </w:rPr>
        <w:t xml:space="preserve">привлечение общественного внимания к проблемам развития интеллектуального потенциала общества. </w:t>
      </w:r>
    </w:p>
    <w:p w:rsidR="00F21199" w:rsidRPr="00C70D79" w:rsidRDefault="00F21199" w:rsidP="002F2A71">
      <w:pPr>
        <w:pStyle w:val="a3"/>
        <w:numPr>
          <w:ilvl w:val="1"/>
          <w:numId w:val="2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70D79">
        <w:rPr>
          <w:rFonts w:ascii="Times New Roman" w:hAnsi="Times New Roman" w:cs="Times New Roman"/>
          <w:bCs/>
          <w:sz w:val="28"/>
          <w:szCs w:val="28"/>
        </w:rPr>
        <w:t>Задачи конференции:</w:t>
      </w:r>
      <w:r w:rsidRPr="00C70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199" w:rsidRPr="00C70D79" w:rsidRDefault="00F21199" w:rsidP="002F2A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79">
        <w:rPr>
          <w:rFonts w:ascii="Times New Roman" w:hAnsi="Times New Roman" w:cs="Times New Roman"/>
          <w:sz w:val="28"/>
          <w:szCs w:val="28"/>
        </w:rPr>
        <w:t xml:space="preserve">выявление талантливых школьников, проявляющих интерес к научно- исследовательской деятельности, оказание им поддержки; </w:t>
      </w:r>
    </w:p>
    <w:p w:rsidR="00F21199" w:rsidRPr="00C70D79" w:rsidRDefault="00F21199" w:rsidP="002F2A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79">
        <w:rPr>
          <w:rFonts w:ascii="Times New Roman" w:hAnsi="Times New Roman" w:cs="Times New Roman"/>
          <w:sz w:val="28"/>
          <w:szCs w:val="28"/>
        </w:rPr>
        <w:t xml:space="preserve">вовлечение учащихся в поисково-исследовательскую деятельность, приобщение к решению задач, имеющих практическое значение для развития науки, культуры; </w:t>
      </w:r>
    </w:p>
    <w:p w:rsidR="00F21199" w:rsidRPr="00C70D79" w:rsidRDefault="00F21199" w:rsidP="002F2A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79">
        <w:rPr>
          <w:rFonts w:ascii="Times New Roman" w:hAnsi="Times New Roman" w:cs="Times New Roman"/>
          <w:sz w:val="28"/>
          <w:szCs w:val="28"/>
        </w:rPr>
        <w:t xml:space="preserve">демонстрация и пропаганда лучших достижений учащихся, опыта работы учебных заведений по организации учебной научно-исследовательской деятельности. </w:t>
      </w:r>
    </w:p>
    <w:p w:rsidR="009B0F88" w:rsidRPr="00C70D79" w:rsidRDefault="009B0F88" w:rsidP="002F2A71">
      <w:pPr>
        <w:pStyle w:val="3"/>
        <w:numPr>
          <w:ilvl w:val="0"/>
          <w:numId w:val="26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0D79">
        <w:rPr>
          <w:rFonts w:ascii="Times New Roman" w:hAnsi="Times New Roman" w:cs="Times New Roman"/>
          <w:color w:val="auto"/>
          <w:sz w:val="28"/>
          <w:szCs w:val="28"/>
        </w:rPr>
        <w:t>Участники конференции</w:t>
      </w:r>
      <w:r w:rsidR="00C70D79" w:rsidRPr="00C70D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B0F88" w:rsidRDefault="009B0F88" w:rsidP="00C70D79">
      <w:pPr>
        <w:pStyle w:val="aa"/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 w:rsidRPr="00C70D79">
        <w:rPr>
          <w:sz w:val="28"/>
          <w:szCs w:val="28"/>
        </w:rPr>
        <w:t>Принять участие в конференции мо</w:t>
      </w:r>
      <w:r w:rsidR="00422A12" w:rsidRPr="00C70D79">
        <w:rPr>
          <w:sz w:val="28"/>
          <w:szCs w:val="28"/>
        </w:rPr>
        <w:t>гут обучающиеся 1-11 классов</w:t>
      </w:r>
      <w:r w:rsidRPr="00C70D79">
        <w:rPr>
          <w:sz w:val="28"/>
          <w:szCs w:val="28"/>
        </w:rPr>
        <w:t>.</w:t>
      </w:r>
    </w:p>
    <w:p w:rsidR="009B0F88" w:rsidRPr="00C70D79" w:rsidRDefault="009B0F88" w:rsidP="002F2A71">
      <w:pPr>
        <w:pStyle w:val="aa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70D79">
        <w:rPr>
          <w:b/>
          <w:sz w:val="28"/>
          <w:szCs w:val="28"/>
        </w:rPr>
        <w:t>Порядок представления работ</w:t>
      </w:r>
      <w:r w:rsidR="00C70D79" w:rsidRPr="00C70D79">
        <w:rPr>
          <w:b/>
          <w:sz w:val="28"/>
          <w:szCs w:val="28"/>
        </w:rPr>
        <w:t>.</w:t>
      </w:r>
    </w:p>
    <w:p w:rsidR="00C70D79" w:rsidRDefault="009B0F88" w:rsidP="002F2A71">
      <w:pPr>
        <w:pStyle w:val="aa"/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lastRenderedPageBreak/>
        <w:t xml:space="preserve">Решение о представлении работ на конференцию принимается на заседаниях </w:t>
      </w:r>
      <w:r w:rsidR="00422A12" w:rsidRPr="00C70D79">
        <w:rPr>
          <w:sz w:val="28"/>
          <w:szCs w:val="28"/>
        </w:rPr>
        <w:t xml:space="preserve">предметных методических объединений учителей, Научного общества учащихся </w:t>
      </w:r>
      <w:r w:rsidRPr="00C70D79">
        <w:rPr>
          <w:sz w:val="28"/>
          <w:szCs w:val="28"/>
        </w:rPr>
        <w:t> на основании отзывов научных руководителей</w:t>
      </w:r>
      <w:r w:rsidR="00422A12" w:rsidRPr="00C70D79">
        <w:rPr>
          <w:sz w:val="28"/>
          <w:szCs w:val="28"/>
        </w:rPr>
        <w:t xml:space="preserve"> и анализа устной презентации работ, представленной</w:t>
      </w:r>
      <w:r w:rsidR="00C70D79">
        <w:rPr>
          <w:sz w:val="28"/>
          <w:szCs w:val="28"/>
        </w:rPr>
        <w:t xml:space="preserve"> обучающимися</w:t>
      </w:r>
      <w:r w:rsidRPr="00C70D79">
        <w:rPr>
          <w:sz w:val="28"/>
          <w:szCs w:val="28"/>
        </w:rPr>
        <w:t>. Количество представляемых на конференцию работ не ограничивается.</w:t>
      </w:r>
    </w:p>
    <w:p w:rsidR="009B0F88" w:rsidRDefault="009B0F88" w:rsidP="002F2A71">
      <w:pPr>
        <w:pStyle w:val="aa"/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t>Заявка на участие представляется в оргкомитет.</w:t>
      </w:r>
      <w:r w:rsidRPr="00C70D79">
        <w:rPr>
          <w:sz w:val="28"/>
          <w:szCs w:val="28"/>
        </w:rPr>
        <w:br/>
        <w:t>Работы учащихся представляются в оргкомитет не менее чем за 5 дней до начала конференции.</w:t>
      </w:r>
    </w:p>
    <w:p w:rsidR="00C70D79" w:rsidRDefault="00C70D79" w:rsidP="002F2A71">
      <w:pPr>
        <w:pStyle w:val="aa"/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заявки.</w:t>
      </w:r>
    </w:p>
    <w:tbl>
      <w:tblPr>
        <w:tblStyle w:val="ad"/>
        <w:tblW w:w="8755" w:type="dxa"/>
        <w:tblInd w:w="624" w:type="dxa"/>
        <w:tblLook w:val="04A0"/>
      </w:tblPr>
      <w:tblGrid>
        <w:gridCol w:w="477"/>
        <w:gridCol w:w="4451"/>
        <w:gridCol w:w="3827"/>
      </w:tblGrid>
      <w:tr w:rsidR="00387E0E" w:rsidRPr="00387E0E" w:rsidTr="00387E0E">
        <w:tc>
          <w:tcPr>
            <w:tcW w:w="47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1" w:type="dxa"/>
            <w:hideMark/>
          </w:tcPr>
          <w:p w:rsidR="00387E0E" w:rsidRPr="00387E0E" w:rsidRDefault="00387E0E" w:rsidP="00387E0E">
            <w:pPr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Сведения об участнике</w:t>
            </w:r>
          </w:p>
        </w:tc>
        <w:tc>
          <w:tcPr>
            <w:tcW w:w="382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387E0E" w:rsidRPr="00387E0E" w:rsidTr="00387E0E">
        <w:tc>
          <w:tcPr>
            <w:tcW w:w="47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1" w:type="dxa"/>
            <w:hideMark/>
          </w:tcPr>
          <w:p w:rsidR="00387E0E" w:rsidRPr="00387E0E" w:rsidRDefault="00387E0E" w:rsidP="00387E0E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Фамилия, имя автора (авторов) проекта</w:t>
            </w:r>
          </w:p>
        </w:tc>
        <w:tc>
          <w:tcPr>
            <w:tcW w:w="382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387E0E" w:rsidRPr="00387E0E" w:rsidTr="00387E0E">
        <w:tc>
          <w:tcPr>
            <w:tcW w:w="47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1" w:type="dxa"/>
            <w:hideMark/>
          </w:tcPr>
          <w:p w:rsidR="00387E0E" w:rsidRPr="00387E0E" w:rsidRDefault="00387E0E" w:rsidP="00387E0E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387E0E" w:rsidRPr="00387E0E" w:rsidTr="00387E0E">
        <w:tc>
          <w:tcPr>
            <w:tcW w:w="47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1" w:type="dxa"/>
            <w:hideMark/>
          </w:tcPr>
          <w:p w:rsidR="00387E0E" w:rsidRPr="00387E0E" w:rsidRDefault="00387E0E" w:rsidP="00387E0E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82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387E0E" w:rsidRPr="00387E0E" w:rsidTr="00387E0E">
        <w:tc>
          <w:tcPr>
            <w:tcW w:w="47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1" w:type="dxa"/>
            <w:hideMark/>
          </w:tcPr>
          <w:p w:rsidR="00387E0E" w:rsidRPr="00387E0E" w:rsidRDefault="00387E0E" w:rsidP="00387E0E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382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387E0E" w:rsidRPr="00387E0E" w:rsidTr="00387E0E">
        <w:tc>
          <w:tcPr>
            <w:tcW w:w="47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1" w:type="dxa"/>
            <w:hideMark/>
          </w:tcPr>
          <w:p w:rsidR="00387E0E" w:rsidRPr="00387E0E" w:rsidRDefault="00387E0E" w:rsidP="00387E0E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Предметная секция</w:t>
            </w:r>
          </w:p>
        </w:tc>
        <w:tc>
          <w:tcPr>
            <w:tcW w:w="382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387E0E" w:rsidRPr="00387E0E" w:rsidTr="00387E0E">
        <w:tc>
          <w:tcPr>
            <w:tcW w:w="47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1" w:type="dxa"/>
            <w:hideMark/>
          </w:tcPr>
          <w:p w:rsidR="00387E0E" w:rsidRPr="00387E0E" w:rsidRDefault="00387E0E" w:rsidP="00387E0E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Ф.И.О. руководителя проекта</w:t>
            </w:r>
          </w:p>
        </w:tc>
        <w:tc>
          <w:tcPr>
            <w:tcW w:w="382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  <w:tr w:rsidR="00387E0E" w:rsidRPr="00387E0E" w:rsidTr="00387E0E">
        <w:tc>
          <w:tcPr>
            <w:tcW w:w="47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1" w:type="dxa"/>
            <w:hideMark/>
          </w:tcPr>
          <w:p w:rsidR="00387E0E" w:rsidRPr="00387E0E" w:rsidRDefault="00387E0E" w:rsidP="00387E0E">
            <w:pP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387E0E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Что необходимо для презентации проекта</w:t>
            </w:r>
          </w:p>
        </w:tc>
        <w:tc>
          <w:tcPr>
            <w:tcW w:w="3827" w:type="dxa"/>
            <w:hideMark/>
          </w:tcPr>
          <w:p w:rsidR="00387E0E" w:rsidRPr="00387E0E" w:rsidRDefault="00387E0E" w:rsidP="00387E0E">
            <w:pPr>
              <w:jc w:val="both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</w:p>
        </w:tc>
      </w:tr>
    </w:tbl>
    <w:p w:rsidR="00387E0E" w:rsidRPr="00387E0E" w:rsidRDefault="00387E0E" w:rsidP="00387E0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87E0E" w:rsidRPr="00387E0E" w:rsidRDefault="00387E0E" w:rsidP="0038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87E0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число подачи заявки  </w:t>
      </w:r>
    </w:p>
    <w:p w:rsidR="00387E0E" w:rsidRPr="00387E0E" w:rsidRDefault="00387E0E" w:rsidP="0038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87E0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подписи автора </w:t>
      </w:r>
    </w:p>
    <w:p w:rsidR="00387E0E" w:rsidRDefault="00387E0E" w:rsidP="0038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  <w:r w:rsidRPr="00387E0E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руководителя </w:t>
      </w:r>
    </w:p>
    <w:p w:rsidR="00387E0E" w:rsidRPr="00387E0E" w:rsidRDefault="00387E0E" w:rsidP="00387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</w:pPr>
    </w:p>
    <w:p w:rsidR="00387E0E" w:rsidRDefault="009B0F88" w:rsidP="002F2A71">
      <w:pPr>
        <w:pStyle w:val="3"/>
        <w:numPr>
          <w:ilvl w:val="0"/>
          <w:numId w:val="30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E0E">
        <w:rPr>
          <w:rFonts w:ascii="Times New Roman" w:hAnsi="Times New Roman" w:cs="Times New Roman"/>
          <w:color w:val="auto"/>
          <w:sz w:val="28"/>
          <w:szCs w:val="28"/>
        </w:rPr>
        <w:t>Оргкомитет конференции</w:t>
      </w:r>
    </w:p>
    <w:p w:rsidR="005B0DC8" w:rsidRDefault="009B0F88" w:rsidP="002F2A71">
      <w:pPr>
        <w:pStyle w:val="a3"/>
        <w:numPr>
          <w:ilvl w:val="1"/>
          <w:numId w:val="3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87E0E">
        <w:rPr>
          <w:rFonts w:ascii="Times New Roman" w:hAnsi="Times New Roman" w:cs="Times New Roman"/>
          <w:sz w:val="28"/>
          <w:szCs w:val="28"/>
        </w:rPr>
        <w:t>Для организации и проведения к</w:t>
      </w:r>
      <w:r w:rsidR="00422A12" w:rsidRPr="00387E0E">
        <w:rPr>
          <w:rFonts w:ascii="Times New Roman" w:hAnsi="Times New Roman" w:cs="Times New Roman"/>
          <w:sz w:val="28"/>
          <w:szCs w:val="28"/>
        </w:rPr>
        <w:t xml:space="preserve">онференции создается организационный комитет, состав которого утверждается приказом директора. </w:t>
      </w:r>
    </w:p>
    <w:p w:rsidR="00387E0E" w:rsidRDefault="00422A12" w:rsidP="002F2A71">
      <w:pPr>
        <w:pStyle w:val="a3"/>
        <w:numPr>
          <w:ilvl w:val="1"/>
          <w:numId w:val="3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87E0E">
        <w:rPr>
          <w:rFonts w:ascii="Times New Roman" w:hAnsi="Times New Roman" w:cs="Times New Roman"/>
          <w:sz w:val="28"/>
          <w:szCs w:val="28"/>
        </w:rPr>
        <w:t>В состав оргкомитета входит заместитель директора по научно-методической работе</w:t>
      </w:r>
      <w:r w:rsidR="005B0DC8" w:rsidRPr="00387E0E">
        <w:rPr>
          <w:rFonts w:ascii="Times New Roman" w:hAnsi="Times New Roman" w:cs="Times New Roman"/>
          <w:sz w:val="28"/>
          <w:szCs w:val="28"/>
        </w:rPr>
        <w:t xml:space="preserve"> (председатель)</w:t>
      </w:r>
      <w:r w:rsidRPr="00387E0E">
        <w:rPr>
          <w:rFonts w:ascii="Times New Roman" w:hAnsi="Times New Roman" w:cs="Times New Roman"/>
          <w:sz w:val="28"/>
          <w:szCs w:val="28"/>
        </w:rPr>
        <w:t>, педагог, курирующий деятельность НОУ</w:t>
      </w:r>
      <w:r w:rsidR="005B0DC8" w:rsidRPr="00387E0E">
        <w:rPr>
          <w:rFonts w:ascii="Times New Roman" w:hAnsi="Times New Roman" w:cs="Times New Roman"/>
          <w:sz w:val="28"/>
          <w:szCs w:val="28"/>
        </w:rPr>
        <w:t xml:space="preserve"> (заместитель председателя)</w:t>
      </w:r>
      <w:r w:rsidRPr="00387E0E">
        <w:rPr>
          <w:rFonts w:ascii="Times New Roman" w:hAnsi="Times New Roman" w:cs="Times New Roman"/>
          <w:sz w:val="28"/>
          <w:szCs w:val="28"/>
        </w:rPr>
        <w:t>, президент НОУ,  члены рабочей группы из числа педагогов и обучающихся.</w:t>
      </w:r>
    </w:p>
    <w:p w:rsidR="00422A12" w:rsidRPr="00387E0E" w:rsidRDefault="00387E0E" w:rsidP="002F2A71">
      <w:pPr>
        <w:pStyle w:val="a3"/>
        <w:numPr>
          <w:ilvl w:val="1"/>
          <w:numId w:val="30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оргкомитета. </w:t>
      </w:r>
      <w:r w:rsidR="009B0F88" w:rsidRPr="00387E0E">
        <w:rPr>
          <w:rFonts w:ascii="Times New Roman" w:hAnsi="Times New Roman" w:cs="Times New Roman"/>
          <w:sz w:val="28"/>
          <w:szCs w:val="28"/>
        </w:rPr>
        <w:t>Оргкомитет</w:t>
      </w:r>
      <w:r w:rsidR="00422A12" w:rsidRPr="00387E0E">
        <w:rPr>
          <w:rFonts w:ascii="Times New Roman" w:hAnsi="Times New Roman" w:cs="Times New Roman"/>
          <w:sz w:val="28"/>
          <w:szCs w:val="28"/>
        </w:rPr>
        <w:t>:</w:t>
      </w:r>
    </w:p>
    <w:p w:rsidR="005B0DC8" w:rsidRPr="00C70D79" w:rsidRDefault="009B0F88" w:rsidP="002F2A71">
      <w:pPr>
        <w:pStyle w:val="aa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t xml:space="preserve">разрабатывает программу конференции, </w:t>
      </w:r>
    </w:p>
    <w:p w:rsidR="005B0DC8" w:rsidRPr="00C70D79" w:rsidRDefault="009B0F88" w:rsidP="002F2A71">
      <w:pPr>
        <w:pStyle w:val="aa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t xml:space="preserve">формирует список участников, </w:t>
      </w:r>
    </w:p>
    <w:p w:rsidR="005B0DC8" w:rsidRPr="00C70D79" w:rsidRDefault="00422A12" w:rsidP="002F2A71">
      <w:pPr>
        <w:pStyle w:val="aa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lastRenderedPageBreak/>
        <w:t xml:space="preserve">осуществляет внешние связи,  </w:t>
      </w:r>
    </w:p>
    <w:p w:rsidR="005B0DC8" w:rsidRPr="00C70D79" w:rsidRDefault="00422A12" w:rsidP="002F2A71">
      <w:pPr>
        <w:pStyle w:val="aa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t>разрабатывает макеты сувенирной продукции</w:t>
      </w:r>
      <w:r w:rsidR="005B0DC8" w:rsidRPr="00C70D79">
        <w:rPr>
          <w:sz w:val="28"/>
          <w:szCs w:val="28"/>
        </w:rPr>
        <w:t xml:space="preserve"> и  обеспечивает ее изготовление,</w:t>
      </w:r>
    </w:p>
    <w:p w:rsidR="005B0DC8" w:rsidRPr="00C70D79" w:rsidRDefault="005B0DC8" w:rsidP="002F2A71">
      <w:pPr>
        <w:pStyle w:val="aa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t>утверждает состав экспертных комиссий</w:t>
      </w:r>
      <w:r w:rsidR="009B0F88" w:rsidRPr="00C70D79">
        <w:rPr>
          <w:sz w:val="28"/>
          <w:szCs w:val="28"/>
        </w:rPr>
        <w:t xml:space="preserve">, </w:t>
      </w:r>
    </w:p>
    <w:p w:rsidR="00387E0E" w:rsidRDefault="009B0F88" w:rsidP="002F2A71">
      <w:pPr>
        <w:pStyle w:val="aa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t xml:space="preserve">организует награждение </w:t>
      </w:r>
      <w:r w:rsidR="00422A12" w:rsidRPr="00C70D79">
        <w:rPr>
          <w:sz w:val="28"/>
          <w:szCs w:val="28"/>
        </w:rPr>
        <w:t>участников.</w:t>
      </w:r>
    </w:p>
    <w:p w:rsidR="009B0F88" w:rsidRPr="00C70D79" w:rsidRDefault="009B0F88" w:rsidP="002F2A71">
      <w:pPr>
        <w:pStyle w:val="aa"/>
        <w:numPr>
          <w:ilvl w:val="1"/>
          <w:numId w:val="3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70D79">
        <w:rPr>
          <w:sz w:val="28"/>
          <w:szCs w:val="28"/>
        </w:rPr>
        <w:t>Решение оргкомитета считается принятым, если за него проголосовало 2/3 списочного состава. Решение оформляется протоколом за подписью председателя оргкомитета и его заместителя.</w:t>
      </w:r>
    </w:p>
    <w:p w:rsidR="009B0F88" w:rsidRPr="00387E0E" w:rsidRDefault="009B0F88" w:rsidP="002F2A71">
      <w:pPr>
        <w:pStyle w:val="3"/>
        <w:numPr>
          <w:ilvl w:val="0"/>
          <w:numId w:val="3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E0E">
        <w:rPr>
          <w:rFonts w:ascii="Times New Roman" w:hAnsi="Times New Roman" w:cs="Times New Roman"/>
          <w:color w:val="auto"/>
          <w:sz w:val="28"/>
          <w:szCs w:val="28"/>
        </w:rPr>
        <w:t>Экспертны</w:t>
      </w:r>
      <w:r w:rsidR="00F21199" w:rsidRPr="00387E0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B0DC8" w:rsidRPr="00387E0E">
        <w:rPr>
          <w:rFonts w:ascii="Times New Roman" w:hAnsi="Times New Roman" w:cs="Times New Roman"/>
          <w:color w:val="auto"/>
          <w:sz w:val="28"/>
          <w:szCs w:val="28"/>
        </w:rPr>
        <w:t xml:space="preserve"> комиссии</w:t>
      </w:r>
      <w:r w:rsidRPr="00387E0E">
        <w:rPr>
          <w:rFonts w:ascii="Times New Roman" w:hAnsi="Times New Roman" w:cs="Times New Roman"/>
          <w:color w:val="auto"/>
          <w:sz w:val="28"/>
          <w:szCs w:val="28"/>
        </w:rPr>
        <w:t xml:space="preserve"> конференции</w:t>
      </w:r>
    </w:p>
    <w:p w:rsidR="009B0F88" w:rsidRDefault="00387E0E" w:rsidP="002F2A71">
      <w:pPr>
        <w:pStyle w:val="aa"/>
        <w:numPr>
          <w:ilvl w:val="1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0F88" w:rsidRPr="00C70D79">
        <w:rPr>
          <w:sz w:val="28"/>
          <w:szCs w:val="28"/>
        </w:rPr>
        <w:t xml:space="preserve">Для проведения секционных заседаний утверждается </w:t>
      </w:r>
      <w:r w:rsidR="005B0DC8" w:rsidRPr="00C70D79">
        <w:rPr>
          <w:sz w:val="28"/>
          <w:szCs w:val="28"/>
        </w:rPr>
        <w:t xml:space="preserve"> состав </w:t>
      </w:r>
      <w:r w:rsidR="009B0F88" w:rsidRPr="00C70D79">
        <w:rPr>
          <w:sz w:val="28"/>
          <w:szCs w:val="28"/>
        </w:rPr>
        <w:t>экспертны</w:t>
      </w:r>
      <w:r w:rsidR="005B0DC8" w:rsidRPr="00C70D79">
        <w:rPr>
          <w:sz w:val="28"/>
          <w:szCs w:val="28"/>
        </w:rPr>
        <w:t>х комиссий</w:t>
      </w:r>
      <w:r w:rsidR="009B0F88" w:rsidRPr="00C70D79">
        <w:rPr>
          <w:sz w:val="28"/>
          <w:szCs w:val="28"/>
        </w:rPr>
        <w:t>.</w:t>
      </w:r>
      <w:r w:rsidR="005B0DC8" w:rsidRPr="00C70D79">
        <w:rPr>
          <w:sz w:val="28"/>
          <w:szCs w:val="28"/>
        </w:rPr>
        <w:t xml:space="preserve">  Их </w:t>
      </w:r>
      <w:r w:rsidR="009B0F88" w:rsidRPr="00C70D79">
        <w:rPr>
          <w:sz w:val="28"/>
          <w:szCs w:val="28"/>
        </w:rPr>
        <w:t xml:space="preserve"> состав, порядок работы, система судейства, критерии оценок и прочее утверждаются оргкомитетом.</w:t>
      </w:r>
      <w:r w:rsidR="009B0F88" w:rsidRPr="00C70D79">
        <w:rPr>
          <w:sz w:val="28"/>
          <w:szCs w:val="28"/>
        </w:rPr>
        <w:br/>
        <w:t>Членами экспертн</w:t>
      </w:r>
      <w:r w:rsidR="005B0DC8" w:rsidRPr="00C70D79">
        <w:rPr>
          <w:sz w:val="28"/>
          <w:szCs w:val="28"/>
        </w:rPr>
        <w:t xml:space="preserve">ых комиссий </w:t>
      </w:r>
      <w:r w:rsidR="009B0F88" w:rsidRPr="00C70D79">
        <w:rPr>
          <w:sz w:val="28"/>
          <w:szCs w:val="28"/>
        </w:rPr>
        <w:t xml:space="preserve"> могут быть преподаватели вузов</w:t>
      </w:r>
      <w:r w:rsidR="005B0DC8" w:rsidRPr="00C70D79">
        <w:rPr>
          <w:sz w:val="28"/>
          <w:szCs w:val="28"/>
        </w:rPr>
        <w:t>, опытные педагоги школ, представители органов местного самоуправления, общественных организаций.</w:t>
      </w:r>
    </w:p>
    <w:p w:rsidR="00387E0E" w:rsidRPr="00387E0E" w:rsidRDefault="00387E0E" w:rsidP="002F2A71">
      <w:pPr>
        <w:pStyle w:val="aa"/>
        <w:numPr>
          <w:ilvl w:val="1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E0E">
        <w:rPr>
          <w:bCs/>
          <w:spacing w:val="15"/>
          <w:sz w:val="28"/>
          <w:szCs w:val="28"/>
        </w:rPr>
        <w:t>Порядок экспертизы работ</w:t>
      </w:r>
      <w:r>
        <w:rPr>
          <w:bCs/>
          <w:spacing w:val="15"/>
          <w:sz w:val="28"/>
          <w:szCs w:val="28"/>
        </w:rPr>
        <w:t xml:space="preserve">: </w:t>
      </w:r>
    </w:p>
    <w:p w:rsidR="00387E0E" w:rsidRPr="00387E0E" w:rsidRDefault="00387E0E" w:rsidP="002F2A71">
      <w:pPr>
        <w:pStyle w:val="aa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>о</w:t>
      </w:r>
      <w:r w:rsidRPr="00387E0E">
        <w:rPr>
          <w:spacing w:val="15"/>
          <w:sz w:val="28"/>
          <w:szCs w:val="28"/>
        </w:rPr>
        <w:t>цениванию подлежат все пре</w:t>
      </w:r>
      <w:r>
        <w:rPr>
          <w:spacing w:val="15"/>
          <w:sz w:val="28"/>
          <w:szCs w:val="28"/>
        </w:rPr>
        <w:t>дставленные работы;</w:t>
      </w:r>
    </w:p>
    <w:p w:rsidR="00387E0E" w:rsidRPr="00387E0E" w:rsidRDefault="00387E0E" w:rsidP="002F2A71">
      <w:pPr>
        <w:pStyle w:val="aa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pacing w:val="15"/>
          <w:sz w:val="28"/>
          <w:szCs w:val="28"/>
        </w:rPr>
        <w:t>о</w:t>
      </w:r>
      <w:r w:rsidRPr="00387E0E">
        <w:rPr>
          <w:spacing w:val="15"/>
          <w:sz w:val="28"/>
          <w:szCs w:val="28"/>
        </w:rPr>
        <w:t>ценивание про</w:t>
      </w:r>
      <w:r>
        <w:rPr>
          <w:spacing w:val="15"/>
          <w:sz w:val="28"/>
          <w:szCs w:val="28"/>
        </w:rPr>
        <w:t>изводится на этапе защиты работ;</w:t>
      </w:r>
    </w:p>
    <w:p w:rsidR="00387E0E" w:rsidRPr="00387E0E" w:rsidRDefault="00387E0E" w:rsidP="002F2A71">
      <w:pPr>
        <w:pStyle w:val="aa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spacing w:val="15"/>
          <w:sz w:val="28"/>
          <w:szCs w:val="28"/>
        </w:rPr>
      </w:pPr>
      <w:r w:rsidRPr="00387E0E">
        <w:rPr>
          <w:bCs/>
          <w:spacing w:val="15"/>
          <w:sz w:val="28"/>
          <w:szCs w:val="28"/>
        </w:rPr>
        <w:t>оценивание производится по каждой предметной секции отдельно в следующих номинациях: «На лучшую исследовательскую работу», «На лучший практико-ориентированный проект», «На лучший творческий проект», «На лучший информационный проект</w:t>
      </w:r>
      <w:r>
        <w:rPr>
          <w:bCs/>
          <w:spacing w:val="15"/>
          <w:sz w:val="28"/>
          <w:szCs w:val="28"/>
        </w:rPr>
        <w:t xml:space="preserve">» и др., </w:t>
      </w:r>
      <w:proofErr w:type="gramStart"/>
      <w:r>
        <w:rPr>
          <w:bCs/>
          <w:spacing w:val="15"/>
          <w:sz w:val="28"/>
          <w:szCs w:val="28"/>
        </w:rPr>
        <w:t>утверждаемые</w:t>
      </w:r>
      <w:proofErr w:type="gramEnd"/>
      <w:r>
        <w:rPr>
          <w:bCs/>
          <w:spacing w:val="15"/>
          <w:sz w:val="28"/>
          <w:szCs w:val="28"/>
        </w:rPr>
        <w:t xml:space="preserve"> оргкомитетом.</w:t>
      </w:r>
    </w:p>
    <w:p w:rsidR="00387E0E" w:rsidRPr="00C70D79" w:rsidRDefault="00387E0E" w:rsidP="002F2A71">
      <w:pPr>
        <w:pStyle w:val="aa"/>
        <w:numPr>
          <w:ilvl w:val="1"/>
          <w:numId w:val="32"/>
        </w:numPr>
        <w:spacing w:before="0" w:beforeAutospacing="0" w:after="0" w:afterAutospacing="0" w:line="360" w:lineRule="auto"/>
        <w:jc w:val="both"/>
        <w:rPr>
          <w:spacing w:val="15"/>
          <w:sz w:val="28"/>
          <w:szCs w:val="28"/>
        </w:rPr>
      </w:pPr>
      <w:r w:rsidRPr="00C70D79">
        <w:rPr>
          <w:spacing w:val="15"/>
          <w:sz w:val="28"/>
          <w:szCs w:val="28"/>
        </w:rPr>
        <w:t>Для оценки работы каждый эксперт:</w:t>
      </w:r>
    </w:p>
    <w:p w:rsidR="00387E0E" w:rsidRPr="002074D2" w:rsidRDefault="00387E0E" w:rsidP="002F2A71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207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выбирает работы, которые соответствуют области его профессиональных знаний; </w:t>
      </w:r>
    </w:p>
    <w:p w:rsidR="00387E0E" w:rsidRPr="002074D2" w:rsidRDefault="00387E0E" w:rsidP="002F2A71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207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знакомится с выбранными работами путём изучения материалов работ с целью их оценки; </w:t>
      </w:r>
    </w:p>
    <w:p w:rsidR="00387E0E" w:rsidRPr="002074D2" w:rsidRDefault="00387E0E" w:rsidP="002F2A71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207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 xml:space="preserve">в случае необходимости запрашивает дополнительную информацию у автора и руководителя проекта; </w:t>
      </w:r>
    </w:p>
    <w:p w:rsidR="00387E0E" w:rsidRPr="002074D2" w:rsidRDefault="00387E0E" w:rsidP="002F2A71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207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присутствует на демонстрации и защите работ, задавая, в случае необходимости, вопросы авторам работы; </w:t>
      </w:r>
    </w:p>
    <w:p w:rsidR="00387E0E" w:rsidRPr="002074D2" w:rsidRDefault="00387E0E" w:rsidP="002F2A71">
      <w:pPr>
        <w:pStyle w:val="a3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2074D2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фиксирует результаты оценивания работ в оценочном листе проектной работы</w:t>
      </w:r>
    </w:p>
    <w:p w:rsidR="00F21199" w:rsidRPr="00C70D79" w:rsidRDefault="00F21199" w:rsidP="002F2A71">
      <w:pPr>
        <w:pStyle w:val="aa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87E0E">
        <w:rPr>
          <w:b/>
          <w:sz w:val="28"/>
          <w:szCs w:val="28"/>
        </w:rPr>
        <w:t>Сроки проведения конференции</w:t>
      </w:r>
    </w:p>
    <w:p w:rsidR="00F21199" w:rsidRPr="00C70D79" w:rsidRDefault="00387E0E" w:rsidP="00C70D79">
      <w:pPr>
        <w:pStyle w:val="aa"/>
        <w:spacing w:before="0" w:beforeAutospacing="0" w:after="0" w:afterAutospacing="0"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F21199" w:rsidRPr="00C70D79">
        <w:rPr>
          <w:sz w:val="28"/>
          <w:szCs w:val="28"/>
        </w:rPr>
        <w:t>Конференция проводится ежегодно в сроки, соответствующие плану работы общеобразовательного учреждения.</w:t>
      </w:r>
    </w:p>
    <w:p w:rsidR="009B0F88" w:rsidRDefault="009B0F88" w:rsidP="002F2A71">
      <w:pPr>
        <w:pStyle w:val="3"/>
        <w:numPr>
          <w:ilvl w:val="0"/>
          <w:numId w:val="3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7E0E">
        <w:rPr>
          <w:rFonts w:ascii="Times New Roman" w:hAnsi="Times New Roman" w:cs="Times New Roman"/>
          <w:color w:val="auto"/>
          <w:sz w:val="28"/>
          <w:szCs w:val="28"/>
        </w:rPr>
        <w:t>Порядок проведения конференции</w:t>
      </w:r>
    </w:p>
    <w:p w:rsidR="002074D2" w:rsidRPr="002074D2" w:rsidRDefault="009B0F88" w:rsidP="002F2A71">
      <w:pPr>
        <w:pStyle w:val="a3"/>
        <w:numPr>
          <w:ilvl w:val="1"/>
          <w:numId w:val="32"/>
        </w:numPr>
        <w:spacing w:line="360" w:lineRule="auto"/>
      </w:pPr>
      <w:r w:rsidRPr="002074D2">
        <w:rPr>
          <w:rFonts w:ascii="Times New Roman" w:hAnsi="Times New Roman" w:cs="Times New Roman"/>
          <w:sz w:val="28"/>
          <w:szCs w:val="28"/>
        </w:rPr>
        <w:t>Работа организуется по секциям естественнонаучного, технического и гуманитарного профиля, исходя из количества представленных работ.</w:t>
      </w:r>
    </w:p>
    <w:p w:rsidR="009B0F88" w:rsidRPr="002074D2" w:rsidRDefault="009B0F88" w:rsidP="002F2A71">
      <w:pPr>
        <w:pStyle w:val="a3"/>
        <w:numPr>
          <w:ilvl w:val="0"/>
          <w:numId w:val="32"/>
        </w:numPr>
        <w:spacing w:line="360" w:lineRule="auto"/>
        <w:ind w:left="448" w:hanging="448"/>
        <w:rPr>
          <w:b/>
        </w:rPr>
      </w:pPr>
      <w:r w:rsidRPr="002074D2">
        <w:rPr>
          <w:rFonts w:ascii="Times New Roman" w:hAnsi="Times New Roman" w:cs="Times New Roman"/>
          <w:b/>
          <w:sz w:val="28"/>
          <w:szCs w:val="28"/>
        </w:rPr>
        <w:t>Формы творческих работ учащихся</w:t>
      </w:r>
    </w:p>
    <w:p w:rsidR="009B0F88" w:rsidRPr="002074D2" w:rsidRDefault="009B0F88" w:rsidP="002F2A71">
      <w:pPr>
        <w:pStyle w:val="a3"/>
        <w:numPr>
          <w:ilvl w:val="1"/>
          <w:numId w:val="32"/>
        </w:numPr>
        <w:spacing w:line="360" w:lineRule="auto"/>
      </w:pPr>
      <w:r w:rsidRPr="002074D2">
        <w:rPr>
          <w:rFonts w:ascii="Times New Roman" w:hAnsi="Times New Roman" w:cs="Times New Roman"/>
          <w:sz w:val="28"/>
          <w:szCs w:val="28"/>
        </w:rPr>
        <w:t>На конференцию представляются работы следующих видов:</w:t>
      </w:r>
    </w:p>
    <w:p w:rsidR="009B0F88" w:rsidRPr="002074D2" w:rsidRDefault="002074D2" w:rsidP="002F2A7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B0F88" w:rsidRPr="002074D2">
        <w:rPr>
          <w:rFonts w:ascii="Times New Roman" w:hAnsi="Times New Roman" w:cs="Times New Roman"/>
          <w:sz w:val="28"/>
          <w:szCs w:val="28"/>
        </w:rPr>
        <w:t>нформационно-реферативные, написанные на основе нескольких источников с целью освещения какой-либо проблемы.</w:t>
      </w:r>
    </w:p>
    <w:p w:rsidR="009B0F88" w:rsidRPr="002074D2" w:rsidRDefault="002074D2" w:rsidP="002F2A7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0F88" w:rsidRPr="002074D2">
        <w:rPr>
          <w:rFonts w:ascii="Times New Roman" w:hAnsi="Times New Roman" w:cs="Times New Roman"/>
          <w:sz w:val="28"/>
          <w:szCs w:val="28"/>
        </w:rPr>
        <w:t>роблемно-реферативные, написанные на основе нескольких источников с целью сопоставления имеющихся в них данных и формулировки собственного взгляда на проблему.</w:t>
      </w:r>
    </w:p>
    <w:p w:rsidR="009B0F88" w:rsidRPr="002074D2" w:rsidRDefault="002074D2" w:rsidP="002F2A7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0F88" w:rsidRPr="002074D2">
        <w:rPr>
          <w:rFonts w:ascii="Times New Roman" w:hAnsi="Times New Roman" w:cs="Times New Roman"/>
          <w:sz w:val="28"/>
          <w:szCs w:val="28"/>
        </w:rPr>
        <w:t xml:space="preserve">еферативно-экспериментальные, в основе </w:t>
      </w:r>
      <w:proofErr w:type="gramStart"/>
      <w:r w:rsidR="009B0F88" w:rsidRPr="002074D2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9B0F88" w:rsidRPr="002074D2">
        <w:rPr>
          <w:rFonts w:ascii="Times New Roman" w:hAnsi="Times New Roman" w:cs="Times New Roman"/>
          <w:sz w:val="28"/>
          <w:szCs w:val="28"/>
        </w:rPr>
        <w:t xml:space="preserve"> лежит эксперимент, методика и результаты которого уже известны науке. </w:t>
      </w:r>
      <w:proofErr w:type="gramStart"/>
      <w:r w:rsidR="009B0F88" w:rsidRPr="002074D2">
        <w:rPr>
          <w:rFonts w:ascii="Times New Roman" w:hAnsi="Times New Roman" w:cs="Times New Roman"/>
          <w:sz w:val="28"/>
          <w:szCs w:val="28"/>
        </w:rPr>
        <w:t>Нацелены</w:t>
      </w:r>
      <w:proofErr w:type="gramEnd"/>
      <w:r w:rsidR="009B0F88" w:rsidRPr="002074D2">
        <w:rPr>
          <w:rFonts w:ascii="Times New Roman" w:hAnsi="Times New Roman" w:cs="Times New Roman"/>
          <w:sz w:val="28"/>
          <w:szCs w:val="28"/>
        </w:rPr>
        <w:t xml:space="preserve"> на интерпретацию самостоятельно полученного результата, связанного с изменением условий эксперимента.</w:t>
      </w:r>
    </w:p>
    <w:p w:rsidR="009B0F88" w:rsidRPr="002074D2" w:rsidRDefault="002074D2" w:rsidP="002F2A7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B0F88" w:rsidRPr="002074D2">
        <w:rPr>
          <w:rFonts w:ascii="Times New Roman" w:hAnsi="Times New Roman" w:cs="Times New Roman"/>
          <w:sz w:val="28"/>
          <w:szCs w:val="28"/>
        </w:rPr>
        <w:t>писательные, нацеленные на наблюдение и качественное описание какого-либо явления.</w:t>
      </w:r>
      <w:proofErr w:type="gramEnd"/>
      <w:r w:rsidR="009B0F88" w:rsidRPr="002074D2">
        <w:rPr>
          <w:rFonts w:ascii="Times New Roman" w:hAnsi="Times New Roman" w:cs="Times New Roman"/>
          <w:sz w:val="28"/>
          <w:szCs w:val="28"/>
        </w:rPr>
        <w:t xml:space="preserve"> Отличительной особенностью является отсутствие типизированной методики исследования, которая определяется спецификой наблюдаемого объекта.</w:t>
      </w:r>
    </w:p>
    <w:p w:rsidR="005B0DC8" w:rsidRPr="002074D2" w:rsidRDefault="002074D2" w:rsidP="002F2A7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B0DC8" w:rsidRPr="002074D2">
        <w:rPr>
          <w:rFonts w:ascii="Times New Roman" w:hAnsi="Times New Roman" w:cs="Times New Roman"/>
          <w:sz w:val="28"/>
          <w:szCs w:val="28"/>
        </w:rPr>
        <w:t>оисковые</w:t>
      </w:r>
      <w:proofErr w:type="gramEnd"/>
      <w:r w:rsidR="005B0DC8" w:rsidRPr="002074D2">
        <w:rPr>
          <w:rFonts w:ascii="Times New Roman" w:hAnsi="Times New Roman" w:cs="Times New Roman"/>
          <w:sz w:val="28"/>
          <w:szCs w:val="28"/>
        </w:rPr>
        <w:t>, созданные на основе самостоятельно собранного и систематизированного материала.</w:t>
      </w:r>
    </w:p>
    <w:p w:rsidR="005B0DC8" w:rsidRDefault="002074D2" w:rsidP="002F2A7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B0DC8" w:rsidRPr="002074D2">
        <w:rPr>
          <w:rFonts w:ascii="Times New Roman" w:hAnsi="Times New Roman" w:cs="Times New Roman"/>
          <w:sz w:val="28"/>
          <w:szCs w:val="28"/>
        </w:rPr>
        <w:t xml:space="preserve">сследовательские, ставящие цели подтверждения </w:t>
      </w:r>
      <w:proofErr w:type="gramStart"/>
      <w:r w:rsidR="005B0DC8" w:rsidRPr="002074D2">
        <w:rPr>
          <w:rFonts w:ascii="Times New Roman" w:hAnsi="Times New Roman" w:cs="Times New Roman"/>
          <w:sz w:val="28"/>
          <w:szCs w:val="28"/>
        </w:rPr>
        <w:t>гипотезы</w:t>
      </w:r>
      <w:proofErr w:type="gramEnd"/>
      <w:r w:rsidR="005B0DC8" w:rsidRPr="002074D2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2074D2">
        <w:rPr>
          <w:rFonts w:ascii="Times New Roman" w:hAnsi="Times New Roman" w:cs="Times New Roman"/>
          <w:sz w:val="28"/>
          <w:szCs w:val="28"/>
        </w:rPr>
        <w:t>самостоятельно</w:t>
      </w:r>
      <w:r w:rsidR="005B0DC8" w:rsidRPr="002074D2">
        <w:rPr>
          <w:rFonts w:ascii="Times New Roman" w:hAnsi="Times New Roman" w:cs="Times New Roman"/>
          <w:sz w:val="28"/>
          <w:szCs w:val="28"/>
        </w:rPr>
        <w:t xml:space="preserve"> проведенного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F88" w:rsidRDefault="009B0F88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Для участия в конференции могут быть рекомендованы работы всех </w:t>
      </w:r>
      <w:r w:rsidR="005B0DC8" w:rsidRPr="002074D2">
        <w:rPr>
          <w:rFonts w:ascii="Times New Roman" w:hAnsi="Times New Roman" w:cs="Times New Roman"/>
          <w:sz w:val="28"/>
          <w:szCs w:val="28"/>
        </w:rPr>
        <w:t xml:space="preserve"> видов</w:t>
      </w:r>
      <w:r w:rsidRPr="002074D2">
        <w:rPr>
          <w:rFonts w:ascii="Times New Roman" w:hAnsi="Times New Roman" w:cs="Times New Roman"/>
          <w:sz w:val="28"/>
          <w:szCs w:val="28"/>
        </w:rPr>
        <w:t>. Работа может быть выполнена как одним автором, так и творческой группой.</w:t>
      </w:r>
    </w:p>
    <w:p w:rsidR="00F21199" w:rsidRDefault="002074D2" w:rsidP="002F2A7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1199" w:rsidRPr="002074D2">
        <w:rPr>
          <w:rFonts w:ascii="Times New Roman" w:hAnsi="Times New Roman" w:cs="Times New Roman"/>
          <w:b/>
          <w:sz w:val="28"/>
          <w:szCs w:val="28"/>
        </w:rPr>
        <w:t>Критерии оценки работ.</w:t>
      </w:r>
    </w:p>
    <w:p w:rsidR="00F21199" w:rsidRPr="002074D2" w:rsidRDefault="00F21199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>Эксперты оценивают каждую работу по следующим критериям: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актуальность темы; 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соответствие содержания сформулированной теме, поставленным целям и задачам; 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научная аргументированность работы, разнообразие методов исследования; 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практическая значимость; 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оригинальность решения проблемы; 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логичность построения работы; 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уровень самостоятельности; 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соответствие выводов полученным результатам; 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наличие литературного образа, его качество; </w:t>
      </w:r>
    </w:p>
    <w:p w:rsidR="00F21199" w:rsidRPr="002074D2" w:rsidRDefault="00F21199" w:rsidP="002F2A71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>культура оформления работы, приложений (если есть).</w:t>
      </w:r>
    </w:p>
    <w:p w:rsidR="009B0F88" w:rsidRDefault="009B0F88" w:rsidP="002F2A71">
      <w:pPr>
        <w:pStyle w:val="3"/>
        <w:numPr>
          <w:ilvl w:val="0"/>
          <w:numId w:val="32"/>
        </w:numPr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74D2">
        <w:rPr>
          <w:rFonts w:ascii="Times New Roman" w:hAnsi="Times New Roman" w:cs="Times New Roman"/>
          <w:color w:val="auto"/>
          <w:sz w:val="28"/>
          <w:szCs w:val="28"/>
        </w:rPr>
        <w:t>Требования к оформлению и защите работ</w:t>
      </w:r>
      <w:r w:rsidR="002074D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074D2" w:rsidRPr="002074D2" w:rsidRDefault="009B0F88" w:rsidP="002F2A71">
      <w:pPr>
        <w:pStyle w:val="a3"/>
        <w:numPr>
          <w:ilvl w:val="1"/>
          <w:numId w:val="32"/>
        </w:numPr>
        <w:spacing w:line="360" w:lineRule="auto"/>
        <w:jc w:val="both"/>
      </w:pPr>
      <w:r w:rsidRPr="002074D2">
        <w:rPr>
          <w:rFonts w:ascii="Times New Roman" w:hAnsi="Times New Roman" w:cs="Times New Roman"/>
          <w:sz w:val="28"/>
          <w:szCs w:val="28"/>
        </w:rPr>
        <w:t xml:space="preserve">Чистовой вариант работы набирают на персональном компьютере в текстовом редакторе </w:t>
      </w:r>
      <w:proofErr w:type="spellStart"/>
      <w:r w:rsidRPr="002074D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0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4D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074D2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2074D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0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4D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0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4D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074D2">
        <w:rPr>
          <w:rFonts w:ascii="Times New Roman" w:hAnsi="Times New Roman" w:cs="Times New Roman"/>
          <w:sz w:val="28"/>
          <w:szCs w:val="28"/>
        </w:rPr>
        <w:t>, размер шрифта </w:t>
      </w:r>
      <w:r w:rsidR="002074D2">
        <w:rPr>
          <w:rFonts w:ascii="Times New Roman" w:hAnsi="Times New Roman" w:cs="Times New Roman"/>
          <w:sz w:val="28"/>
          <w:szCs w:val="28"/>
        </w:rPr>
        <w:t xml:space="preserve"> – </w:t>
      </w:r>
      <w:r w:rsidRPr="002074D2">
        <w:rPr>
          <w:rFonts w:ascii="Times New Roman" w:hAnsi="Times New Roman" w:cs="Times New Roman"/>
          <w:sz w:val="28"/>
          <w:szCs w:val="28"/>
        </w:rPr>
        <w:t>14, интервал </w:t>
      </w:r>
      <w:r w:rsidR="002074D2">
        <w:rPr>
          <w:rFonts w:ascii="Times New Roman" w:hAnsi="Times New Roman" w:cs="Times New Roman"/>
          <w:sz w:val="28"/>
          <w:szCs w:val="28"/>
        </w:rPr>
        <w:t>–</w:t>
      </w:r>
      <w:r w:rsidRPr="002074D2">
        <w:rPr>
          <w:rFonts w:ascii="Times New Roman" w:hAnsi="Times New Roman" w:cs="Times New Roman"/>
          <w:sz w:val="28"/>
          <w:szCs w:val="28"/>
        </w:rPr>
        <w:t xml:space="preserve"> полуторный. Распечатанный на листах белой бумаги формата А</w:t>
      </w:r>
      <w:proofErr w:type="gramStart"/>
      <w:r w:rsidRPr="002074D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074D2">
        <w:rPr>
          <w:rFonts w:ascii="Times New Roman" w:hAnsi="Times New Roman" w:cs="Times New Roman"/>
          <w:sz w:val="28"/>
          <w:szCs w:val="28"/>
        </w:rPr>
        <w:t>, с одной стороны.</w:t>
      </w:r>
      <w:r w:rsidRPr="002074D2">
        <w:rPr>
          <w:rFonts w:ascii="Times New Roman" w:hAnsi="Times New Roman" w:cs="Times New Roman"/>
          <w:sz w:val="28"/>
          <w:szCs w:val="28"/>
        </w:rPr>
        <w:br/>
        <w:t>Нумерация страниц </w:t>
      </w:r>
      <w:r w:rsidR="002074D2">
        <w:rPr>
          <w:rFonts w:ascii="Times New Roman" w:hAnsi="Times New Roman" w:cs="Times New Roman"/>
          <w:sz w:val="28"/>
          <w:szCs w:val="28"/>
        </w:rPr>
        <w:t xml:space="preserve">– </w:t>
      </w:r>
      <w:r w:rsidRPr="002074D2">
        <w:rPr>
          <w:rFonts w:ascii="Times New Roman" w:hAnsi="Times New Roman" w:cs="Times New Roman"/>
          <w:sz w:val="28"/>
          <w:szCs w:val="28"/>
        </w:rPr>
        <w:t>сквозная (включая и приложения).</w:t>
      </w:r>
    </w:p>
    <w:p w:rsidR="002074D2" w:rsidRPr="002074D2" w:rsidRDefault="009B0F88" w:rsidP="002F2A71">
      <w:pPr>
        <w:pStyle w:val="a3"/>
        <w:numPr>
          <w:ilvl w:val="1"/>
          <w:numId w:val="32"/>
        </w:numPr>
        <w:spacing w:line="360" w:lineRule="auto"/>
        <w:jc w:val="both"/>
      </w:pPr>
      <w:r w:rsidRPr="002074D2">
        <w:rPr>
          <w:rFonts w:ascii="Times New Roman" w:hAnsi="Times New Roman" w:cs="Times New Roman"/>
          <w:sz w:val="28"/>
          <w:szCs w:val="28"/>
        </w:rPr>
        <w:t>На титульном листе указывается тема работы, вид работы, сведения об авторе (фамилия, имя,  класс); сведения о руково</w:t>
      </w:r>
      <w:r w:rsidR="002074D2">
        <w:rPr>
          <w:rFonts w:ascii="Times New Roman" w:hAnsi="Times New Roman" w:cs="Times New Roman"/>
          <w:sz w:val="28"/>
          <w:szCs w:val="28"/>
        </w:rPr>
        <w:t xml:space="preserve">дителе ил научном </w:t>
      </w:r>
      <w:r w:rsidR="002074D2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консультанте. </w:t>
      </w:r>
      <w:r w:rsidRPr="002074D2">
        <w:rPr>
          <w:rFonts w:ascii="Times New Roman" w:hAnsi="Times New Roman" w:cs="Times New Roman"/>
          <w:sz w:val="28"/>
          <w:szCs w:val="28"/>
        </w:rPr>
        <w:t>На первой странице помещается оглавление (название раздела, глав, параграфов, приложений и т.</w:t>
      </w:r>
      <w:r w:rsidRPr="002074D2">
        <w:rPr>
          <w:rFonts w:ascii="Cambria Math" w:hAnsi="Cambria Math" w:cs="Times New Roman"/>
          <w:sz w:val="28"/>
          <w:szCs w:val="28"/>
        </w:rPr>
        <w:t> </w:t>
      </w:r>
      <w:r w:rsidRPr="002074D2">
        <w:rPr>
          <w:rFonts w:ascii="Times New Roman" w:hAnsi="Times New Roman" w:cs="Times New Roman"/>
          <w:sz w:val="28"/>
          <w:szCs w:val="28"/>
        </w:rPr>
        <w:t>п. с указанием номера страницы).</w:t>
      </w:r>
      <w:r w:rsidR="002074D2">
        <w:rPr>
          <w:rFonts w:ascii="Times New Roman" w:hAnsi="Times New Roman" w:cs="Times New Roman"/>
          <w:sz w:val="28"/>
          <w:szCs w:val="28"/>
        </w:rPr>
        <w:t xml:space="preserve"> </w:t>
      </w:r>
      <w:r w:rsidRPr="002074D2">
        <w:rPr>
          <w:rFonts w:ascii="Times New Roman" w:hAnsi="Times New Roman" w:cs="Times New Roman"/>
          <w:sz w:val="28"/>
          <w:szCs w:val="28"/>
        </w:rPr>
        <w:t>Во </w:t>
      </w:r>
      <w:r w:rsidR="005B0DC8" w:rsidRPr="002074D2">
        <w:rPr>
          <w:rFonts w:ascii="Times New Roman" w:hAnsi="Times New Roman" w:cs="Times New Roman"/>
          <w:sz w:val="28"/>
          <w:szCs w:val="28"/>
        </w:rPr>
        <w:t>введении</w:t>
      </w:r>
      <w:r w:rsidRPr="002074D2">
        <w:rPr>
          <w:rFonts w:ascii="Times New Roman" w:hAnsi="Times New Roman" w:cs="Times New Roman"/>
          <w:sz w:val="28"/>
          <w:szCs w:val="28"/>
        </w:rPr>
        <w:t xml:space="preserve"> характеризуется цель и задачи работы, история вопроса (анализ использованной литературы), методика исследования. В отдельных главах (частях, параграфах) «основной части» излагается содержание работы. Заключение содержит выводы и характеристику перспектив дальнейшей работы </w:t>
      </w:r>
      <w:proofErr w:type="gramStart"/>
      <w:r w:rsidRPr="002074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074D2">
        <w:rPr>
          <w:rFonts w:ascii="Times New Roman" w:hAnsi="Times New Roman" w:cs="Times New Roman"/>
          <w:sz w:val="28"/>
          <w:szCs w:val="28"/>
        </w:rPr>
        <w:t> темой (проблемой).</w:t>
      </w:r>
      <w:r w:rsidRPr="002074D2">
        <w:rPr>
          <w:rFonts w:ascii="Times New Roman" w:hAnsi="Times New Roman" w:cs="Times New Roman"/>
          <w:sz w:val="28"/>
          <w:szCs w:val="28"/>
        </w:rPr>
        <w:br/>
        <w:t xml:space="preserve">Завершается работа списком использованной литературы (в алфавитном порядке), оформленным </w:t>
      </w:r>
      <w:proofErr w:type="gramStart"/>
      <w:r w:rsidRPr="002074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074D2">
        <w:rPr>
          <w:rFonts w:ascii="Times New Roman" w:hAnsi="Times New Roman" w:cs="Times New Roman"/>
          <w:sz w:val="28"/>
          <w:szCs w:val="28"/>
        </w:rPr>
        <w:t xml:space="preserve"> действующим библиографическим </w:t>
      </w:r>
      <w:proofErr w:type="spellStart"/>
      <w:r w:rsidRPr="002074D2">
        <w:rPr>
          <w:rFonts w:ascii="Times New Roman" w:hAnsi="Times New Roman" w:cs="Times New Roman"/>
          <w:sz w:val="28"/>
          <w:szCs w:val="28"/>
        </w:rPr>
        <w:t>ГО</w:t>
      </w:r>
      <w:r w:rsidR="005B0DC8" w:rsidRPr="002074D2">
        <w:rPr>
          <w:rFonts w:ascii="Times New Roman" w:hAnsi="Times New Roman" w:cs="Times New Roman"/>
          <w:sz w:val="28"/>
          <w:szCs w:val="28"/>
        </w:rPr>
        <w:t>С</w:t>
      </w:r>
      <w:r w:rsidRPr="002074D2">
        <w:rPr>
          <w:rFonts w:ascii="Times New Roman" w:hAnsi="Times New Roman" w:cs="Times New Roman"/>
          <w:sz w:val="28"/>
          <w:szCs w:val="28"/>
        </w:rPr>
        <w:t>Там</w:t>
      </w:r>
      <w:proofErr w:type="spellEnd"/>
      <w:r w:rsidR="005B0DC8" w:rsidRPr="002074D2">
        <w:rPr>
          <w:rFonts w:ascii="Times New Roman" w:hAnsi="Times New Roman" w:cs="Times New Roman"/>
          <w:sz w:val="28"/>
          <w:szCs w:val="28"/>
        </w:rPr>
        <w:t>.</w:t>
      </w:r>
      <w:r w:rsidR="002074D2">
        <w:rPr>
          <w:rFonts w:ascii="Times New Roman" w:hAnsi="Times New Roman" w:cs="Times New Roman"/>
          <w:sz w:val="28"/>
          <w:szCs w:val="28"/>
        </w:rPr>
        <w:t xml:space="preserve"> </w:t>
      </w:r>
      <w:r w:rsidRPr="002074D2">
        <w:rPr>
          <w:rFonts w:ascii="Times New Roman" w:hAnsi="Times New Roman" w:cs="Times New Roman"/>
          <w:sz w:val="28"/>
          <w:szCs w:val="28"/>
        </w:rPr>
        <w:t>В приложении могут быть представлены фотографии, схемы, графики, копии архивных документов и т.</w:t>
      </w:r>
      <w:r w:rsidRPr="002074D2">
        <w:rPr>
          <w:rFonts w:ascii="Cambria Math" w:hAnsi="Cambria Math" w:cs="Times New Roman"/>
          <w:sz w:val="28"/>
          <w:szCs w:val="28"/>
        </w:rPr>
        <w:t> </w:t>
      </w:r>
      <w:r w:rsidRPr="002074D2">
        <w:rPr>
          <w:rFonts w:ascii="Times New Roman" w:hAnsi="Times New Roman" w:cs="Times New Roman"/>
          <w:sz w:val="28"/>
          <w:szCs w:val="28"/>
        </w:rPr>
        <w:t>д.</w:t>
      </w:r>
    </w:p>
    <w:p w:rsidR="009B0F88" w:rsidRPr="002074D2" w:rsidRDefault="009B0F88" w:rsidP="002F2A71">
      <w:pPr>
        <w:pStyle w:val="a3"/>
        <w:numPr>
          <w:ilvl w:val="1"/>
          <w:numId w:val="32"/>
        </w:numPr>
        <w:spacing w:line="360" w:lineRule="auto"/>
        <w:jc w:val="both"/>
      </w:pPr>
      <w:r w:rsidRPr="002074D2">
        <w:rPr>
          <w:rFonts w:ascii="Times New Roman" w:hAnsi="Times New Roman" w:cs="Times New Roman"/>
          <w:sz w:val="28"/>
          <w:szCs w:val="28"/>
        </w:rPr>
        <w:t>Участники конференции, чьи работы допущены к публичной защите, выступают с </w:t>
      </w:r>
      <w:r w:rsidR="005B0DC8" w:rsidRPr="002074D2">
        <w:rPr>
          <w:rFonts w:ascii="Times New Roman" w:hAnsi="Times New Roman" w:cs="Times New Roman"/>
          <w:sz w:val="28"/>
          <w:szCs w:val="28"/>
        </w:rPr>
        <w:t xml:space="preserve">докладами </w:t>
      </w:r>
      <w:r w:rsidRPr="002074D2">
        <w:rPr>
          <w:rFonts w:ascii="Times New Roman" w:hAnsi="Times New Roman" w:cs="Times New Roman"/>
          <w:sz w:val="28"/>
          <w:szCs w:val="28"/>
        </w:rPr>
        <w:t xml:space="preserve"> по существу полученных результатов</w:t>
      </w:r>
      <w:r w:rsidR="005B0DC8" w:rsidRPr="002074D2">
        <w:rPr>
          <w:rFonts w:ascii="Times New Roman" w:hAnsi="Times New Roman" w:cs="Times New Roman"/>
          <w:sz w:val="28"/>
          <w:szCs w:val="28"/>
        </w:rPr>
        <w:t xml:space="preserve"> (7-10 минут)</w:t>
      </w:r>
      <w:r w:rsidRPr="002074D2">
        <w:rPr>
          <w:rFonts w:ascii="Times New Roman" w:hAnsi="Times New Roman" w:cs="Times New Roman"/>
          <w:sz w:val="28"/>
          <w:szCs w:val="28"/>
        </w:rPr>
        <w:t xml:space="preserve">, отвечают на вопросы членов </w:t>
      </w:r>
      <w:r w:rsidR="005B0DC8" w:rsidRPr="002074D2"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  <w:r w:rsidRPr="002074D2">
        <w:rPr>
          <w:rFonts w:ascii="Times New Roman" w:hAnsi="Times New Roman" w:cs="Times New Roman"/>
          <w:sz w:val="28"/>
          <w:szCs w:val="28"/>
        </w:rPr>
        <w:t xml:space="preserve"> и всех присутствующих. В сообщении докладчика должны быть освещены следующие вопросы;</w:t>
      </w:r>
    </w:p>
    <w:p w:rsidR="009B0F88" w:rsidRPr="002074D2" w:rsidRDefault="009B0F88" w:rsidP="002F2A71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>Название работы, авторский коллектив и база, где проводились исследования.</w:t>
      </w:r>
    </w:p>
    <w:p w:rsidR="009B0F88" w:rsidRPr="002074D2" w:rsidRDefault="009B0F88" w:rsidP="002F2A71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>Причины, побудившие автора заняться данной проблемой.</w:t>
      </w:r>
    </w:p>
    <w:p w:rsidR="009B0F88" w:rsidRPr="002074D2" w:rsidRDefault="009B0F88" w:rsidP="002F2A71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>Краткая характеристика литературы вопроса, методики исследования.</w:t>
      </w:r>
    </w:p>
    <w:p w:rsidR="009B0F88" w:rsidRPr="002074D2" w:rsidRDefault="009B0F88" w:rsidP="002F2A71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>Основные результаты и выводы.</w:t>
      </w:r>
    </w:p>
    <w:p w:rsidR="009B0F88" w:rsidRDefault="009B0F88" w:rsidP="002F2A71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>Практические назначения работы.</w:t>
      </w:r>
    </w:p>
    <w:p w:rsidR="009B0F88" w:rsidRDefault="009B0F88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По окончании выступления докладчику задаются вопросы членами </w:t>
      </w:r>
      <w:r w:rsidR="002074D2">
        <w:rPr>
          <w:rFonts w:ascii="Times New Roman" w:hAnsi="Times New Roman" w:cs="Times New Roman"/>
          <w:sz w:val="28"/>
          <w:szCs w:val="28"/>
        </w:rPr>
        <w:t xml:space="preserve">экспертных комиссий </w:t>
      </w:r>
      <w:r w:rsidRPr="002074D2">
        <w:rPr>
          <w:rFonts w:ascii="Times New Roman" w:hAnsi="Times New Roman" w:cs="Times New Roman"/>
          <w:sz w:val="28"/>
          <w:szCs w:val="28"/>
        </w:rPr>
        <w:t xml:space="preserve"> и участниками конференции (время до — 7 минут).</w:t>
      </w:r>
    </w:p>
    <w:p w:rsidR="00F21199" w:rsidRPr="002074D2" w:rsidRDefault="002074D2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Экспертная комиссия</w:t>
      </w:r>
      <w:r w:rsidR="00F21199" w:rsidRPr="002074D2">
        <w:rPr>
          <w:rFonts w:ascii="Times New Roman" w:hAnsi="Times New Roman" w:cs="Times New Roman"/>
          <w:bCs/>
          <w:sz w:val="28"/>
          <w:szCs w:val="28"/>
        </w:rPr>
        <w:t xml:space="preserve"> оценивает выступление участника и ответы на вопросы по следующим критериям:</w:t>
      </w:r>
    </w:p>
    <w:p w:rsidR="00F21199" w:rsidRPr="002074D2" w:rsidRDefault="00F21199" w:rsidP="002F2A71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логичность выступления; </w:t>
      </w:r>
    </w:p>
    <w:p w:rsidR="00F21199" w:rsidRPr="002074D2" w:rsidRDefault="00F21199" w:rsidP="002F2A71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использование наглядности выступления (если есть); </w:t>
      </w:r>
    </w:p>
    <w:p w:rsidR="00F21199" w:rsidRPr="002074D2" w:rsidRDefault="00F21199" w:rsidP="002F2A71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lastRenderedPageBreak/>
        <w:t xml:space="preserve">культура речи; </w:t>
      </w:r>
    </w:p>
    <w:p w:rsidR="00F21199" w:rsidRPr="002074D2" w:rsidRDefault="00F21199" w:rsidP="002F2A71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компетентность докладчика (владение проблематикой области исследования); </w:t>
      </w:r>
    </w:p>
    <w:p w:rsidR="00F21199" w:rsidRDefault="00F21199" w:rsidP="002F2A71">
      <w:pPr>
        <w:pStyle w:val="a3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культура речи при ответах на вопросы. </w:t>
      </w:r>
    </w:p>
    <w:p w:rsidR="009B0F88" w:rsidRDefault="009B0F88" w:rsidP="002F2A71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4D2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B0F88" w:rsidRDefault="005B0DC8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Итоги конференции </w:t>
      </w:r>
      <w:proofErr w:type="gramStart"/>
      <w:r w:rsidRPr="002074D2">
        <w:rPr>
          <w:rFonts w:ascii="Times New Roman" w:hAnsi="Times New Roman" w:cs="Times New Roman"/>
          <w:sz w:val="28"/>
          <w:szCs w:val="28"/>
        </w:rPr>
        <w:t>подводятся экспертными комиссиями сообщаются</w:t>
      </w:r>
      <w:proofErr w:type="gramEnd"/>
      <w:r w:rsidRPr="002074D2">
        <w:rPr>
          <w:rFonts w:ascii="Times New Roman" w:hAnsi="Times New Roman" w:cs="Times New Roman"/>
          <w:sz w:val="28"/>
          <w:szCs w:val="28"/>
        </w:rPr>
        <w:t xml:space="preserve"> на заключительном пленарном заседании</w:t>
      </w:r>
      <w:r w:rsidR="009B0F88" w:rsidRPr="002074D2">
        <w:rPr>
          <w:rFonts w:ascii="Times New Roman" w:hAnsi="Times New Roman" w:cs="Times New Roman"/>
          <w:sz w:val="28"/>
          <w:szCs w:val="28"/>
        </w:rPr>
        <w:t>.</w:t>
      </w:r>
    </w:p>
    <w:p w:rsidR="00F21199" w:rsidRDefault="00F21199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Все принявшие участие в конференции поощряются благодарственными письмами и сувенирами с символикой общеобразовательного учреждения. </w:t>
      </w:r>
    </w:p>
    <w:p w:rsidR="00F21199" w:rsidRDefault="005B0DC8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D2">
        <w:rPr>
          <w:rFonts w:ascii="Times New Roman" w:hAnsi="Times New Roman" w:cs="Times New Roman"/>
          <w:sz w:val="28"/>
          <w:szCs w:val="28"/>
        </w:rPr>
        <w:t xml:space="preserve">По итогам конференции могут быть разработаны обращения  к органам местного самоуправления, Управляющему совету,  администрации общеобразовательного учреждения  об апробации </w:t>
      </w:r>
      <w:r w:rsidR="00F21199" w:rsidRPr="002074D2">
        <w:rPr>
          <w:rFonts w:ascii="Times New Roman" w:hAnsi="Times New Roman" w:cs="Times New Roman"/>
          <w:sz w:val="28"/>
          <w:szCs w:val="28"/>
        </w:rPr>
        <w:t>прое</w:t>
      </w:r>
      <w:r w:rsidR="00E63531">
        <w:rPr>
          <w:rFonts w:ascii="Times New Roman" w:hAnsi="Times New Roman" w:cs="Times New Roman"/>
          <w:sz w:val="28"/>
          <w:szCs w:val="28"/>
        </w:rPr>
        <w:t>ктов, признанных перспективными.</w:t>
      </w:r>
    </w:p>
    <w:p w:rsidR="005B0DC8" w:rsidRDefault="00F21199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31">
        <w:rPr>
          <w:rFonts w:ascii="Times New Roman" w:hAnsi="Times New Roman" w:cs="Times New Roman"/>
          <w:sz w:val="28"/>
          <w:szCs w:val="28"/>
        </w:rPr>
        <w:t>Рекомендации конференции, содержащие обобщение социально значимых результатов ученических исследований, публикуются в средствах массовой информации.</w:t>
      </w:r>
      <w:r w:rsidR="005B0DC8" w:rsidRPr="00E63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F88" w:rsidRPr="00E63531" w:rsidRDefault="009B0F88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3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Тезисы работ </w:t>
      </w:r>
      <w:r w:rsidR="00E6353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включаются </w:t>
      </w:r>
      <w:r w:rsidRPr="00E6353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сборник Конференции. </w:t>
      </w:r>
    </w:p>
    <w:p w:rsidR="009B0F88" w:rsidRPr="00E63531" w:rsidRDefault="009B0F88" w:rsidP="002F2A71">
      <w:pPr>
        <w:pStyle w:val="a3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53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Лучшие работы отмечаются специальными дипломами 1-й, 2-й и 3-й степеней и грамотами </w:t>
      </w:r>
    </w:p>
    <w:p w:rsidR="00132CBC" w:rsidRDefault="00132CBC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P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3E50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132CBC">
        <w:rPr>
          <w:rFonts w:ascii="Times New Roman" w:hAnsi="Times New Roman" w:cs="Times New Roman"/>
          <w:b/>
          <w:iCs/>
          <w:sz w:val="28"/>
          <w:szCs w:val="28"/>
        </w:rPr>
        <w:t>оложение</w:t>
      </w:r>
    </w:p>
    <w:p w:rsidR="00053E50" w:rsidRDefault="00053E50" w:rsidP="00C70D79">
      <w:pPr>
        <w:pStyle w:val="a8"/>
        <w:spacing w:line="360" w:lineRule="auto"/>
        <w:ind w:left="567" w:hanging="567"/>
        <w:jc w:val="left"/>
        <w:rPr>
          <w:sz w:val="28"/>
          <w:szCs w:val="28"/>
        </w:rPr>
      </w:pPr>
      <w:r w:rsidRPr="00053E50">
        <w:rPr>
          <w:sz w:val="28"/>
          <w:szCs w:val="28"/>
        </w:rPr>
        <w:t>О научно-методическом совете</w:t>
      </w:r>
    </w:p>
    <w:p w:rsidR="00132CBC" w:rsidRPr="00053E50" w:rsidRDefault="00132CBC" w:rsidP="00C70D79">
      <w:pPr>
        <w:pStyle w:val="a8"/>
        <w:spacing w:line="360" w:lineRule="auto"/>
        <w:ind w:left="567" w:hanging="567"/>
        <w:jc w:val="left"/>
        <w:rPr>
          <w:sz w:val="28"/>
          <w:szCs w:val="28"/>
        </w:rPr>
      </w:pPr>
      <w:r>
        <w:rPr>
          <w:sz w:val="28"/>
          <w:szCs w:val="28"/>
        </w:rPr>
        <w:t>общеобразовательного учреждения</w:t>
      </w:r>
    </w:p>
    <w:p w:rsidR="00053E50" w:rsidRPr="00053E50" w:rsidRDefault="00053E50" w:rsidP="00C70D79">
      <w:pPr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53E50" w:rsidRPr="00053E50" w:rsidRDefault="00053E50" w:rsidP="00C70D79">
      <w:pPr>
        <w:numPr>
          <w:ilvl w:val="1"/>
          <w:numId w:val="1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Научно-методический совет является структурным подразделением информационно-методической службы школы и создается в школе из числа заместителей директора всех подструктур управленческой системы, руководителей методических объединений, творческих групп учителей.</w:t>
      </w:r>
    </w:p>
    <w:p w:rsidR="00053E50" w:rsidRPr="00053E50" w:rsidRDefault="00053E50" w:rsidP="00C70D79">
      <w:pPr>
        <w:numPr>
          <w:ilvl w:val="1"/>
          <w:numId w:val="1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>Деятельность научно-методического совета формируется по двум модулям:</w:t>
      </w:r>
    </w:p>
    <w:p w:rsidR="00053E50" w:rsidRPr="00053E50" w:rsidRDefault="00053E50" w:rsidP="00C70D79">
      <w:pPr>
        <w:numPr>
          <w:ilvl w:val="0"/>
          <w:numId w:val="2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50">
        <w:rPr>
          <w:rFonts w:ascii="Times New Roman" w:hAnsi="Times New Roman" w:cs="Times New Roman"/>
          <w:sz w:val="28"/>
          <w:szCs w:val="28"/>
        </w:rPr>
        <w:t>методическому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>, развивающему у педагогов потребность в непрерывном повышении квалификации;</w:t>
      </w:r>
    </w:p>
    <w:p w:rsidR="00053E50" w:rsidRPr="00053E50" w:rsidRDefault="00053E50" w:rsidP="00C70D79">
      <w:pPr>
        <w:numPr>
          <w:ilvl w:val="0"/>
          <w:numId w:val="2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50">
        <w:rPr>
          <w:rFonts w:ascii="Times New Roman" w:hAnsi="Times New Roman" w:cs="Times New Roman"/>
          <w:sz w:val="28"/>
          <w:szCs w:val="28"/>
        </w:rPr>
        <w:t>научно-исследовательскому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>, обеспечивающему повышение качества образовательного процесса на основе научно-исследовательской и опытно-экспериментальной работы.</w:t>
      </w:r>
    </w:p>
    <w:p w:rsidR="00053E50" w:rsidRPr="00053E50" w:rsidRDefault="00053E50" w:rsidP="00C70D79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Цели и задачи научно-методического совета</w:t>
      </w:r>
    </w:p>
    <w:p w:rsidR="00053E50" w:rsidRPr="00053E50" w:rsidRDefault="00053E50" w:rsidP="00C70D79">
      <w:pPr>
        <w:numPr>
          <w:ilvl w:val="1"/>
          <w:numId w:val="1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Научно-методический совет создается в целях организации и координации методического обеспечения образовательного процесса, методической учебы педагогических кадров.</w:t>
      </w:r>
    </w:p>
    <w:p w:rsidR="00053E50" w:rsidRPr="00053E50" w:rsidRDefault="00053E50" w:rsidP="00C70D79">
      <w:pPr>
        <w:numPr>
          <w:ilvl w:val="1"/>
          <w:numId w:val="1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Основными задачами деятельности научно-методического совета школы являются: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диагностика состояния методического обеспечения образовательного процесса и методической работы в школе;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 разработка новых технологий организации образовательного процесса в школе;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организация и координация работы методических объединений учителей (предметных и цикловых), творческих групп учителей;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разработка программ и осуществление педагогического эксперимента;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экспертиза качества образовательного процесса, мониторинг его результатов;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руководство инновационной деятельностью педагогов;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организация исследовательской деятельности учащихся.</w:t>
      </w:r>
    </w:p>
    <w:p w:rsidR="00053E50" w:rsidRPr="00053E50" w:rsidRDefault="00053E50" w:rsidP="00C70D79">
      <w:pPr>
        <w:numPr>
          <w:ilvl w:val="0"/>
          <w:numId w:val="1"/>
        </w:numPr>
        <w:tabs>
          <w:tab w:val="left" w:pos="1440"/>
        </w:tabs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Содержание и формы деятельности научно-методического совета</w:t>
      </w:r>
    </w:p>
    <w:p w:rsidR="00053E50" w:rsidRPr="00053E50" w:rsidRDefault="00053E50" w:rsidP="00C70D79">
      <w:pPr>
        <w:numPr>
          <w:ilvl w:val="1"/>
          <w:numId w:val="1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Научно-методический совет: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формирует цели и задачи методического обеспечения образовательного процесса и методической учебы;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определяет содержание, формы и методы повышения квалификации педагогов;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>осуществляет планирование, организацию и регулирование методической учебы педагогических кадров, анализ и оценку ее результатов;</w:t>
      </w:r>
    </w:p>
    <w:p w:rsidR="00053E50" w:rsidRPr="00053E50" w:rsidRDefault="00053E50" w:rsidP="00C70D79">
      <w:pPr>
        <w:numPr>
          <w:ilvl w:val="0"/>
          <w:numId w:val="3"/>
        </w:numPr>
        <w:tabs>
          <w:tab w:val="left" w:pos="144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решает педагогические проблемы, связанные с методическим обеспечением образовательного процесса и методической учебой;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разрабатывает систему мер по изучению педагогической практики, обобщению и распространению педагогического опыта;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руководит работой школьной библиотеки;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принимает участие в аттестации педагогических работников;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способствует развитию материально- технической базы школы.</w:t>
      </w:r>
    </w:p>
    <w:p w:rsidR="00053E50" w:rsidRPr="00053E50" w:rsidRDefault="00053E50" w:rsidP="00C70D79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Научно-методический совет осуществляет свою деятельность в следующих формах: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заседания (не реже одного раза в четверть);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подготовка тематического педагогического совета, включающая планирование, руководство проблемными группами, проведение педсовета с последующей оценкой  и анализом результатов;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теоретический семинар по актуальным проблемам образовательной практики школы;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разработка диагностических материалов по выявлению состояния образовательной практики;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осуществление мониторинга качества образовательного процесса, анализа полученных результатов и организации их обсуждения в педагогическом коллективе;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экспертиза рабочих программ и их утверждение;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руководство педагогическим экспериментом;</w:t>
      </w:r>
    </w:p>
    <w:p w:rsidR="00053E50" w:rsidRPr="00053E50" w:rsidRDefault="00053E50" w:rsidP="00C70D79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руководство исследовательской деятельностью учащихся, утверждение тем ученических исследовательских работ</w:t>
      </w:r>
    </w:p>
    <w:p w:rsidR="00053E50" w:rsidRPr="00053E50" w:rsidRDefault="00053E50" w:rsidP="00C70D79">
      <w:pPr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053E50">
        <w:rPr>
          <w:rFonts w:ascii="Times New Roman" w:hAnsi="Times New Roman" w:cs="Times New Roman"/>
          <w:b/>
          <w:sz w:val="28"/>
          <w:szCs w:val="28"/>
        </w:rPr>
        <w:t>Оргаиизация</w:t>
      </w:r>
      <w:proofErr w:type="spellEnd"/>
      <w:r w:rsidRPr="00053E50">
        <w:rPr>
          <w:rFonts w:ascii="Times New Roman" w:hAnsi="Times New Roman" w:cs="Times New Roman"/>
          <w:b/>
          <w:sz w:val="28"/>
          <w:szCs w:val="28"/>
        </w:rPr>
        <w:t xml:space="preserve"> деятельности научно-методического совета</w:t>
      </w:r>
    </w:p>
    <w:p w:rsidR="00053E50" w:rsidRPr="00053E50" w:rsidRDefault="00053E50" w:rsidP="00C70D79">
      <w:pPr>
        <w:numPr>
          <w:ilvl w:val="1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>Управление научно-методическим советом школы осуществляет заместитель директора по научно-методической работе. Члены научно-методического совета назначаются приказом директора по школе.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53E50" w:rsidRP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53E50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132CBC">
        <w:rPr>
          <w:rFonts w:ascii="Times New Roman" w:hAnsi="Times New Roman" w:cs="Times New Roman"/>
          <w:b/>
          <w:iCs/>
          <w:sz w:val="28"/>
          <w:szCs w:val="28"/>
        </w:rPr>
        <w:t>оложение</w:t>
      </w:r>
    </w:p>
    <w:p w:rsidR="00053E50" w:rsidRPr="00053E50" w:rsidRDefault="00053E50" w:rsidP="00C70D79">
      <w:pPr>
        <w:pStyle w:val="1"/>
        <w:spacing w:before="0" w:line="360" w:lineRule="auto"/>
        <w:ind w:left="567" w:hanging="567"/>
        <w:rPr>
          <w:rFonts w:ascii="Times New Roman" w:hAnsi="Times New Roman" w:cs="Times New Roman"/>
          <w:color w:val="auto"/>
        </w:rPr>
      </w:pPr>
      <w:r w:rsidRPr="00053E50">
        <w:rPr>
          <w:rFonts w:ascii="Times New Roman" w:hAnsi="Times New Roman" w:cs="Times New Roman"/>
          <w:color w:val="auto"/>
        </w:rPr>
        <w:t xml:space="preserve">Об организации </w:t>
      </w:r>
      <w:proofErr w:type="spellStart"/>
      <w:r w:rsidRPr="00053E50">
        <w:rPr>
          <w:rFonts w:ascii="Times New Roman" w:hAnsi="Times New Roman" w:cs="Times New Roman"/>
          <w:color w:val="auto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color w:val="auto"/>
        </w:rPr>
        <w:t xml:space="preserve"> </w:t>
      </w:r>
    </w:p>
    <w:p w:rsidR="00053E50" w:rsidRPr="00C94F1F" w:rsidRDefault="00053E50" w:rsidP="00C94F1F">
      <w:pPr>
        <w:pStyle w:val="1"/>
        <w:spacing w:before="0" w:line="360" w:lineRule="auto"/>
        <w:ind w:left="567" w:hanging="567"/>
        <w:rPr>
          <w:rFonts w:ascii="Times New Roman" w:hAnsi="Times New Roman" w:cs="Times New Roman"/>
          <w:b w:val="0"/>
          <w:iCs/>
        </w:rPr>
      </w:pPr>
      <w:r w:rsidRPr="00053E50">
        <w:rPr>
          <w:rFonts w:ascii="Times New Roman" w:hAnsi="Times New Roman" w:cs="Times New Roman"/>
          <w:color w:val="auto"/>
        </w:rPr>
        <w:t>деятельности в</w:t>
      </w:r>
      <w:r w:rsidRPr="00053E5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132CBC">
        <w:rPr>
          <w:rFonts w:ascii="Times New Roman" w:hAnsi="Times New Roman" w:cs="Times New Roman"/>
          <w:iCs/>
          <w:color w:val="auto"/>
        </w:rPr>
        <w:t>общеобразовательном учреждении</w:t>
      </w:r>
      <w:r w:rsidRPr="00053E50">
        <w:rPr>
          <w:rFonts w:ascii="Times New Roman" w:hAnsi="Times New Roman" w:cs="Times New Roman"/>
          <w:b w:val="0"/>
          <w:iCs/>
        </w:rPr>
        <w:t xml:space="preserve"> </w:t>
      </w:r>
    </w:p>
    <w:p w:rsidR="00053E50" w:rsidRPr="00053E50" w:rsidRDefault="00053E50" w:rsidP="00C70D79">
      <w:pPr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53E50" w:rsidRPr="00053E50" w:rsidRDefault="00053E50" w:rsidP="00C70D79">
      <w:pPr>
        <w:pStyle w:val="a6"/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Настоящее Положение предназначено для регулирования нормативно-правовых общественных отношений, возникающих в связи с реализацией социально-педагогических инициатив, программы развития школы и вытекающей отсюда необходимостью организации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 педагогов.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Данное Положение исходит из того, что: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важнейшим механизмом развития школы является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инновационно-экспериментальная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каждый работник имеет право на педагогический поиск и связанную с ним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инновационно-экспериментальную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 результативность и эффективность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 определяется ее нормативно-правовым, информационно-методическим и организационным обеспечением.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Положение определяет: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приоритетные стратегические направления и основные задачи педагогического поиска, основанные на идее развития школы и связанные с созданием новой практики образования;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основы правовой и социальной защиты авторов социально-педагогических инициатив;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условия ограничения некомпетентных действий, разрушающих практику образования.</w:t>
      </w:r>
    </w:p>
    <w:p w:rsidR="00053E50" w:rsidRPr="00053E50" w:rsidRDefault="00053E50" w:rsidP="00C70D79">
      <w:pPr>
        <w:pStyle w:val="21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b/>
          <w:szCs w:val="28"/>
        </w:rPr>
      </w:pPr>
      <w:r w:rsidRPr="00053E50">
        <w:rPr>
          <w:rFonts w:ascii="Times New Roman" w:hAnsi="Times New Roman" w:cs="Times New Roman"/>
          <w:b/>
          <w:szCs w:val="28"/>
        </w:rPr>
        <w:lastRenderedPageBreak/>
        <w:t xml:space="preserve">Приоритетные направления и основные задачи </w:t>
      </w:r>
      <w:proofErr w:type="spellStart"/>
      <w:r w:rsidRPr="00053E50">
        <w:rPr>
          <w:rFonts w:ascii="Times New Roman" w:hAnsi="Times New Roman" w:cs="Times New Roman"/>
          <w:b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b/>
          <w:szCs w:val="28"/>
        </w:rPr>
        <w:t xml:space="preserve"> деятельности</w:t>
      </w:r>
    </w:p>
    <w:p w:rsidR="00053E50" w:rsidRPr="00053E50" w:rsidRDefault="00053E50" w:rsidP="00C70D79">
      <w:pPr>
        <w:pStyle w:val="a6"/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В качестве приоритетных направлений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 в школе рассматриваются: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проектирование нового содержания образования, включающего цели, содержание учебного материала, методы, формы и средства обучения, позволяющего эффективно реализовать задачи современного образования;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проектирование новых видов образовательной практики, основанных на партнерском взаимодействии  субъектов образовательного процесса;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разработка новых методов и средств воспитания личности;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проектирование новых систем управления образовательной практикой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развернуть инновационную педагогическую деятельность, связанную с обновлением и развитием образовательной практики в современных социально-экономических условиях, направленную на удовлетворение запросов личности и реализацию заказа общества;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развивать творческих потенциал педагогов, полнее использовать человеческие ресурсы развития образовательной практики школы;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создать условия для продуктивного и эффективного внедрения достижений педагогической науки в образовательную практику школы;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способствовать развитию практико-ориентированных научно-педагогических исследований, направленных на повышение качества образования и создание новых моделей образовательного процесса в школе;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обосновывать и развивать социально-педагогическую практику выявления и развития творческого потенциала личности;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создавать условия для моделирования и практической проверки системы непрерывного образования;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>разрабатывать и обосновывать условия и средства, обеспечивающие профессиональное становление молодых педагогов.</w:t>
      </w:r>
    </w:p>
    <w:p w:rsidR="00053E50" w:rsidRPr="00053E50" w:rsidRDefault="00053E50" w:rsidP="00C70D79">
      <w:pPr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и проведения </w:t>
      </w:r>
      <w:proofErr w:type="spellStart"/>
      <w:r w:rsidRPr="00053E50">
        <w:rPr>
          <w:rFonts w:ascii="Times New Roman" w:hAnsi="Times New Roman" w:cs="Times New Roman"/>
          <w:b/>
          <w:bCs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:rsidR="00053E50" w:rsidRPr="00053E50" w:rsidRDefault="00053E50" w:rsidP="00C70D79">
      <w:pPr>
        <w:pStyle w:val="a6"/>
        <w:numPr>
          <w:ilvl w:val="1"/>
          <w:numId w:val="16"/>
        </w:numPr>
        <w:tabs>
          <w:tab w:val="left" w:pos="720"/>
          <w:tab w:val="left" w:pos="108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Инновационно-экспериментальную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деятельность может осуществлять педагогический коллектив, команда исследовательского проекта, отдельные педагогические работники.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Инновационно-экспериментальная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 деятельность может быть организована по инициативе отдела образования, государственных и общественных организаций, а также по инициативе педагогических работников.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Для регулирования нормативно-правовых, финансово-экономических,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содержательно-деятельностных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отношений, возникающих в процессе организации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деятельности, авторы социально-педагогической инициативы, программы экспериментальной работы или инновационного проекта обращаются с заявкой в научно-методический совет школы.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 соответствии с заявкой команде эксперимента может быть присвоен статус школьной экспериментальной площадки. Вопросы присвоения и снятия статуса, организации деятельности и отчетности регулируются Положением о школьной экспериментальной площадке.</w:t>
      </w:r>
    </w:p>
    <w:p w:rsidR="00053E50" w:rsidRPr="00053E50" w:rsidRDefault="00053E50" w:rsidP="00C70D79">
      <w:pPr>
        <w:pStyle w:val="21"/>
        <w:numPr>
          <w:ilvl w:val="0"/>
          <w:numId w:val="16"/>
        </w:numPr>
        <w:spacing w:after="0" w:line="360" w:lineRule="auto"/>
        <w:ind w:left="567" w:hanging="567"/>
        <w:rPr>
          <w:rFonts w:ascii="Times New Roman" w:hAnsi="Times New Roman" w:cs="Times New Roman"/>
          <w:b/>
          <w:szCs w:val="28"/>
        </w:rPr>
      </w:pPr>
      <w:r w:rsidRPr="00053E50">
        <w:rPr>
          <w:rFonts w:ascii="Times New Roman" w:hAnsi="Times New Roman" w:cs="Times New Roman"/>
          <w:b/>
          <w:szCs w:val="28"/>
        </w:rPr>
        <w:t xml:space="preserve">Права и ответственность участников </w:t>
      </w:r>
      <w:proofErr w:type="spellStart"/>
      <w:r w:rsidRPr="00053E50">
        <w:rPr>
          <w:rFonts w:ascii="Times New Roman" w:hAnsi="Times New Roman" w:cs="Times New Roman"/>
          <w:b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b/>
          <w:szCs w:val="28"/>
        </w:rPr>
        <w:t xml:space="preserve"> деятельности</w:t>
      </w:r>
    </w:p>
    <w:p w:rsidR="00053E50" w:rsidRPr="00053E50" w:rsidRDefault="00053E50" w:rsidP="00C70D79">
      <w:pPr>
        <w:pStyle w:val="a6"/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Права участников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 реализуются в соответствии с Законом РФ «Об образовании», нормативными актами отдела образования, Уставом школы и настоящим Положением.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Научно-методический совет осуществляет промежуточный и итоговый контроль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деятельности. Формы и </w:t>
      </w:r>
      <w:r w:rsidRPr="00053E50">
        <w:rPr>
          <w:rFonts w:ascii="Times New Roman" w:hAnsi="Times New Roman" w:cs="Times New Roman"/>
          <w:sz w:val="28"/>
          <w:szCs w:val="28"/>
        </w:rPr>
        <w:lastRenderedPageBreak/>
        <w:t xml:space="preserve">сроки контроля согласовываются с командой эксперимента и осуществляются согласно плану работы научно-методического совета. 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Авторы педагогической инициативы имеют право на защиту  авторских прав.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Команды эксперимента получают право на приоритетное материально-техническое, финансовое обеспечение.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Научно-методический совет имеет право приостановить или прекратить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инновационно-экспериментальную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деятельность, если: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истек срок реализации программы эксперимента;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инновационно-экспериментальная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деятельность достигла поставленных целей;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 выявились негативные явления, сказывающиеся на уровне образования и здоровья школьников;</w:t>
      </w:r>
    </w:p>
    <w:p w:rsidR="00053E50" w:rsidRPr="00053E50" w:rsidRDefault="00053E50" w:rsidP="00C70D79">
      <w:pPr>
        <w:numPr>
          <w:ilvl w:val="0"/>
          <w:numId w:val="1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действия авторов педагогической инициативы противоречат  законодательству РФ.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 и научно-методический совет несут ответственность за результаты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деятельности, за соответствие ее содержания и организации представленной заявке и концепции, утвержденной научно-методическим советом.</w:t>
      </w:r>
    </w:p>
    <w:p w:rsidR="00053E50" w:rsidRPr="00053E50" w:rsidRDefault="00053E50" w:rsidP="00C70D79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Администрация школы может оказывать содействие авторам в публикации и распространении материалов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деятельности: методических разработок, рекомендаций, авторских программ и т.д. При этом обеспечивается соблюдение авторских прав при использовании результатов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E63531" w:rsidRDefault="00E63531" w:rsidP="00C94F1F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F1F" w:rsidRDefault="00C94F1F" w:rsidP="00C94F1F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53E50" w:rsidRPr="00E63531" w:rsidRDefault="00053E50" w:rsidP="00E63531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132CBC">
        <w:rPr>
          <w:rFonts w:ascii="Times New Roman" w:hAnsi="Times New Roman" w:cs="Times New Roman"/>
          <w:b/>
          <w:iCs/>
          <w:sz w:val="28"/>
          <w:szCs w:val="28"/>
        </w:rPr>
        <w:t>оложение</w:t>
      </w:r>
    </w:p>
    <w:p w:rsidR="00132CBC" w:rsidRDefault="00764AA2" w:rsidP="00C70D79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E50" w:rsidRPr="00053E50">
        <w:rPr>
          <w:rFonts w:ascii="Times New Roman" w:hAnsi="Times New Roman" w:cs="Times New Roman"/>
          <w:b/>
          <w:sz w:val="28"/>
          <w:szCs w:val="28"/>
        </w:rPr>
        <w:t xml:space="preserve"> творческой группе учителей</w:t>
      </w:r>
      <w:r w:rsidR="00132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3E50" w:rsidRPr="00764AA2" w:rsidRDefault="00132CBC" w:rsidP="00C70D79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53E50" w:rsidRPr="00053E50" w:rsidRDefault="00053E50" w:rsidP="00C70D79">
      <w:pPr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Творческая группа объединяет учителей, интересующихся какой-либо методологической, дидактической, методической, психолого-педагогической проблемой, актуальной для школьной практики. Опыт, наработанный творческой группой, способствует развитию образовательного процесса.</w:t>
      </w:r>
    </w:p>
    <w:p w:rsidR="00053E50" w:rsidRPr="00053E50" w:rsidRDefault="00053E50" w:rsidP="00C70D79">
      <w:pPr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Творческая группа является самостоятельным звеном методической работы и   субъектом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053E50" w:rsidRPr="00764AA2" w:rsidRDefault="00053E50" w:rsidP="00C70D79">
      <w:pPr>
        <w:numPr>
          <w:ilvl w:val="1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Творческая группа принимает участие в подготовке и проведении методических мероприятий, если их тематика близка к изучаемому направлению.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2. Цели и задачи деятельности творческой группы учителей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2.1.Целью деятельности творческой группы учителей является поиск путей для    разрешения противоречий, возникающих в школьной практике, разработка и апробация новых образовательных форм.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2.2. В задачи творческой группы входит:</w:t>
      </w:r>
    </w:p>
    <w:p w:rsidR="00053E50" w:rsidRPr="00053E50" w:rsidRDefault="00053E50" w:rsidP="00C70D79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изучение научной литературы по соответствующему вопросу;</w:t>
      </w:r>
    </w:p>
    <w:p w:rsidR="00053E50" w:rsidRPr="00053E50" w:rsidRDefault="00053E50" w:rsidP="00C70D79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всесторонний анализ педагогической ситуации, определившей актуальность возникшей проблемы;</w:t>
      </w:r>
    </w:p>
    <w:p w:rsidR="00053E50" w:rsidRPr="00053E50" w:rsidRDefault="00053E50" w:rsidP="00C70D79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ознакомление с имеющимся в школе, городе, регионе опытом разрешения подобных ситуаций;</w:t>
      </w:r>
    </w:p>
    <w:p w:rsidR="00053E50" w:rsidRPr="00053E50" w:rsidRDefault="00053E50" w:rsidP="00C70D79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разработка новых форм деятельности, способствующих оптимизации образовательного процесса на определенном темой участке работы;</w:t>
      </w:r>
    </w:p>
    <w:p w:rsidR="00053E50" w:rsidRPr="00053E50" w:rsidRDefault="00053E50" w:rsidP="00C70D79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практическая отработка нового опыта;</w:t>
      </w:r>
    </w:p>
    <w:p w:rsidR="00053E50" w:rsidRPr="00764AA2" w:rsidRDefault="00053E50" w:rsidP="00C70D79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анализ и оценка его эффективности.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работы творческой группы учителей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3.1. Творческая группа формируется на период времени, необходимый для  всестороннего изучения проблемы, поиска и практической проверки результативности путей  ее решения (не менее</w:t>
      </w:r>
      <w:proofErr w:type="gramStart"/>
      <w:r w:rsidRPr="00053E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 xml:space="preserve"> чем на один год).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3.2.Руководителем творческой группы является учитель, компетентный в данной сфере деятельности.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3.3.Творческая группа учителей осуществляет свою работу в соответствии с планом, заседания проводятся не реже одного раза в четверть.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4. Документация и отчетность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4.1.Деятельность творческой группы учителей фиксируется в следующих документах:</w:t>
      </w:r>
    </w:p>
    <w:p w:rsidR="00053E50" w:rsidRPr="00053E50" w:rsidRDefault="00053E50" w:rsidP="00C70D79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план работы;</w:t>
      </w:r>
    </w:p>
    <w:p w:rsidR="00053E50" w:rsidRPr="00053E50" w:rsidRDefault="00053E50" w:rsidP="00C70D79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протоколы заседаний;</w:t>
      </w:r>
    </w:p>
    <w:p w:rsidR="00053E50" w:rsidRPr="00053E50" w:rsidRDefault="00053E50" w:rsidP="00C70D79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анализ деятельности (представляется в научно-методический совет в конце   учебного года).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5. Итоги деятельности творческой группы учителей</w:t>
      </w:r>
    </w:p>
    <w:p w:rsidR="00053E50" w:rsidRPr="00053E50" w:rsidRDefault="00053E50" w:rsidP="00C70D79">
      <w:pPr>
        <w:numPr>
          <w:ilvl w:val="1"/>
          <w:numId w:val="18"/>
        </w:numPr>
        <w:tabs>
          <w:tab w:val="clear" w:pos="360"/>
          <w:tab w:val="num" w:pos="7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Основным итогом деятельности творческой группы учителей является разработанная программа совершенствования определенного звена образовательного процесса.</w:t>
      </w:r>
    </w:p>
    <w:p w:rsidR="00053E50" w:rsidRPr="00053E50" w:rsidRDefault="00053E50" w:rsidP="00C70D79">
      <w:pPr>
        <w:numPr>
          <w:ilvl w:val="1"/>
          <w:numId w:val="18"/>
        </w:numPr>
        <w:tabs>
          <w:tab w:val="clear" w:pos="360"/>
          <w:tab w:val="num" w:pos="7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Результатом работы группы может стать исследовательская работа, научно-методическая разработка, методические рекомендации по внедрению в школьную практику определенных форм деятельности.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53E50" w:rsidRP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3E50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764AA2">
        <w:rPr>
          <w:rFonts w:ascii="Times New Roman" w:hAnsi="Times New Roman" w:cs="Times New Roman"/>
          <w:b/>
          <w:iCs/>
          <w:sz w:val="28"/>
          <w:szCs w:val="28"/>
        </w:rPr>
        <w:t>оложение</w:t>
      </w:r>
    </w:p>
    <w:p w:rsidR="00053E50" w:rsidRPr="00053E50" w:rsidRDefault="00053E50" w:rsidP="00C70D79">
      <w:pPr>
        <w:pStyle w:val="a4"/>
        <w:spacing w:line="360" w:lineRule="auto"/>
        <w:ind w:left="567" w:hanging="567"/>
        <w:rPr>
          <w:b/>
          <w:szCs w:val="28"/>
        </w:rPr>
      </w:pPr>
      <w:r w:rsidRPr="00053E50">
        <w:rPr>
          <w:b/>
          <w:szCs w:val="28"/>
        </w:rPr>
        <w:t>О педагоге-исследователе</w:t>
      </w:r>
      <w:r w:rsidRPr="00053E50">
        <w:rPr>
          <w:b/>
          <w:bCs/>
          <w:szCs w:val="28"/>
        </w:rPr>
        <w:t xml:space="preserve"> </w:t>
      </w:r>
      <w:proofErr w:type="gramStart"/>
      <w:r w:rsidRPr="00053E50">
        <w:rPr>
          <w:b/>
          <w:szCs w:val="28"/>
        </w:rPr>
        <w:t>в</w:t>
      </w:r>
      <w:proofErr w:type="gramEnd"/>
      <w:r w:rsidRPr="00053E50">
        <w:rPr>
          <w:b/>
          <w:szCs w:val="28"/>
        </w:rPr>
        <w:t xml:space="preserve"> </w:t>
      </w:r>
    </w:p>
    <w:p w:rsidR="00053E50" w:rsidRPr="00053E50" w:rsidRDefault="00053E50" w:rsidP="00C70D79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b/>
          <w:iCs/>
          <w:sz w:val="28"/>
          <w:szCs w:val="28"/>
        </w:rPr>
      </w:pPr>
      <w:r w:rsidRPr="00053E50">
        <w:rPr>
          <w:rFonts w:ascii="Times New Roman" w:hAnsi="Times New Roman" w:cs="Times New Roman"/>
          <w:b/>
          <w:iCs/>
          <w:sz w:val="28"/>
          <w:szCs w:val="28"/>
        </w:rPr>
        <w:t xml:space="preserve">общеобразовательном </w:t>
      </w:r>
      <w:proofErr w:type="gramStart"/>
      <w:r w:rsidRPr="00053E50">
        <w:rPr>
          <w:rFonts w:ascii="Times New Roman" w:hAnsi="Times New Roman" w:cs="Times New Roman"/>
          <w:b/>
          <w:iCs/>
          <w:sz w:val="28"/>
          <w:szCs w:val="28"/>
        </w:rPr>
        <w:t>учреждении</w:t>
      </w:r>
      <w:proofErr w:type="gramEnd"/>
      <w:r w:rsidRPr="00053E5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3E50" w:rsidRPr="00053E50" w:rsidRDefault="00053E50" w:rsidP="00C70D79">
      <w:pPr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53E50" w:rsidRPr="00053E50" w:rsidRDefault="00053E50" w:rsidP="00C70D79">
      <w:pPr>
        <w:pStyle w:val="a6"/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Статус педагога-исследователя может получить каждый работник школы, деятельность которого соответствует общим функциональным </w:t>
      </w:r>
      <w:r w:rsidRPr="00053E50">
        <w:rPr>
          <w:rFonts w:ascii="Times New Roman" w:hAnsi="Times New Roman" w:cs="Times New Roman"/>
          <w:sz w:val="28"/>
          <w:szCs w:val="28"/>
        </w:rPr>
        <w:lastRenderedPageBreak/>
        <w:t>обязанностям, предусмотренным «Положением о порядке аттестации педагогических и руководящих работников государственных и муниципальных образовательных учреждений» (Приказ Министерства образования РФ от 26.06.2000г. №1908) и настоящим Положением.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Статус педагога-исследователя присваивается приказом директора школы по представлению научно-методического совета школы, на срок, определенный программой исследования, но не более</w:t>
      </w:r>
      <w:proofErr w:type="gramStart"/>
      <w:r w:rsidRPr="00053E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 xml:space="preserve"> чем на пять лет.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Педагог-исследователь имеет право </w:t>
      </w:r>
      <w:proofErr w:type="gramStart"/>
      <w:r w:rsidRPr="00053E50">
        <w:rPr>
          <w:rFonts w:ascii="Times New Roman" w:hAnsi="Times New Roman" w:cs="Times New Roman"/>
          <w:sz w:val="28"/>
          <w:szCs w:val="28"/>
        </w:rPr>
        <w:t>на дифференцированный подход в оплате своего труда в зависимости от результатов своей исследовательской работе в пределах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 xml:space="preserve"> фонда заработной платы школы.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Результаты деятельности педагога-исследователя могут учитываться при проведении его аттестации на вторую, первую и высшую квалификационную категорию.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Статус педагога-исследователя снимается приказом директора школы: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 истечении срока исследования;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 случае отсутствия положительных промежуточных результатов исследовательской деятельности;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 случае нарушения нормативных документов в сфере образования (Закона РФ «Об образовании», Устава школы, настоящего Положения).</w:t>
      </w:r>
    </w:p>
    <w:p w:rsidR="00053E50" w:rsidRPr="00053E50" w:rsidRDefault="00053E50" w:rsidP="00C70D79">
      <w:pPr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 педагога-исследователя</w:t>
      </w:r>
    </w:p>
    <w:p w:rsidR="00053E50" w:rsidRPr="00053E50" w:rsidRDefault="00053E50" w:rsidP="00C70D79">
      <w:pPr>
        <w:pStyle w:val="a6"/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Педагог-исследователь выбирает тему исследования, соответствующую приоритетным направлениям инновационной деятельности школы.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Тема исследования согласовывается с заместителем директора по научно-методической работе и утверждается научно-методическим советом школы.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утверждения темы исследования педагог-исследователь разрабатывает индивидуальную программу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деятельности. Ее примерная структура содержится в Приложении 1.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>Программа исследования утверждается научно-методическим советом школы, который представляет педагога для присвоения ему статуса педагога-исследователя. После этого директор школы издает приказ о присвоении педагогу такого статуса.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Педагог-исследователь совместно с руководителем методического объединения и заместителем директора по научно-методической работе отслеживает проводимый эксперимент, отслеживает результаты обучения, воспитания и развития учащихся по выбранной экспериментальной программе, принятой методике или  технологии. В соответствии с программой и календарным планом эксперимента он отчитывается перед научно-методическим советом школы о промежуточных и итоговых результатах своей работы.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Педагог-исследователь: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работает над созданием или апробацией новых учебных и методических пособий: учебников, сборников задач и упражнений, тетрадей для самостоятельной работы учащихся, дидактических материалов, книг для чтения;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участвует в работе по развитию учебно-методической базы учебного кабинета, необходимой для обеспечения своей исследовательской работы;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непрерывно повышает свою квалификацию, занимаясь самообразованием, посещая научно-методические консультации, лекции, занятия по повышению профессионального мастерства, теории педагогики и психологии, основ организации и планирования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деятельности, принимает участие в организации повышения квалификации работников школы и города;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участвует в научно-методической работе школы: проводит научно-методическую, исследовательскую, урочную и внеклассную работу по предмету; корректирует учебные программы в целях реализации принципа вариативного образования; изучает и  рецензирует авторские </w:t>
      </w:r>
      <w:r w:rsidRPr="00053E50">
        <w:rPr>
          <w:rFonts w:ascii="Times New Roman" w:hAnsi="Times New Roman" w:cs="Times New Roman"/>
          <w:sz w:val="28"/>
          <w:szCs w:val="28"/>
        </w:rPr>
        <w:lastRenderedPageBreak/>
        <w:t>программы, учебники, методические пособия, дидактические материалы и т.д.</w:t>
      </w:r>
    </w:p>
    <w:p w:rsidR="00053E50" w:rsidRPr="00053E50" w:rsidRDefault="00053E50" w:rsidP="00C70D79">
      <w:pPr>
        <w:numPr>
          <w:ilvl w:val="0"/>
          <w:numId w:val="9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t>Специальные требования к знаниям и умениям</w:t>
      </w:r>
    </w:p>
    <w:p w:rsidR="00053E50" w:rsidRPr="00053E50" w:rsidRDefault="00053E50" w:rsidP="00C70D79">
      <w:pPr>
        <w:pStyle w:val="a6"/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Педагог-исследователь должен знать: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основы организации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деятельности, в том числе в части ее нормативно-правовой базы и структуры педагогического исследования;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приоритетные направления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 в школе и муниципальной образовательной системе;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основные методы педагогической и психологической диагностики эффективности образовательного процесса;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современные тенденции развития российской, региональной и муниципальной систем образования.</w:t>
      </w:r>
    </w:p>
    <w:p w:rsidR="00053E50" w:rsidRPr="00053E50" w:rsidRDefault="00053E50" w:rsidP="00C70D79">
      <w:pPr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Педагог-исследователь должен уметь: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использовать психолого-педагогические знания и знание основ организации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инновационно-экспериментальной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деятельности в повседневной профессиональной деятельности;</w:t>
      </w:r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анализировать собственную научно-педагогическую деятельность</w:t>
      </w:r>
      <w:proofErr w:type="gramStart"/>
      <w:r w:rsidRPr="00053E50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053E50" w:rsidRPr="00053E50" w:rsidRDefault="00053E50" w:rsidP="00C70D79">
      <w:pPr>
        <w:numPr>
          <w:ilvl w:val="0"/>
          <w:numId w:val="1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рационально и целенаправленно использовать новые научно-педагогические разработки и передовые достижения педагогической практики.</w:t>
      </w:r>
    </w:p>
    <w:p w:rsidR="00053E50" w:rsidRPr="00E63531" w:rsidRDefault="00053E50" w:rsidP="00C70D79">
      <w:pPr>
        <w:spacing w:after="0" w:line="360" w:lineRule="auto"/>
        <w:ind w:left="567" w:hanging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3531">
        <w:rPr>
          <w:rFonts w:ascii="Times New Roman" w:hAnsi="Times New Roman" w:cs="Times New Roman"/>
          <w:bCs/>
          <w:sz w:val="24"/>
          <w:szCs w:val="24"/>
        </w:rPr>
        <w:t>Приложение 1.</w:t>
      </w:r>
    </w:p>
    <w:p w:rsidR="00053E50" w:rsidRPr="00E63531" w:rsidRDefault="00053E50" w:rsidP="00C70D79">
      <w:pPr>
        <w:pStyle w:val="1"/>
        <w:spacing w:before="0" w:line="360" w:lineRule="auto"/>
        <w:ind w:left="567" w:hanging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3531">
        <w:rPr>
          <w:rFonts w:ascii="Times New Roman" w:hAnsi="Times New Roman" w:cs="Times New Roman"/>
          <w:color w:val="auto"/>
          <w:sz w:val="24"/>
          <w:szCs w:val="24"/>
        </w:rPr>
        <w:t>Примерная структура</w:t>
      </w:r>
    </w:p>
    <w:p w:rsidR="00053E50" w:rsidRPr="00E63531" w:rsidRDefault="00053E50" w:rsidP="00C70D79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31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proofErr w:type="spellStart"/>
      <w:r w:rsidRPr="00E63531">
        <w:rPr>
          <w:rFonts w:ascii="Times New Roman" w:hAnsi="Times New Roman" w:cs="Times New Roman"/>
          <w:b/>
          <w:bCs/>
          <w:sz w:val="24"/>
          <w:szCs w:val="24"/>
        </w:rPr>
        <w:t>инновационно-экспериментальной</w:t>
      </w:r>
      <w:proofErr w:type="spellEnd"/>
      <w:r w:rsidRPr="00E63531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:rsidR="00053E50" w:rsidRPr="00E63531" w:rsidRDefault="00053E50" w:rsidP="00C70D79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531">
        <w:rPr>
          <w:rFonts w:ascii="Times New Roman" w:hAnsi="Times New Roman" w:cs="Times New Roman"/>
          <w:sz w:val="24"/>
          <w:szCs w:val="24"/>
        </w:rPr>
        <w:t>Цель исследования</w:t>
      </w:r>
    </w:p>
    <w:p w:rsidR="00053E50" w:rsidRPr="00E63531" w:rsidRDefault="00053E50" w:rsidP="00C70D79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531">
        <w:rPr>
          <w:rFonts w:ascii="Times New Roman" w:hAnsi="Times New Roman" w:cs="Times New Roman"/>
          <w:sz w:val="24"/>
          <w:szCs w:val="24"/>
        </w:rPr>
        <w:t>Задачи исследования</w:t>
      </w:r>
    </w:p>
    <w:p w:rsidR="00053E50" w:rsidRPr="00E63531" w:rsidRDefault="00053E50" w:rsidP="00C70D79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531">
        <w:rPr>
          <w:rFonts w:ascii="Times New Roman" w:hAnsi="Times New Roman" w:cs="Times New Roman"/>
          <w:sz w:val="24"/>
          <w:szCs w:val="24"/>
        </w:rPr>
        <w:t>Объект и предмет исследования</w:t>
      </w:r>
    </w:p>
    <w:p w:rsidR="00053E50" w:rsidRPr="00E63531" w:rsidRDefault="00053E50" w:rsidP="00C70D79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531">
        <w:rPr>
          <w:rFonts w:ascii="Times New Roman" w:hAnsi="Times New Roman" w:cs="Times New Roman"/>
          <w:sz w:val="24"/>
          <w:szCs w:val="24"/>
        </w:rPr>
        <w:t>Критерии оценки эффективности инновации</w:t>
      </w:r>
    </w:p>
    <w:p w:rsidR="00053E50" w:rsidRPr="00E63531" w:rsidRDefault="00053E50" w:rsidP="00C70D79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531">
        <w:rPr>
          <w:rFonts w:ascii="Times New Roman" w:hAnsi="Times New Roman" w:cs="Times New Roman"/>
          <w:sz w:val="24"/>
          <w:szCs w:val="24"/>
        </w:rPr>
        <w:t xml:space="preserve">Формы организации диагностики (промежуточной и итоговой) </w:t>
      </w:r>
    </w:p>
    <w:p w:rsidR="00053E50" w:rsidRPr="00E63531" w:rsidRDefault="00053E50" w:rsidP="00C70D79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531">
        <w:rPr>
          <w:rFonts w:ascii="Times New Roman" w:hAnsi="Times New Roman" w:cs="Times New Roman"/>
          <w:sz w:val="24"/>
          <w:szCs w:val="24"/>
        </w:rPr>
        <w:t>Прогнозирование возможных отрицательных результатов с указанием компенсирующих мероприятий</w:t>
      </w:r>
    </w:p>
    <w:p w:rsidR="00053E50" w:rsidRPr="00E63531" w:rsidRDefault="00053E50" w:rsidP="00C70D79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531">
        <w:rPr>
          <w:rFonts w:ascii="Times New Roman" w:hAnsi="Times New Roman" w:cs="Times New Roman"/>
          <w:sz w:val="24"/>
          <w:szCs w:val="24"/>
        </w:rPr>
        <w:lastRenderedPageBreak/>
        <w:t>Описание основных этапов исследования с указанием их сроков, цели каждого этапа и способов ее достижения</w:t>
      </w:r>
    </w:p>
    <w:p w:rsidR="00053E50" w:rsidRPr="00E63531" w:rsidRDefault="00053E50" w:rsidP="00C70D79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63531">
        <w:rPr>
          <w:rFonts w:ascii="Times New Roman" w:hAnsi="Times New Roman" w:cs="Times New Roman"/>
          <w:sz w:val="24"/>
          <w:szCs w:val="24"/>
        </w:rPr>
        <w:t xml:space="preserve">Календарное планирование </w:t>
      </w:r>
      <w:proofErr w:type="spellStart"/>
      <w:r w:rsidRPr="00E63531">
        <w:rPr>
          <w:rFonts w:ascii="Times New Roman" w:hAnsi="Times New Roman" w:cs="Times New Roman"/>
          <w:sz w:val="24"/>
          <w:szCs w:val="24"/>
        </w:rPr>
        <w:t>инновационно-экспериментальной</w:t>
      </w:r>
      <w:proofErr w:type="spellEnd"/>
      <w:r w:rsidRPr="00E63531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053E50" w:rsidRPr="00053E50" w:rsidRDefault="00053E50" w:rsidP="00C70D79">
      <w:pPr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63531">
        <w:rPr>
          <w:rFonts w:ascii="Times New Roman" w:hAnsi="Times New Roman" w:cs="Times New Roman"/>
          <w:sz w:val="24"/>
          <w:szCs w:val="24"/>
        </w:rPr>
        <w:t>Предполагаемый выпуск научно-методической литературы</w:t>
      </w:r>
    </w:p>
    <w:p w:rsidR="00053E50" w:rsidRP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53E50" w:rsidRPr="00053E50" w:rsidRDefault="00053E50" w:rsidP="00C70D79">
      <w:pPr>
        <w:keepNext/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53E50">
        <w:rPr>
          <w:rFonts w:ascii="Times New Roman" w:hAnsi="Times New Roman" w:cs="Times New Roman"/>
          <w:b/>
          <w:iCs/>
          <w:sz w:val="28"/>
          <w:szCs w:val="28"/>
        </w:rPr>
        <w:t>П</w:t>
      </w:r>
      <w:r w:rsidR="00764AA2">
        <w:rPr>
          <w:rFonts w:ascii="Times New Roman" w:hAnsi="Times New Roman" w:cs="Times New Roman"/>
          <w:b/>
          <w:iCs/>
          <w:sz w:val="28"/>
          <w:szCs w:val="28"/>
        </w:rPr>
        <w:t>оложение</w:t>
      </w:r>
    </w:p>
    <w:p w:rsidR="00053E50" w:rsidRPr="00053E50" w:rsidRDefault="00053E50" w:rsidP="00C70D79">
      <w:pPr>
        <w:pStyle w:val="1"/>
        <w:spacing w:before="0" w:line="360" w:lineRule="auto"/>
        <w:ind w:left="567" w:hanging="567"/>
        <w:rPr>
          <w:rFonts w:ascii="Times New Roman" w:hAnsi="Times New Roman" w:cs="Times New Roman"/>
          <w:color w:val="auto"/>
        </w:rPr>
      </w:pPr>
      <w:r w:rsidRPr="00053E50">
        <w:rPr>
          <w:rFonts w:ascii="Times New Roman" w:hAnsi="Times New Roman" w:cs="Times New Roman"/>
          <w:color w:val="auto"/>
        </w:rPr>
        <w:t xml:space="preserve">О научно-исследовательской работе </w:t>
      </w:r>
      <w:proofErr w:type="gramStart"/>
      <w:r w:rsidR="00764AA2">
        <w:rPr>
          <w:rFonts w:ascii="Times New Roman" w:hAnsi="Times New Roman" w:cs="Times New Roman"/>
          <w:color w:val="auto"/>
        </w:rPr>
        <w:t>обучающихся</w:t>
      </w:r>
      <w:proofErr w:type="gramEnd"/>
    </w:p>
    <w:p w:rsidR="00053E50" w:rsidRPr="00764AA2" w:rsidRDefault="00053E50" w:rsidP="00C70D79">
      <w:pPr>
        <w:pStyle w:val="1"/>
        <w:spacing w:before="0" w:line="360" w:lineRule="auto"/>
        <w:ind w:left="567" w:hanging="567"/>
        <w:rPr>
          <w:rFonts w:ascii="Times New Roman" w:hAnsi="Times New Roman" w:cs="Times New Roman"/>
          <w:iCs/>
          <w:color w:val="auto"/>
        </w:rPr>
      </w:pPr>
      <w:r w:rsidRPr="00053E50">
        <w:rPr>
          <w:rFonts w:ascii="Times New Roman" w:hAnsi="Times New Roman" w:cs="Times New Roman"/>
          <w:color w:val="auto"/>
        </w:rPr>
        <w:t>в</w:t>
      </w:r>
      <w:r w:rsidRPr="00053E5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764AA2">
        <w:rPr>
          <w:rFonts w:ascii="Times New Roman" w:hAnsi="Times New Roman" w:cs="Times New Roman"/>
          <w:iCs/>
          <w:color w:val="auto"/>
        </w:rPr>
        <w:t xml:space="preserve">общеобразовательном учреждении 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053E50" w:rsidRPr="00053E50" w:rsidRDefault="00053E50" w:rsidP="00C70D79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</w:t>
      </w:r>
      <w:r w:rsidR="00764AA2">
        <w:rPr>
          <w:rFonts w:ascii="Times New Roman" w:hAnsi="Times New Roman" w:cs="Times New Roman"/>
          <w:sz w:val="28"/>
          <w:szCs w:val="28"/>
        </w:rPr>
        <w:t xml:space="preserve">обучающихся – </w:t>
      </w:r>
      <w:r w:rsidRPr="00053E50">
        <w:rPr>
          <w:rFonts w:ascii="Times New Roman" w:hAnsi="Times New Roman" w:cs="Times New Roman"/>
          <w:sz w:val="28"/>
          <w:szCs w:val="28"/>
        </w:rPr>
        <w:t xml:space="preserve"> процесс самостоятельной работы под руководством педагога по выявлению сущности изучаемых явлений, по открытию, фиксации, систематизации субъективно и объективно новых знаний, поиску закономерностей, описанию, объяснению, проектированию.</w:t>
      </w:r>
    </w:p>
    <w:p w:rsidR="00053E50" w:rsidRPr="00053E50" w:rsidRDefault="00053E50" w:rsidP="00C70D79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Целью научно-исследовательской работы </w:t>
      </w:r>
      <w:r w:rsidR="00764AA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53E50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творческих способностей личности, ее самоопределения и самореализации.</w:t>
      </w:r>
    </w:p>
    <w:p w:rsidR="00053E50" w:rsidRPr="00053E50" w:rsidRDefault="00053E50" w:rsidP="00C70D79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педагог, организующий научно-исследовательскую деятельность </w:t>
      </w:r>
      <w:proofErr w:type="gramStart"/>
      <w:r w:rsidR="00764A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>, решает следующие задачи:</w:t>
      </w:r>
    </w:p>
    <w:p w:rsidR="00053E50" w:rsidRPr="00053E50" w:rsidRDefault="00053E50" w:rsidP="00C70D79">
      <w:pPr>
        <w:pStyle w:val="a3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развивает интересы, склонности учащихся, умения и навыки исследовательской деятельности;</w:t>
      </w:r>
    </w:p>
    <w:p w:rsidR="00053E50" w:rsidRPr="00053E50" w:rsidRDefault="00053E50" w:rsidP="00C70D79">
      <w:pPr>
        <w:pStyle w:val="a3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развивает интерес к познанию реальной действительности, сущности процессов и явлений (науки, техники, искусства, природы, общества);</w:t>
      </w:r>
    </w:p>
    <w:p w:rsidR="00053E50" w:rsidRPr="00053E50" w:rsidRDefault="00053E50" w:rsidP="00C70D79">
      <w:pPr>
        <w:pStyle w:val="a3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развивает умение самостоятельно, творчески мыслить;</w:t>
      </w:r>
    </w:p>
    <w:p w:rsidR="00053E50" w:rsidRPr="00053E50" w:rsidRDefault="00053E50" w:rsidP="00C70D79">
      <w:pPr>
        <w:pStyle w:val="a3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способствует мотивированному выбору профессии, социальной адаптации учащихся.</w:t>
      </w:r>
    </w:p>
    <w:p w:rsidR="00053E50" w:rsidRPr="00053E50" w:rsidRDefault="00053E50" w:rsidP="00C70D79">
      <w:pPr>
        <w:numPr>
          <w:ilvl w:val="0"/>
          <w:numId w:val="12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научно-исследовательской деятельности </w:t>
      </w:r>
      <w:proofErr w:type="gramStart"/>
      <w:r w:rsidR="00764AA2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053E50" w:rsidRPr="00053E50" w:rsidRDefault="00053E50" w:rsidP="00C70D79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Научными руководителями </w:t>
      </w:r>
      <w:r w:rsidR="00764AA2">
        <w:rPr>
          <w:rFonts w:ascii="Times New Roman" w:hAnsi="Times New Roman" w:cs="Times New Roman"/>
          <w:sz w:val="28"/>
          <w:szCs w:val="28"/>
        </w:rPr>
        <w:t>обучающихс</w:t>
      </w:r>
      <w:r w:rsidRPr="00053E50">
        <w:rPr>
          <w:rFonts w:ascii="Times New Roman" w:hAnsi="Times New Roman" w:cs="Times New Roman"/>
          <w:sz w:val="28"/>
          <w:szCs w:val="28"/>
        </w:rPr>
        <w:t>я являются учителя, преподаватели вузов, педагоги дополнительного образования.</w:t>
      </w:r>
    </w:p>
    <w:p w:rsidR="00053E50" w:rsidRPr="00053E50" w:rsidRDefault="00053E50" w:rsidP="00C70D79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и содержание научно-исследовательской деятельности определяется </w:t>
      </w:r>
      <w:proofErr w:type="gramStart"/>
      <w:r w:rsidR="00764AA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64AA2">
        <w:rPr>
          <w:rFonts w:ascii="Times New Roman" w:hAnsi="Times New Roman" w:cs="Times New Roman"/>
          <w:sz w:val="28"/>
          <w:szCs w:val="28"/>
        </w:rPr>
        <w:t xml:space="preserve"> </w:t>
      </w:r>
      <w:r w:rsidRPr="00053E50">
        <w:rPr>
          <w:rFonts w:ascii="Times New Roman" w:hAnsi="Times New Roman" w:cs="Times New Roman"/>
          <w:sz w:val="28"/>
          <w:szCs w:val="28"/>
        </w:rPr>
        <w:t xml:space="preserve">совместно с научным руководителем. При выборе темы можно учитывать приоритетные направления стратегии развития школы и индивидуальные интересы </w:t>
      </w:r>
      <w:r w:rsidR="00764AA2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053E50">
        <w:rPr>
          <w:rFonts w:ascii="Times New Roman" w:hAnsi="Times New Roman" w:cs="Times New Roman"/>
          <w:sz w:val="28"/>
          <w:szCs w:val="28"/>
        </w:rPr>
        <w:t xml:space="preserve"> и педагога. Тема исследования утверждается научно-методическим советом школы.</w:t>
      </w:r>
    </w:p>
    <w:p w:rsidR="00053E50" w:rsidRPr="00053E50" w:rsidRDefault="00053E50" w:rsidP="00C70D79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Научный руководитель консультирует </w:t>
      </w:r>
      <w:r w:rsidR="00764AA2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Pr="00053E50">
        <w:rPr>
          <w:rFonts w:ascii="Times New Roman" w:hAnsi="Times New Roman" w:cs="Times New Roman"/>
          <w:sz w:val="28"/>
          <w:szCs w:val="28"/>
        </w:rPr>
        <w:t>в вопросах планирования, методики, оформления и представления результатов исследования.</w:t>
      </w:r>
    </w:p>
    <w:p w:rsidR="00053E50" w:rsidRPr="00053E50" w:rsidRDefault="00053E50" w:rsidP="00C70D79">
      <w:pPr>
        <w:numPr>
          <w:ilvl w:val="1"/>
          <w:numId w:val="1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Формами отчетности научно-исследовательской работы учащихся являются: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реферат;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доклад;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статья;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стендовый доклад;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компьютерная программа;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видеоматериалы;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приборы;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макеты.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2.5.Лучшие научно-исследовательские работы </w:t>
      </w:r>
      <w:r w:rsidR="00764AA2">
        <w:rPr>
          <w:rFonts w:ascii="Times New Roman" w:hAnsi="Times New Roman" w:cs="Times New Roman"/>
          <w:sz w:val="28"/>
          <w:szCs w:val="28"/>
        </w:rPr>
        <w:t>обучающихся</w:t>
      </w:r>
      <w:r w:rsidRPr="00053E50">
        <w:rPr>
          <w:rFonts w:ascii="Times New Roman" w:hAnsi="Times New Roman" w:cs="Times New Roman"/>
          <w:sz w:val="28"/>
          <w:szCs w:val="28"/>
        </w:rPr>
        <w:t xml:space="preserve"> по решению Научного общества учащихся могут быть поощрены дипломами, ценными подарками, рекомендованы к участию в научно-практической конференции, конкурсе исследовательских работ.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t xml:space="preserve">3. Виды научно-исследовательской деятельности </w:t>
      </w:r>
      <w:proofErr w:type="gramStart"/>
      <w:r w:rsidR="00764AA2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053E50" w:rsidRPr="00053E50" w:rsidRDefault="00053E50" w:rsidP="00C70D79">
      <w:pPr>
        <w:numPr>
          <w:ilvl w:val="1"/>
          <w:numId w:val="1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Основными видами научно-исследовательской деятельности </w:t>
      </w:r>
      <w:proofErr w:type="gramStart"/>
      <w:r w:rsidR="00764A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AA2">
        <w:rPr>
          <w:rFonts w:ascii="Times New Roman" w:hAnsi="Times New Roman" w:cs="Times New Roman"/>
          <w:sz w:val="28"/>
          <w:szCs w:val="28"/>
        </w:rPr>
        <w:t xml:space="preserve"> </w:t>
      </w:r>
      <w:r w:rsidRPr="00053E5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53E50" w:rsidRPr="00053E50" w:rsidRDefault="00053E50" w:rsidP="00C70D79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проблемно-реферативная работа - аналитическое сопоставление данных различных источников с целью освещения проблемы и проектирования вариантов ее решения;</w:t>
      </w:r>
    </w:p>
    <w:p w:rsidR="00053E50" w:rsidRPr="00053E50" w:rsidRDefault="00053E50" w:rsidP="00C70D79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 xml:space="preserve"> аналитико-систематизирующая работа - наблюдение, фиксация, анализ, систематизация количественных и качественных показателей изучаемых процессов и явлений;</w:t>
      </w:r>
    </w:p>
    <w:p w:rsidR="00053E50" w:rsidRPr="00053E50" w:rsidRDefault="00053E50" w:rsidP="00C70D79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диагностико-прогностическая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работа - изучение, отслеживание,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объяснениеи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прогноз качественных и количественных изменений изучаемых систем, явлений, процессов;</w:t>
      </w:r>
    </w:p>
    <w:p w:rsidR="00053E50" w:rsidRPr="00053E50" w:rsidRDefault="00053E50" w:rsidP="00C70D79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изобретательско-рационализаторская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работа - усовершенствование имеющихся и проектирование новых устройств, механизмов, приборов;</w:t>
      </w:r>
    </w:p>
    <w:p w:rsidR="00053E50" w:rsidRPr="00053E50" w:rsidRDefault="00053E50" w:rsidP="00C70D79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 экспериментально-исследовательская работа - проверка предположения о подтверждении или опровержении гипотезы экспериментально-опытным путем;</w:t>
      </w:r>
    </w:p>
    <w:p w:rsidR="00053E50" w:rsidRPr="00053E50" w:rsidRDefault="00053E50" w:rsidP="00C70D79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проектно-поисковая работа - разработка и защита проекта.</w:t>
      </w:r>
    </w:p>
    <w:p w:rsidR="00053E50" w:rsidRPr="00053E50" w:rsidRDefault="00053E50" w:rsidP="00C70D79">
      <w:pPr>
        <w:numPr>
          <w:ilvl w:val="0"/>
          <w:numId w:val="14"/>
        </w:numPr>
        <w:spacing w:after="0" w:line="36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t>Критерии оценки научно-исследовательской работы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4.1. Критерии оценки научно-исследовательской работы </w:t>
      </w:r>
      <w:proofErr w:type="gramStart"/>
      <w:r w:rsidR="00764A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AA2">
        <w:rPr>
          <w:rFonts w:ascii="Times New Roman" w:hAnsi="Times New Roman" w:cs="Times New Roman"/>
          <w:sz w:val="28"/>
          <w:szCs w:val="28"/>
        </w:rPr>
        <w:t>: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актуальность темы выбранного исследования;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качество анализа проблемы, отражающее степень знакомства автора с современным состоянием проблемы;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умение использовать известные факты, широта кругозора автора;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владение автором понятийным и методическим аппаратом исследования;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грамотность формулировок и аргументированность собственных выводов;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практическая и теоретическая значимость исследования;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четкость выводов, обобщающих исследование;</w:t>
      </w:r>
    </w:p>
    <w:p w:rsidR="00053E50" w:rsidRPr="00053E50" w:rsidRDefault="00053E50" w:rsidP="00C70D79">
      <w:pPr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грамотность оформления и защиты результатов исследования.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E63531" w:rsidRDefault="00E63531" w:rsidP="00C70D79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531" w:rsidRDefault="00E63531" w:rsidP="00C70D79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531" w:rsidRDefault="00E63531" w:rsidP="00C70D79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531" w:rsidRDefault="00E63531" w:rsidP="00C70D79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E50" w:rsidRPr="00053E50" w:rsidRDefault="00053E50" w:rsidP="00C70D79">
      <w:pPr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E5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764AA2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053E50" w:rsidRPr="00053E50" w:rsidRDefault="00053E50" w:rsidP="00C70D79">
      <w:pPr>
        <w:pStyle w:val="2"/>
        <w:spacing w:before="0" w:after="0" w:line="360" w:lineRule="auto"/>
        <w:ind w:left="567" w:hanging="567"/>
        <w:rPr>
          <w:rFonts w:ascii="Times New Roman" w:hAnsi="Times New Roman" w:cs="Times New Roman"/>
          <w:i w:val="0"/>
        </w:rPr>
      </w:pPr>
      <w:r w:rsidRPr="00053E50">
        <w:rPr>
          <w:rFonts w:ascii="Times New Roman" w:hAnsi="Times New Roman" w:cs="Times New Roman"/>
          <w:i w:val="0"/>
        </w:rPr>
        <w:t>О научном обществе учащихся</w:t>
      </w:r>
    </w:p>
    <w:p w:rsidR="00053E50" w:rsidRPr="00053E50" w:rsidRDefault="00764AA2" w:rsidP="00C70D79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</w:t>
      </w:r>
      <w:r w:rsidR="00053E50" w:rsidRPr="00053E50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53E50" w:rsidRPr="00053E50" w:rsidRDefault="00053E50" w:rsidP="00C70D79">
      <w:pPr>
        <w:numPr>
          <w:ilvl w:val="1"/>
          <w:numId w:val="6"/>
        </w:numPr>
        <w:tabs>
          <w:tab w:val="clear" w:pos="40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Научное общество учащихся действует в школе с целью выявления и воспитания одаренных детей и подростков.</w:t>
      </w:r>
    </w:p>
    <w:p w:rsidR="00053E50" w:rsidRPr="00053E50" w:rsidRDefault="00053E50" w:rsidP="00C70D79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Научное общество учащихся - добровольное творческое формирование учащихся школы, стремящихся совершенствовать свои знания в определенной области науки, искусства, техники и производства, развивать свой интеллект, приобретать умения и навыки научно-исследовательской и опытно-экспериментальной деятельности  под руководством учителей.</w:t>
      </w:r>
    </w:p>
    <w:p w:rsidR="00053E50" w:rsidRPr="00053E50" w:rsidRDefault="00053E50" w:rsidP="00C70D79">
      <w:pPr>
        <w:numPr>
          <w:ilvl w:val="1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научное общество учащихся </w:t>
      </w:r>
      <w:proofErr w:type="gramStart"/>
      <w:r w:rsidRPr="00053E50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 xml:space="preserve"> экспертизы одаренности и является средством повышения социального статуса знаний.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2. Задачи научного общества учащихся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2.1. Задачами научного общества учащихся, способствующими достижению цели, являются  следующие: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диагностика одаренности учащихся;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развитие исследовательской культуры учащихся;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раннее раскрытие интересов и склонностей учащихся к научно-исследовательской и  опытно-экспериментальной деятельности;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содействие эффективной профориентации учащихся;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воспитание активной гражданской позиции, нравственных качеств и духовной культуры.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3. Содержание и формы деятельности научного общества учащихся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3.1. Содержание работы научного общества учащихся включает следующее:</w:t>
      </w:r>
    </w:p>
    <w:p w:rsidR="00053E50" w:rsidRPr="00053E50" w:rsidRDefault="00053E50" w:rsidP="00C70D79">
      <w:pPr>
        <w:numPr>
          <w:ilvl w:val="1"/>
          <w:numId w:val="19"/>
        </w:numPr>
        <w:tabs>
          <w:tab w:val="clear" w:pos="1320"/>
          <w:tab w:val="num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создание банка данных о творческих способностях учащихся, их одаренности на основе психолого-педагогического тестирования, </w:t>
      </w:r>
      <w:r w:rsidRPr="00053E50">
        <w:rPr>
          <w:rFonts w:ascii="Times New Roman" w:hAnsi="Times New Roman" w:cs="Times New Roman"/>
          <w:sz w:val="28"/>
          <w:szCs w:val="28"/>
        </w:rPr>
        <w:lastRenderedPageBreak/>
        <w:t>индивидуальных собеседований и непосредственной практической деятельности учащихся;</w:t>
      </w:r>
    </w:p>
    <w:p w:rsidR="00053E50" w:rsidRPr="00053E50" w:rsidRDefault="00053E50" w:rsidP="00C70D79">
      <w:pPr>
        <w:numPr>
          <w:ilvl w:val="1"/>
          <w:numId w:val="19"/>
        </w:numPr>
        <w:tabs>
          <w:tab w:val="clear" w:pos="1320"/>
          <w:tab w:val="num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организация групповой и индивидуальной работы учащихся над научной проблемой;</w:t>
      </w:r>
    </w:p>
    <w:p w:rsidR="00053E50" w:rsidRPr="00053E50" w:rsidRDefault="00053E50" w:rsidP="00C70D79">
      <w:pPr>
        <w:numPr>
          <w:ilvl w:val="1"/>
          <w:numId w:val="19"/>
        </w:numPr>
        <w:tabs>
          <w:tab w:val="clear" w:pos="1320"/>
          <w:tab w:val="num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поддержка одаренных учащихся;</w:t>
      </w:r>
    </w:p>
    <w:p w:rsidR="00053E50" w:rsidRPr="00053E50" w:rsidRDefault="00053E50" w:rsidP="00C70D79">
      <w:pPr>
        <w:numPr>
          <w:ilvl w:val="1"/>
          <w:numId w:val="19"/>
        </w:numPr>
        <w:tabs>
          <w:tab w:val="clear" w:pos="1320"/>
          <w:tab w:val="num" w:pos="851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помощь в подготовке и оформлении ученических исследований.</w:t>
      </w:r>
    </w:p>
    <w:p w:rsidR="00053E50" w:rsidRPr="00053E50" w:rsidRDefault="00053E50" w:rsidP="00C70D79">
      <w:pPr>
        <w:numPr>
          <w:ilvl w:val="1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50">
        <w:rPr>
          <w:rFonts w:ascii="Times New Roman" w:hAnsi="Times New Roman" w:cs="Times New Roman"/>
          <w:sz w:val="28"/>
          <w:szCs w:val="28"/>
        </w:rPr>
        <w:t>Работа научного общества учащихся предполагает тесное сотрудничество ученического и    учительского коллективов, осуществляющееся в следующих формах:</w:t>
      </w:r>
      <w:proofErr w:type="gramEnd"/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работа предметных кружков;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индивидуальная и групповая работа учащихся под руководством учителей;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предметные олимпиады;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организация интеллектуальных игр, предметных недель, способствующих      развитию познавательных интересов и творческих способностей учащихся.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4. Права и обязанности членов научного общества учащихся</w:t>
      </w:r>
    </w:p>
    <w:p w:rsidR="00053E50" w:rsidRPr="00053E50" w:rsidRDefault="00053E50" w:rsidP="00C70D79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Членами научного общества учащихся могут быть учащиеся, изъявившие желание работать в объединении и проявившие склонность к исследовательской, опытно-экспериментальной деятельности.</w:t>
      </w:r>
    </w:p>
    <w:p w:rsidR="00053E50" w:rsidRPr="00053E50" w:rsidRDefault="00053E50" w:rsidP="00C70D79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Члены научного общества учащихся обязаны: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активно работать в выбранных ими творческих группах;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участвовать в конференциях;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самостоятельно углублять знания по избранной области науки, участвовать в их пропаганде среди учащихся;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50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 xml:space="preserve"> своей работе в творческой группе.</w:t>
      </w:r>
    </w:p>
    <w:p w:rsidR="00053E50" w:rsidRPr="00053E50" w:rsidRDefault="00053E50" w:rsidP="00C70D79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Члены научного общества учащихся имеют право: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работать в выбранных ими творческих группах;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получить характеристику своей научной работы;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>получить помощь в организации и проведении исследовательской, экспериментальной работы;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участвовать в научно-практических конференциях разного уровня, конкурсах исследовательских работ.</w:t>
      </w:r>
    </w:p>
    <w:p w:rsidR="00053E50" w:rsidRPr="00053E50" w:rsidRDefault="00053E50" w:rsidP="00C70D79">
      <w:pPr>
        <w:numPr>
          <w:ilvl w:val="0"/>
          <w:numId w:val="8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053E50">
        <w:rPr>
          <w:rFonts w:ascii="Times New Roman" w:hAnsi="Times New Roman" w:cs="Times New Roman"/>
          <w:b/>
          <w:sz w:val="28"/>
          <w:szCs w:val="28"/>
        </w:rPr>
        <w:t>Структура деятельности научного общества учащихся</w:t>
      </w:r>
    </w:p>
    <w:p w:rsidR="00053E50" w:rsidRPr="00053E50" w:rsidRDefault="00053E50" w:rsidP="00C70D79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Научное общество учащихся выбирает председателя из числа творческих, интеллектуально одаренных старшеклассников. Председатель научного общества учащихся является членом Совета учащихся.</w:t>
      </w:r>
    </w:p>
    <w:p w:rsidR="00053E50" w:rsidRPr="00053E50" w:rsidRDefault="00053E50" w:rsidP="00C70D79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 составе научного общества учащихся работают следующие творческие группы: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50">
        <w:rPr>
          <w:rFonts w:ascii="Times New Roman" w:hAnsi="Times New Roman" w:cs="Times New Roman"/>
          <w:sz w:val="28"/>
          <w:szCs w:val="28"/>
        </w:rPr>
        <w:t>естественнонаучная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>, объединяющая физическое, химическое, биологическое, экологическое направления;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социально-экономическая, включающая исследования в области экономики, истории, географии, обществознания, психологии;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50">
        <w:rPr>
          <w:rFonts w:ascii="Times New Roman" w:hAnsi="Times New Roman" w:cs="Times New Roman"/>
          <w:sz w:val="28"/>
          <w:szCs w:val="28"/>
        </w:rPr>
        <w:t>информационно-технологическая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 xml:space="preserve"> (проекты в области информатики, технологии);</w:t>
      </w:r>
    </w:p>
    <w:p w:rsidR="00053E50" w:rsidRPr="00053E50" w:rsidRDefault="00053E50" w:rsidP="00C70D79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E50">
        <w:rPr>
          <w:rFonts w:ascii="Times New Roman" w:hAnsi="Times New Roman" w:cs="Times New Roman"/>
          <w:sz w:val="28"/>
          <w:szCs w:val="28"/>
        </w:rPr>
        <w:t>гуманитарная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 xml:space="preserve">, в которую включены исследования по литературоведению, лингвистике,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культурологии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>, литературный перевод.</w:t>
      </w:r>
    </w:p>
    <w:p w:rsidR="00053E50" w:rsidRPr="00053E50" w:rsidRDefault="00053E50" w:rsidP="00C70D79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Общие собрания научного общества учащихся организуются не реже двух раз в течение учебного года. На общем собрании выбирается председатель научного общества, определяются цели и задачи деятельности, анализируется ее успешность.</w:t>
      </w:r>
    </w:p>
    <w:p w:rsidR="00053E50" w:rsidRPr="00053E50" w:rsidRDefault="00053E50" w:rsidP="00C70D79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Заседания творческих групп, входящих в состав научного общества, проводятся не реже одного раза в четверть. На них обсуждаются темы ученических исследований, изучаются общие вопросы исследовательской деятельности, планируется участие научного общества в предметных неделях, интеллектуальных играх, научно-практических конференциях и пр.</w:t>
      </w:r>
    </w:p>
    <w:p w:rsidR="00053E50" w:rsidRPr="00053E50" w:rsidRDefault="00053E50" w:rsidP="00C70D79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>Руководство творческими группами научного общества осуществляется педагогами, интересующимися научной работой и способными ее организовать. Руководители творческих групп назначаются приказом директора по школе.</w:t>
      </w:r>
    </w:p>
    <w:p w:rsidR="00053E50" w:rsidRPr="00053E50" w:rsidRDefault="00053E50" w:rsidP="00C70D79">
      <w:pPr>
        <w:numPr>
          <w:ilvl w:val="1"/>
          <w:numId w:val="8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Научно-исследовательская деятельность учащихся-членов научного общества ведется в соответствии с Положением о научно-исследовательской работе учащихся МОУ «Средняя общеобразовательная школа №1» и Положением о реферате учащегося МОУ «Средняя общеобразовательная школа №1».</w:t>
      </w:r>
    </w:p>
    <w:p w:rsidR="00053E50" w:rsidRPr="00053E50" w:rsidRDefault="00053E50" w:rsidP="00C70D79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53E50" w:rsidRPr="00053E50" w:rsidRDefault="00053E50" w:rsidP="00C70D79">
      <w:pPr>
        <w:pStyle w:val="1"/>
        <w:spacing w:before="0" w:line="360" w:lineRule="auto"/>
        <w:ind w:left="567" w:hanging="567"/>
        <w:jc w:val="center"/>
        <w:rPr>
          <w:rFonts w:ascii="Times New Roman" w:hAnsi="Times New Roman" w:cs="Times New Roman"/>
          <w:color w:val="auto"/>
        </w:rPr>
      </w:pPr>
      <w:r w:rsidRPr="00053E50">
        <w:rPr>
          <w:rFonts w:ascii="Times New Roman" w:hAnsi="Times New Roman" w:cs="Times New Roman"/>
          <w:color w:val="auto"/>
        </w:rPr>
        <w:t xml:space="preserve">Устав </w:t>
      </w:r>
    </w:p>
    <w:p w:rsidR="00053E50" w:rsidRPr="00053E50" w:rsidRDefault="00053E50" w:rsidP="00C70D79">
      <w:pPr>
        <w:pStyle w:val="1"/>
        <w:spacing w:before="0" w:line="360" w:lineRule="auto"/>
        <w:ind w:left="567" w:hanging="567"/>
        <w:jc w:val="center"/>
        <w:rPr>
          <w:rFonts w:ascii="Times New Roman" w:hAnsi="Times New Roman" w:cs="Times New Roman"/>
          <w:b w:val="0"/>
          <w:color w:val="auto"/>
        </w:rPr>
      </w:pPr>
      <w:r w:rsidRPr="00053E50">
        <w:rPr>
          <w:rFonts w:ascii="Times New Roman" w:hAnsi="Times New Roman" w:cs="Times New Roman"/>
          <w:color w:val="auto"/>
        </w:rPr>
        <w:t>Научного общества учащихся «Луч»</w:t>
      </w:r>
    </w:p>
    <w:p w:rsidR="00053E50" w:rsidRPr="00053E50" w:rsidRDefault="00053E50" w:rsidP="00C70D79">
      <w:pPr>
        <w:numPr>
          <w:ilvl w:val="0"/>
          <w:numId w:val="21"/>
        </w:numPr>
        <w:tabs>
          <w:tab w:val="clear" w:pos="720"/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Научное общество учащихся «Поиск» (в дальнейшем НОУ) организовано в муниципальном образовательном учреждении «Средняя общеобразовательная школа №1» (в дальнейшем школа)  как массовое объединение учащихся, ведущих самостоятельное научное исследование.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НОУ является добровольным творческим объединением учащихся, стремящихся совершенствовать свои знания в определенной области науки, учебного предмета, развивать свой интеллект, приобретать исследовательские умения и навыки.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Деятельность НОУ строится на основе следующих нормативных документов:</w:t>
      </w:r>
    </w:p>
    <w:p w:rsidR="00053E50" w:rsidRPr="00053E50" w:rsidRDefault="00053E50" w:rsidP="002F2A7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Закон РФ «Об образовании»;</w:t>
      </w:r>
    </w:p>
    <w:p w:rsidR="00053E50" w:rsidRPr="00053E50" w:rsidRDefault="00053E50" w:rsidP="002F2A7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Устав школы;</w:t>
      </w:r>
    </w:p>
    <w:p w:rsidR="00053E50" w:rsidRPr="00053E50" w:rsidRDefault="00053E50" w:rsidP="002F2A7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Положение о научно-исследовательской деятельности учащихся школы;</w:t>
      </w:r>
    </w:p>
    <w:p w:rsidR="00053E50" w:rsidRPr="00053E50" w:rsidRDefault="00053E50" w:rsidP="002F2A7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Положение о реферате учащегося школы;</w:t>
      </w:r>
    </w:p>
    <w:p w:rsidR="00053E50" w:rsidRPr="00053E50" w:rsidRDefault="00053E50" w:rsidP="002F2A7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Положение о научном обществе учащихся школы;</w:t>
      </w:r>
    </w:p>
    <w:p w:rsidR="00053E50" w:rsidRPr="00053E50" w:rsidRDefault="00053E50" w:rsidP="002F2A71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Настоящий Устав.</w:t>
      </w:r>
    </w:p>
    <w:p w:rsidR="00053E50" w:rsidRPr="00053E50" w:rsidRDefault="00053E50" w:rsidP="00C70D79">
      <w:pPr>
        <w:numPr>
          <w:ilvl w:val="0"/>
          <w:numId w:val="21"/>
        </w:numPr>
        <w:tabs>
          <w:tab w:val="clear" w:pos="720"/>
          <w:tab w:val="left" w:pos="284"/>
          <w:tab w:val="left" w:pos="709"/>
          <w:tab w:val="num" w:pos="1134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>Основные задачи НОУ.</w:t>
      </w:r>
    </w:p>
    <w:p w:rsidR="00053E50" w:rsidRPr="00053E50" w:rsidRDefault="00053E50" w:rsidP="00C70D79">
      <w:p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К основным задачам НОУ относятся:</w:t>
      </w:r>
    </w:p>
    <w:p w:rsidR="00053E50" w:rsidRPr="00053E50" w:rsidRDefault="00053E50" w:rsidP="002F2A71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формирование системы научных взглядов учащихся;</w:t>
      </w:r>
    </w:p>
    <w:p w:rsidR="00053E50" w:rsidRPr="00053E50" w:rsidRDefault="00053E50" w:rsidP="002F2A71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развитие интереса к исследованию окружающей естественной и социальной среды;</w:t>
      </w:r>
    </w:p>
    <w:p w:rsidR="00053E50" w:rsidRPr="00053E50" w:rsidRDefault="00053E50" w:rsidP="002F2A71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развитие личности, способной к самореализации в постоянно изменяющихся </w:t>
      </w:r>
      <w:proofErr w:type="spellStart"/>
      <w:r w:rsidRPr="00053E50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условиях;</w:t>
      </w:r>
    </w:p>
    <w:p w:rsidR="00053E50" w:rsidRPr="00053E50" w:rsidRDefault="00053E50" w:rsidP="002F2A71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создание условий, способствующих повышению уровня образованности учащихся;</w:t>
      </w:r>
    </w:p>
    <w:p w:rsidR="00053E50" w:rsidRPr="00053E50" w:rsidRDefault="00053E50" w:rsidP="002F2A71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пропаганда знаний об окружающем мире;</w:t>
      </w:r>
    </w:p>
    <w:p w:rsidR="00053E50" w:rsidRPr="00053E50" w:rsidRDefault="00053E50" w:rsidP="002F2A71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1134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помощь в подготовке исследовательских работ.</w:t>
      </w:r>
    </w:p>
    <w:p w:rsidR="00053E50" w:rsidRPr="00053E50" w:rsidRDefault="00053E50" w:rsidP="00C70D79">
      <w:pPr>
        <w:numPr>
          <w:ilvl w:val="0"/>
          <w:numId w:val="21"/>
        </w:numPr>
        <w:tabs>
          <w:tab w:val="clear" w:pos="720"/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Направления деятельности</w:t>
      </w:r>
    </w:p>
    <w:p w:rsidR="00053E50" w:rsidRPr="00053E50" w:rsidRDefault="00053E50" w:rsidP="00C70D79">
      <w:p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ab/>
        <w:t>Деятельность НОУ строится в следующих направлениях:</w:t>
      </w:r>
    </w:p>
    <w:p w:rsidR="00053E50" w:rsidRPr="00053E50" w:rsidRDefault="00053E50" w:rsidP="002F2A71">
      <w:pPr>
        <w:pStyle w:val="a3"/>
        <w:numPr>
          <w:ilvl w:val="0"/>
          <w:numId w:val="25"/>
        </w:numPr>
        <w:tabs>
          <w:tab w:val="left" w:pos="709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 организация исследовательской деятельности учащихся;</w:t>
      </w:r>
    </w:p>
    <w:p w:rsidR="00053E50" w:rsidRPr="00053E50" w:rsidRDefault="00053E50" w:rsidP="002F2A71">
      <w:pPr>
        <w:pStyle w:val="a3"/>
        <w:numPr>
          <w:ilvl w:val="0"/>
          <w:numId w:val="24"/>
        </w:numPr>
        <w:tabs>
          <w:tab w:val="left" w:pos="709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организация семинаров, конференций в рамках деятельности школы, города;</w:t>
      </w:r>
    </w:p>
    <w:p w:rsidR="00053E50" w:rsidRPr="00053E50" w:rsidRDefault="00053E50" w:rsidP="002F2A71">
      <w:pPr>
        <w:pStyle w:val="a3"/>
        <w:numPr>
          <w:ilvl w:val="0"/>
          <w:numId w:val="24"/>
        </w:numPr>
        <w:tabs>
          <w:tab w:val="left" w:pos="709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участие в выработке решений, касающихся внутренней жизни школы;</w:t>
      </w:r>
    </w:p>
    <w:p w:rsidR="00053E50" w:rsidRPr="00053E50" w:rsidRDefault="00053E50" w:rsidP="002F2A71">
      <w:pPr>
        <w:pStyle w:val="a3"/>
        <w:numPr>
          <w:ilvl w:val="0"/>
          <w:numId w:val="24"/>
        </w:numPr>
        <w:tabs>
          <w:tab w:val="left" w:pos="709"/>
          <w:tab w:val="left" w:pos="127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осуществление контактов с представителями академической науки, общественных движений, других образовательных учреждений города и страны;</w:t>
      </w:r>
    </w:p>
    <w:p w:rsidR="00053E50" w:rsidRPr="00053E50" w:rsidRDefault="00053E50" w:rsidP="002F2A71">
      <w:pPr>
        <w:pStyle w:val="a3"/>
        <w:numPr>
          <w:ilvl w:val="0"/>
          <w:numId w:val="24"/>
        </w:numPr>
        <w:tabs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 распространение и пропаганда материалов о своей деятельности</w:t>
      </w:r>
    </w:p>
    <w:p w:rsidR="00053E50" w:rsidRPr="00053E50" w:rsidRDefault="00053E50" w:rsidP="00C70D79">
      <w:pPr>
        <w:numPr>
          <w:ilvl w:val="0"/>
          <w:numId w:val="21"/>
        </w:numPr>
        <w:tabs>
          <w:tab w:val="clear" w:pos="720"/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Организация работы НОУ.</w:t>
      </w:r>
    </w:p>
    <w:p w:rsidR="00053E50" w:rsidRPr="00053E50" w:rsidRDefault="00053E50" w:rsidP="00C70D79">
      <w:pPr>
        <w:pStyle w:val="21"/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 w:rsidRPr="00053E50">
        <w:rPr>
          <w:rFonts w:ascii="Times New Roman" w:hAnsi="Times New Roman" w:cs="Times New Roman"/>
          <w:szCs w:val="28"/>
        </w:rPr>
        <w:t>Высший орган НОУ – конференция всех членов НОУ, которая проводится один раз в год.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Деятельность НОУ строится в соответствии с планом работы, утверждаемым научно-методическим советом школы.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Работа в НОУ ведется по предметным секциям, в которые входят учащиеся, ведущие исследования в данных областях, и их руководители. На заседании секции проводится обсуждение ученических работ.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 xml:space="preserve"> Руководит работой секции один из педагогов, наиболее компетентный в данном вопросе. Руководители секции утверждаются на каждый учебный год решением научно-методического совета школы.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  <w:tab w:val="num" w:pos="162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 Президентом  НОУ является руководитель научно-методического совета.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Из числа учащихся выбирается председатель НОУ, представляющий его деятельность в Совете ученического коллектива</w:t>
      </w:r>
    </w:p>
    <w:p w:rsidR="00053E50" w:rsidRPr="00053E50" w:rsidRDefault="00053E50" w:rsidP="00C70D79">
      <w:pPr>
        <w:numPr>
          <w:ilvl w:val="0"/>
          <w:numId w:val="21"/>
        </w:numPr>
        <w:tabs>
          <w:tab w:val="clear" w:pos="720"/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Членство в НОУ.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 НОУ может вступить каждый ученик, имеющий интерес к научной деятельности и получивший рекомендации учителя-предметника.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Возра</w:t>
      </w:r>
      <w:proofErr w:type="gramStart"/>
      <w:r w:rsidRPr="00053E50">
        <w:rPr>
          <w:rFonts w:ascii="Times New Roman" w:hAnsi="Times New Roman" w:cs="Times New Roman"/>
          <w:sz w:val="28"/>
          <w:szCs w:val="28"/>
        </w:rPr>
        <w:t>ст вст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>упления в НОУ не ограничен.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Ученик, участвующий в работе НОУ, имеет право:</w:t>
      </w:r>
    </w:p>
    <w:p w:rsidR="00053E50" w:rsidRPr="00053E50" w:rsidRDefault="00053E50" w:rsidP="002F2A71">
      <w:pPr>
        <w:numPr>
          <w:ilvl w:val="0"/>
          <w:numId w:val="39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выбирать форму выполнения научной работы (реферат, исследовательская работа, творческая работа, доклад и т.д.);</w:t>
      </w:r>
    </w:p>
    <w:p w:rsidR="00053E50" w:rsidRPr="00053E50" w:rsidRDefault="00053E50" w:rsidP="002F2A71">
      <w:pPr>
        <w:numPr>
          <w:ilvl w:val="0"/>
          <w:numId w:val="39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получать консультации и поддержку у своего руководителя;</w:t>
      </w:r>
    </w:p>
    <w:p w:rsidR="00053E50" w:rsidRPr="00053E50" w:rsidRDefault="00053E50" w:rsidP="002F2A71">
      <w:pPr>
        <w:numPr>
          <w:ilvl w:val="0"/>
          <w:numId w:val="39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иметь индивидуальный график консультаций в процессе создания научной работы;</w:t>
      </w:r>
    </w:p>
    <w:p w:rsidR="00053E50" w:rsidRPr="00053E50" w:rsidRDefault="00053E50" w:rsidP="002F2A71">
      <w:pPr>
        <w:numPr>
          <w:ilvl w:val="0"/>
          <w:numId w:val="39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получить рецензию на написанную работу у педагогов, компетентных в данной области;</w:t>
      </w:r>
    </w:p>
    <w:p w:rsidR="00053E50" w:rsidRPr="00053E50" w:rsidRDefault="00053E50" w:rsidP="002F2A71">
      <w:pPr>
        <w:numPr>
          <w:ilvl w:val="0"/>
          <w:numId w:val="39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выступить с окончательным вариантом научной работы на научно-практической конференции в своем учебном заведении;</w:t>
      </w:r>
    </w:p>
    <w:p w:rsidR="00053E50" w:rsidRPr="00053E50" w:rsidRDefault="00053E50" w:rsidP="002F2A71">
      <w:pPr>
        <w:numPr>
          <w:ilvl w:val="0"/>
          <w:numId w:val="39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представить свою работу, получившую высокую оценку, на городской, региональной и т.д. конференции;</w:t>
      </w:r>
    </w:p>
    <w:p w:rsidR="00053E50" w:rsidRPr="00053E50" w:rsidRDefault="00053E50" w:rsidP="002F2A71">
      <w:pPr>
        <w:numPr>
          <w:ilvl w:val="0"/>
          <w:numId w:val="39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опубликовать свою работу, получившую высокую оценку, в сборнике научных работ учащихся.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Ученик, участвующий в НОУ, обязан:</w:t>
      </w:r>
    </w:p>
    <w:p w:rsidR="00053E50" w:rsidRPr="00053E50" w:rsidRDefault="00053E50" w:rsidP="002F2A71">
      <w:pPr>
        <w:numPr>
          <w:ilvl w:val="0"/>
          <w:numId w:val="40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регулярно и активно участвовать в заседаниях научного общества в своей секции;</w:t>
      </w:r>
    </w:p>
    <w:p w:rsidR="00053E50" w:rsidRPr="00053E50" w:rsidRDefault="00053E50" w:rsidP="002F2A71">
      <w:pPr>
        <w:numPr>
          <w:ilvl w:val="0"/>
          <w:numId w:val="40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lastRenderedPageBreak/>
        <w:t>периодически сообщать о результатах своих исследований на заседании своей секции;</w:t>
      </w:r>
    </w:p>
    <w:p w:rsidR="00053E50" w:rsidRPr="00053E50" w:rsidRDefault="00053E50" w:rsidP="002F2A71">
      <w:pPr>
        <w:numPr>
          <w:ilvl w:val="0"/>
          <w:numId w:val="40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активно участвовать в школьных и др. научных конференциях; </w:t>
      </w:r>
    </w:p>
    <w:p w:rsidR="00053E50" w:rsidRPr="00053E50" w:rsidRDefault="00053E50" w:rsidP="002F2A71">
      <w:pPr>
        <w:numPr>
          <w:ilvl w:val="0"/>
          <w:numId w:val="40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строго соблюдать сроки выполнения научных работ;</w:t>
      </w:r>
    </w:p>
    <w:p w:rsidR="00053E50" w:rsidRPr="00053E50" w:rsidRDefault="00053E50" w:rsidP="002F2A71">
      <w:pPr>
        <w:numPr>
          <w:ilvl w:val="0"/>
          <w:numId w:val="40"/>
        </w:numPr>
        <w:tabs>
          <w:tab w:val="left" w:pos="284"/>
          <w:tab w:val="left" w:pos="1276"/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строго выполнять требования к оформлению научных работ.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Ученик, получивший высокую оценку своей исследовательской работы, может представить ее на экзамене по выбору на итоговой аттестации учащихся.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Член НОУ получает удостоверение установленного образца с отметками о результатах исследовательской деятельности.</w:t>
      </w:r>
    </w:p>
    <w:p w:rsidR="00053E50" w:rsidRPr="00053E50" w:rsidRDefault="00053E50" w:rsidP="00C70D79">
      <w:pPr>
        <w:numPr>
          <w:ilvl w:val="0"/>
          <w:numId w:val="21"/>
        </w:numPr>
        <w:tabs>
          <w:tab w:val="clear" w:pos="720"/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Символика НОУ</w:t>
      </w:r>
    </w:p>
    <w:p w:rsidR="00053E50" w:rsidRPr="00053E50" w:rsidRDefault="00053E50" w:rsidP="00C70D79">
      <w:pPr>
        <w:pStyle w:val="21"/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Cs w:val="28"/>
        </w:rPr>
      </w:pPr>
      <w:r w:rsidRPr="00053E50">
        <w:rPr>
          <w:rFonts w:ascii="Times New Roman" w:hAnsi="Times New Roman" w:cs="Times New Roman"/>
          <w:szCs w:val="28"/>
        </w:rPr>
        <w:t>Название НОУ «Луч» отражает целеустремленность и целенаправленность исследовательской работы,  ассоциируется с источником  света и энергии.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>Эмблема НОУ – знак вопроса на фоне Земного шара, пересеченного кардиограммой. Цвета: белый, желтый, зеленый, красный.</w:t>
      </w:r>
    </w:p>
    <w:p w:rsidR="00053E50" w:rsidRPr="00053E50" w:rsidRDefault="00053E50" w:rsidP="00C70D79">
      <w:pPr>
        <w:numPr>
          <w:ilvl w:val="1"/>
          <w:numId w:val="21"/>
        </w:num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Девиз НОУ: </w:t>
      </w:r>
      <w:proofErr w:type="spellStart"/>
      <w:r w:rsidRPr="00053E50">
        <w:rPr>
          <w:rFonts w:ascii="Times New Roman" w:hAnsi="Times New Roman" w:cs="Times New Roman"/>
          <w:sz w:val="28"/>
          <w:szCs w:val="28"/>
          <w:lang w:val="en-US"/>
        </w:rPr>
        <w:t>Credento</w:t>
      </w:r>
      <w:proofErr w:type="spellEnd"/>
      <w:r w:rsidRPr="00053E50">
        <w:rPr>
          <w:rFonts w:ascii="Times New Roman" w:hAnsi="Times New Roman" w:cs="Times New Roman"/>
          <w:sz w:val="28"/>
          <w:szCs w:val="28"/>
        </w:rPr>
        <w:t xml:space="preserve"> </w:t>
      </w:r>
      <w:r w:rsidRPr="00053E50">
        <w:rPr>
          <w:rFonts w:ascii="Times New Roman" w:hAnsi="Times New Roman" w:cs="Times New Roman"/>
          <w:sz w:val="28"/>
          <w:szCs w:val="28"/>
          <w:lang w:val="en-US"/>
        </w:rPr>
        <w:t>vides</w:t>
      </w:r>
      <w:r w:rsidRPr="00053E50">
        <w:rPr>
          <w:rFonts w:ascii="Times New Roman" w:hAnsi="Times New Roman" w:cs="Times New Roman"/>
          <w:sz w:val="28"/>
          <w:szCs w:val="28"/>
        </w:rPr>
        <w:t xml:space="preserve"> – «Кто верит, тот знает».</w:t>
      </w:r>
    </w:p>
    <w:p w:rsidR="00053E50" w:rsidRPr="00053E50" w:rsidRDefault="00053E50" w:rsidP="00C70D79">
      <w:pPr>
        <w:tabs>
          <w:tab w:val="left" w:pos="284"/>
          <w:tab w:val="left" w:pos="709"/>
          <w:tab w:val="left" w:pos="1276"/>
          <w:tab w:val="left" w:pos="1418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53E50">
        <w:rPr>
          <w:rFonts w:ascii="Times New Roman" w:hAnsi="Times New Roman" w:cs="Times New Roman"/>
          <w:sz w:val="28"/>
          <w:szCs w:val="28"/>
        </w:rPr>
        <w:t xml:space="preserve">Название, девиз и эмблема </w:t>
      </w:r>
      <w:proofErr w:type="gramStart"/>
      <w:r w:rsidRPr="00053E50"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053E50">
        <w:rPr>
          <w:rFonts w:ascii="Times New Roman" w:hAnsi="Times New Roman" w:cs="Times New Roman"/>
          <w:sz w:val="28"/>
          <w:szCs w:val="28"/>
        </w:rPr>
        <w:t xml:space="preserve">  на заседании НОУ.</w:t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053E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122555</wp:posOffset>
            </wp:positionV>
            <wp:extent cx="1219835" cy="1228725"/>
            <wp:effectExtent l="19050" t="0" r="0" b="0"/>
            <wp:wrapTight wrapText="bothSides">
              <wp:wrapPolygon edited="0">
                <wp:start x="-337" y="0"/>
                <wp:lineTo x="-337" y="21433"/>
                <wp:lineTo x="21589" y="21433"/>
                <wp:lineTo x="21589" y="0"/>
                <wp:lineTo x="-337" y="0"/>
              </wp:wrapPolygon>
            </wp:wrapTight>
            <wp:docPr id="15" name="Рисунок 1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E50" w:rsidRPr="00053E50" w:rsidRDefault="00053E50" w:rsidP="00C70D79">
      <w:pPr>
        <w:spacing w:after="0" w:line="360" w:lineRule="auto"/>
        <w:ind w:left="567" w:hanging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3E50" w:rsidRPr="00053E50" w:rsidRDefault="00053E50" w:rsidP="00C70D79">
      <w:pPr>
        <w:pStyle w:val="a3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3E50" w:rsidRPr="00053E50" w:rsidRDefault="00053E50" w:rsidP="00C70D79">
      <w:pPr>
        <w:pStyle w:val="a3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3E50" w:rsidRPr="00053E50" w:rsidRDefault="00053E50" w:rsidP="00C70D79">
      <w:pPr>
        <w:pStyle w:val="a3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3E50" w:rsidRPr="00053E50" w:rsidRDefault="00053E50" w:rsidP="00C70D79">
      <w:pPr>
        <w:pStyle w:val="a3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3E50" w:rsidRPr="00053E50" w:rsidRDefault="00DE7350" w:rsidP="00C70D79">
      <w:pPr>
        <w:pStyle w:val="a3"/>
        <w:spacing w:after="0" w:line="360" w:lineRule="auto"/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7pt;margin-top:24.95pt;width:259.5pt;height:32.25pt;z-index:251661312" strokecolor="white [3212]">
            <v:textbox>
              <w:txbxContent>
                <w:p w:rsidR="009B0F88" w:rsidRPr="00C4356A" w:rsidRDefault="009B0F88" w:rsidP="00053E50">
                  <w:pPr>
                    <w:pStyle w:val="a3"/>
                    <w:spacing w:after="0" w:line="240" w:lineRule="auto"/>
                    <w:ind w:left="0" w:firstLine="709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3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Рис. </w:t>
                  </w:r>
                  <w:r w:rsidR="00764AA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435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Эмблема Научного общества</w:t>
                  </w:r>
                </w:p>
                <w:p w:rsidR="009B0F88" w:rsidRDefault="009B0F88" w:rsidP="00053E50"/>
              </w:txbxContent>
            </v:textbox>
          </v:shape>
        </w:pict>
      </w:r>
    </w:p>
    <w:p w:rsidR="003D42C0" w:rsidRPr="00053E50" w:rsidRDefault="003D42C0" w:rsidP="00C70D79">
      <w:pPr>
        <w:spacing w:after="0" w:line="360" w:lineRule="auto"/>
        <w:ind w:left="567" w:hanging="567"/>
        <w:rPr>
          <w:sz w:val="28"/>
          <w:szCs w:val="28"/>
        </w:rPr>
      </w:pPr>
    </w:p>
    <w:sectPr w:rsidR="003D42C0" w:rsidRPr="00053E50" w:rsidSect="00E6353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21" w:rsidRDefault="001F5521" w:rsidP="00E63531">
      <w:pPr>
        <w:spacing w:after="0" w:line="240" w:lineRule="auto"/>
      </w:pPr>
      <w:r>
        <w:separator/>
      </w:r>
    </w:p>
  </w:endnote>
  <w:endnote w:type="continuationSeparator" w:id="0">
    <w:p w:rsidR="001F5521" w:rsidRDefault="001F5521" w:rsidP="00E6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1032"/>
      <w:docPartObj>
        <w:docPartGallery w:val="Page Numbers (Bottom of Page)"/>
        <w:docPartUnique/>
      </w:docPartObj>
    </w:sdtPr>
    <w:sdtContent>
      <w:p w:rsidR="00E63531" w:rsidRDefault="00DE7350">
        <w:pPr>
          <w:pStyle w:val="af0"/>
          <w:jc w:val="center"/>
        </w:pPr>
        <w:fldSimple w:instr=" PAGE   \* MERGEFORMAT ">
          <w:r w:rsidR="0061007B">
            <w:rPr>
              <w:noProof/>
            </w:rPr>
            <w:t>2</w:t>
          </w:r>
        </w:fldSimple>
      </w:p>
    </w:sdtContent>
  </w:sdt>
  <w:p w:rsidR="00E63531" w:rsidRDefault="00E6353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21" w:rsidRDefault="001F5521" w:rsidP="00E63531">
      <w:pPr>
        <w:spacing w:after="0" w:line="240" w:lineRule="auto"/>
      </w:pPr>
      <w:r>
        <w:separator/>
      </w:r>
    </w:p>
  </w:footnote>
  <w:footnote w:type="continuationSeparator" w:id="0">
    <w:p w:rsidR="001F5521" w:rsidRDefault="001F5521" w:rsidP="00E63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639"/>
    <w:multiLevelType w:val="multilevel"/>
    <w:tmpl w:val="8B9EA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590E51"/>
    <w:multiLevelType w:val="hybridMultilevel"/>
    <w:tmpl w:val="8DE2AF02"/>
    <w:lvl w:ilvl="0" w:tplc="FED2607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01EA2819"/>
    <w:multiLevelType w:val="hybridMultilevel"/>
    <w:tmpl w:val="00FE6BCE"/>
    <w:lvl w:ilvl="0" w:tplc="C36487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3E1DB3"/>
    <w:multiLevelType w:val="hybridMultilevel"/>
    <w:tmpl w:val="177C5844"/>
    <w:lvl w:ilvl="0" w:tplc="06228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737E2"/>
    <w:multiLevelType w:val="hybridMultilevel"/>
    <w:tmpl w:val="4B6E1960"/>
    <w:lvl w:ilvl="0" w:tplc="C364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22338"/>
    <w:multiLevelType w:val="hybridMultilevel"/>
    <w:tmpl w:val="EC8082E6"/>
    <w:lvl w:ilvl="0" w:tplc="46B63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07321"/>
    <w:multiLevelType w:val="hybridMultilevel"/>
    <w:tmpl w:val="1FEAB40E"/>
    <w:lvl w:ilvl="0" w:tplc="9BC0A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C93E2B"/>
    <w:multiLevelType w:val="hybridMultilevel"/>
    <w:tmpl w:val="7DCC97C0"/>
    <w:lvl w:ilvl="0" w:tplc="C364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55676"/>
    <w:multiLevelType w:val="multilevel"/>
    <w:tmpl w:val="9036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0F9262A"/>
    <w:multiLevelType w:val="hybridMultilevel"/>
    <w:tmpl w:val="A4E2E6BA"/>
    <w:lvl w:ilvl="0" w:tplc="C36487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C1B98"/>
    <w:multiLevelType w:val="multilevel"/>
    <w:tmpl w:val="768C7C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79834E8"/>
    <w:multiLevelType w:val="hybridMultilevel"/>
    <w:tmpl w:val="B294738C"/>
    <w:lvl w:ilvl="0" w:tplc="C364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73DB1"/>
    <w:multiLevelType w:val="multilevel"/>
    <w:tmpl w:val="C4C68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3C2268"/>
    <w:multiLevelType w:val="hybridMultilevel"/>
    <w:tmpl w:val="769A8568"/>
    <w:lvl w:ilvl="0" w:tplc="C364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B7057"/>
    <w:multiLevelType w:val="multilevel"/>
    <w:tmpl w:val="0D9ED12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DB413CA"/>
    <w:multiLevelType w:val="hybridMultilevel"/>
    <w:tmpl w:val="DF0E9C0E"/>
    <w:lvl w:ilvl="0" w:tplc="C364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C4727F"/>
    <w:multiLevelType w:val="hybridMultilevel"/>
    <w:tmpl w:val="9CD89088"/>
    <w:lvl w:ilvl="0" w:tplc="E90633F6">
      <w:numFmt w:val="bullet"/>
      <w:lvlText w:val="-"/>
      <w:lvlJc w:val="left"/>
      <w:pPr>
        <w:tabs>
          <w:tab w:val="num" w:pos="741"/>
        </w:tabs>
        <w:ind w:left="7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7">
    <w:nsid w:val="32674C06"/>
    <w:multiLevelType w:val="hybridMultilevel"/>
    <w:tmpl w:val="713CA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65360B"/>
    <w:multiLevelType w:val="multilevel"/>
    <w:tmpl w:val="DF6E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>
    <w:nsid w:val="3FC47218"/>
    <w:multiLevelType w:val="multilevel"/>
    <w:tmpl w:val="CFE2D2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411E54DB"/>
    <w:multiLevelType w:val="hybridMultilevel"/>
    <w:tmpl w:val="3BDCCB54"/>
    <w:lvl w:ilvl="0" w:tplc="FED2607A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622869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1">
    <w:nsid w:val="463343D5"/>
    <w:multiLevelType w:val="hybridMultilevel"/>
    <w:tmpl w:val="EBC0B282"/>
    <w:lvl w:ilvl="0" w:tplc="C364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24E2C"/>
    <w:multiLevelType w:val="hybridMultilevel"/>
    <w:tmpl w:val="8640AD76"/>
    <w:lvl w:ilvl="0" w:tplc="06228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17107"/>
    <w:multiLevelType w:val="hybridMultilevel"/>
    <w:tmpl w:val="B5F278AE"/>
    <w:lvl w:ilvl="0" w:tplc="C364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1924EC"/>
    <w:multiLevelType w:val="hybridMultilevel"/>
    <w:tmpl w:val="4DB20544"/>
    <w:lvl w:ilvl="0" w:tplc="062286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B311FDD"/>
    <w:multiLevelType w:val="hybridMultilevel"/>
    <w:tmpl w:val="50E24EE4"/>
    <w:lvl w:ilvl="0" w:tplc="C364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466BB"/>
    <w:multiLevelType w:val="hybridMultilevel"/>
    <w:tmpl w:val="7376F67E"/>
    <w:lvl w:ilvl="0" w:tplc="E90633F6">
      <w:numFmt w:val="bullet"/>
      <w:lvlText w:val="-"/>
      <w:lvlJc w:val="left"/>
      <w:pPr>
        <w:tabs>
          <w:tab w:val="num" w:pos="741"/>
        </w:tabs>
        <w:ind w:left="74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854AEE70">
      <w:start w:val="1"/>
      <w:numFmt w:val="decimal"/>
      <w:lvlText w:val="%3."/>
      <w:lvlJc w:val="left"/>
      <w:pPr>
        <w:tabs>
          <w:tab w:val="num" w:pos="2406"/>
        </w:tabs>
        <w:ind w:left="2406" w:hanging="40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7">
    <w:nsid w:val="5F0E64D8"/>
    <w:multiLevelType w:val="hybridMultilevel"/>
    <w:tmpl w:val="1AB4C772"/>
    <w:lvl w:ilvl="0" w:tplc="C3648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A751F"/>
    <w:multiLevelType w:val="hybridMultilevel"/>
    <w:tmpl w:val="D0C011F2"/>
    <w:lvl w:ilvl="0" w:tplc="062286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3D77E70"/>
    <w:multiLevelType w:val="multilevel"/>
    <w:tmpl w:val="D0A272A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431706"/>
    <w:multiLevelType w:val="multilevel"/>
    <w:tmpl w:val="AB685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8794582"/>
    <w:multiLevelType w:val="multilevel"/>
    <w:tmpl w:val="BDFE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B6E3178"/>
    <w:multiLevelType w:val="multilevel"/>
    <w:tmpl w:val="80A22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6CED1323"/>
    <w:multiLevelType w:val="multilevel"/>
    <w:tmpl w:val="BADC0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6DED78C4"/>
    <w:multiLevelType w:val="multilevel"/>
    <w:tmpl w:val="75CA3F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4826E1B"/>
    <w:multiLevelType w:val="hybridMultilevel"/>
    <w:tmpl w:val="C7F69A78"/>
    <w:lvl w:ilvl="0" w:tplc="06228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D27CFE"/>
    <w:multiLevelType w:val="multilevel"/>
    <w:tmpl w:val="AAA27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56912DA"/>
    <w:multiLevelType w:val="multilevel"/>
    <w:tmpl w:val="EB3260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862238C"/>
    <w:multiLevelType w:val="hybridMultilevel"/>
    <w:tmpl w:val="73B2E11E"/>
    <w:lvl w:ilvl="0" w:tplc="0AF25398">
      <w:start w:val="1"/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9">
    <w:nsid w:val="7AB307C6"/>
    <w:multiLevelType w:val="multilevel"/>
    <w:tmpl w:val="3F400DB6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6"/>
  </w:num>
  <w:num w:numId="4">
    <w:abstractNumId w:val="12"/>
  </w:num>
  <w:num w:numId="5">
    <w:abstractNumId w:val="1"/>
  </w:num>
  <w:num w:numId="6">
    <w:abstractNumId w:val="29"/>
  </w:num>
  <w:num w:numId="7">
    <w:abstractNumId w:val="34"/>
  </w:num>
  <w:num w:numId="8">
    <w:abstractNumId w:val="14"/>
  </w:num>
  <w:num w:numId="9">
    <w:abstractNumId w:val="30"/>
  </w:num>
  <w:num w:numId="10">
    <w:abstractNumId w:val="5"/>
  </w:num>
  <w:num w:numId="11">
    <w:abstractNumId w:val="17"/>
  </w:num>
  <w:num w:numId="12">
    <w:abstractNumId w:val="32"/>
  </w:num>
  <w:num w:numId="13">
    <w:abstractNumId w:val="38"/>
  </w:num>
  <w:num w:numId="14">
    <w:abstractNumId w:val="0"/>
  </w:num>
  <w:num w:numId="15">
    <w:abstractNumId w:val="33"/>
  </w:num>
  <w:num w:numId="16">
    <w:abstractNumId w:val="18"/>
  </w:num>
  <w:num w:numId="17">
    <w:abstractNumId w:val="6"/>
  </w:num>
  <w:num w:numId="18">
    <w:abstractNumId w:val="37"/>
  </w:num>
  <w:num w:numId="19">
    <w:abstractNumId w:val="20"/>
  </w:num>
  <w:num w:numId="20">
    <w:abstractNumId w:val="22"/>
  </w:num>
  <w:num w:numId="21">
    <w:abstractNumId w:val="8"/>
  </w:num>
  <w:num w:numId="22">
    <w:abstractNumId w:val="24"/>
  </w:num>
  <w:num w:numId="23">
    <w:abstractNumId w:val="28"/>
  </w:num>
  <w:num w:numId="24">
    <w:abstractNumId w:val="35"/>
  </w:num>
  <w:num w:numId="25">
    <w:abstractNumId w:val="3"/>
  </w:num>
  <w:num w:numId="26">
    <w:abstractNumId w:val="36"/>
  </w:num>
  <w:num w:numId="27">
    <w:abstractNumId w:val="31"/>
  </w:num>
  <w:num w:numId="28">
    <w:abstractNumId w:val="7"/>
  </w:num>
  <w:num w:numId="29">
    <w:abstractNumId w:val="13"/>
  </w:num>
  <w:num w:numId="30">
    <w:abstractNumId w:val="10"/>
  </w:num>
  <w:num w:numId="31">
    <w:abstractNumId w:val="25"/>
  </w:num>
  <w:num w:numId="32">
    <w:abstractNumId w:val="39"/>
  </w:num>
  <w:num w:numId="33">
    <w:abstractNumId w:val="27"/>
  </w:num>
  <w:num w:numId="34">
    <w:abstractNumId w:val="11"/>
  </w:num>
  <w:num w:numId="35">
    <w:abstractNumId w:val="15"/>
  </w:num>
  <w:num w:numId="36">
    <w:abstractNumId w:val="21"/>
  </w:num>
  <w:num w:numId="37">
    <w:abstractNumId w:val="4"/>
  </w:num>
  <w:num w:numId="38">
    <w:abstractNumId w:val="23"/>
  </w:num>
  <w:num w:numId="39">
    <w:abstractNumId w:val="9"/>
  </w:num>
  <w:num w:numId="40">
    <w:abstractNumId w:val="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E50"/>
    <w:rsid w:val="00053E50"/>
    <w:rsid w:val="00132CBC"/>
    <w:rsid w:val="001F5521"/>
    <w:rsid w:val="002074D2"/>
    <w:rsid w:val="002A065D"/>
    <w:rsid w:val="002F2A71"/>
    <w:rsid w:val="00387E0E"/>
    <w:rsid w:val="003D42C0"/>
    <w:rsid w:val="00422A12"/>
    <w:rsid w:val="005B0DC8"/>
    <w:rsid w:val="0061007B"/>
    <w:rsid w:val="00764AA2"/>
    <w:rsid w:val="009A081A"/>
    <w:rsid w:val="009B0F88"/>
    <w:rsid w:val="00C70D79"/>
    <w:rsid w:val="00C94F1F"/>
    <w:rsid w:val="00DE7350"/>
    <w:rsid w:val="00E63531"/>
    <w:rsid w:val="00F2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50"/>
  </w:style>
  <w:style w:type="paragraph" w:styleId="1">
    <w:name w:val="heading 1"/>
    <w:basedOn w:val="a"/>
    <w:next w:val="a"/>
    <w:link w:val="10"/>
    <w:uiPriority w:val="9"/>
    <w:qFormat/>
    <w:rsid w:val="00053E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3E5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B0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53E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53E50"/>
    <w:pPr>
      <w:ind w:left="720"/>
      <w:contextualSpacing/>
    </w:pPr>
  </w:style>
  <w:style w:type="paragraph" w:styleId="a4">
    <w:name w:val="Body Text"/>
    <w:basedOn w:val="a"/>
    <w:link w:val="a5"/>
    <w:rsid w:val="00053E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53E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53E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53E50"/>
  </w:style>
  <w:style w:type="paragraph" w:styleId="21">
    <w:name w:val="Body Text Indent 2"/>
    <w:basedOn w:val="a"/>
    <w:link w:val="22"/>
    <w:rsid w:val="00053E50"/>
    <w:pPr>
      <w:spacing w:after="120" w:line="480" w:lineRule="auto"/>
      <w:ind w:left="283"/>
    </w:pPr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3E50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053E50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color w:val="00000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053E50"/>
    <w:rPr>
      <w:rFonts w:ascii="Times New Roman" w:eastAsia="Times New Roman" w:hAnsi="Times New Roman" w:cs="Times New Roman"/>
      <w:b/>
      <w:iCs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B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B0F88"/>
    <w:rPr>
      <w:b/>
      <w:bCs/>
    </w:rPr>
  </w:style>
  <w:style w:type="character" w:styleId="ac">
    <w:name w:val="Emphasis"/>
    <w:basedOn w:val="a0"/>
    <w:uiPriority w:val="20"/>
    <w:qFormat/>
    <w:rsid w:val="009B0F8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B0F8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3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E6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63531"/>
  </w:style>
  <w:style w:type="paragraph" w:styleId="af0">
    <w:name w:val="footer"/>
    <w:basedOn w:val="a"/>
    <w:link w:val="af1"/>
    <w:uiPriority w:val="99"/>
    <w:unhideWhenUsed/>
    <w:rsid w:val="00E63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63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69716">
          <w:marLeft w:val="0"/>
          <w:marRight w:val="0"/>
          <w:marTop w:val="375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47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97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7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30</Pages>
  <Words>5853</Words>
  <Characters>33365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2011-03-19T23:52:00Z</dcterms:created>
  <dcterms:modified xsi:type="dcterms:W3CDTF">2011-03-20T09:37:00Z</dcterms:modified>
</cp:coreProperties>
</file>