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13" w:rsidRDefault="000A09F5">
      <w:r>
        <w:t>Школьная олимпиада по обществознанию 7 класс 2011-2012 учебный год.</w:t>
      </w:r>
    </w:p>
    <w:p w:rsidR="000A09F5" w:rsidRDefault="000A09F5">
      <w:r>
        <w:t xml:space="preserve">Максимальный балл – </w:t>
      </w:r>
      <w:r w:rsidR="003B49B7">
        <w:t>90</w:t>
      </w:r>
    </w:p>
    <w:p w:rsidR="000A09F5" w:rsidRDefault="000A09F5">
      <w:r>
        <w:t>Время выполнения – 45 минут.</w:t>
      </w:r>
    </w:p>
    <w:p w:rsidR="000A09F5" w:rsidRDefault="000A09F5"/>
    <w:p w:rsidR="000A09F5" w:rsidRPr="000A09F5" w:rsidRDefault="000A09F5" w:rsidP="000A09F5">
      <w:pPr>
        <w:jc w:val="center"/>
        <w:rPr>
          <w:b/>
        </w:rPr>
      </w:pPr>
      <w:r w:rsidRPr="000A09F5">
        <w:rPr>
          <w:b/>
        </w:rPr>
        <w:t>Часть</w:t>
      </w:r>
      <w:proofErr w:type="gramStart"/>
      <w:r w:rsidRPr="000A09F5">
        <w:rPr>
          <w:b/>
        </w:rPr>
        <w:t xml:space="preserve"> А</w:t>
      </w:r>
      <w:proofErr w:type="gramEnd"/>
    </w:p>
    <w:p w:rsidR="000A09F5" w:rsidRDefault="000A09F5" w:rsidP="000A09F5">
      <w:pPr>
        <w:jc w:val="center"/>
        <w:rPr>
          <w:b/>
        </w:rPr>
      </w:pPr>
      <w:r w:rsidRPr="000A09F5">
        <w:rPr>
          <w:b/>
        </w:rPr>
        <w:t>За каждый правильный ответ 1 балл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0A09F5" w:rsidRPr="003D7B13" w:rsidTr="000A09F5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pStyle w:val="a5"/>
              <w:numPr>
                <w:ilvl w:val="0"/>
                <w:numId w:val="1"/>
              </w:numPr>
              <w:ind w:right="225"/>
              <w:rPr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bCs/>
                <w:color w:val="000000"/>
                <w:spacing w:val="0"/>
                <w:sz w:val="21"/>
                <w:szCs w:val="21"/>
              </w:rPr>
              <w:t>Основное отличие человека от животного в том, что он</w:t>
            </w:r>
          </w:p>
        </w:tc>
      </w:tr>
      <w:tr w:rsidR="000A09F5" w:rsidRPr="003D7B13" w:rsidTr="0037339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1) удовлетворяет потребности; </w:t>
            </w:r>
          </w:p>
        </w:tc>
      </w:tr>
      <w:tr w:rsidR="000A09F5" w:rsidRPr="003D7B13" w:rsidTr="0037339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2) обладает врожденными инстинктами; </w:t>
            </w:r>
          </w:p>
        </w:tc>
      </w:tr>
      <w:tr w:rsidR="000A09F5" w:rsidRPr="003D7B13" w:rsidTr="0037339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не зависит от природных условий;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обладает членораздельной речью. 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br/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>2 .Укажите цивилизованный способ разрешения конфликтной ситуации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>1) с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кандал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>2) конфронтация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</w:t>
            </w:r>
            <w:r>
              <w:rPr>
                <w:color w:val="000000"/>
                <w:spacing w:val="0"/>
                <w:sz w:val="21"/>
                <w:szCs w:val="21"/>
              </w:rPr>
              <w:t>компромисс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драка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b/>
                <w:color w:val="000000"/>
                <w:spacing w:val="0"/>
                <w:sz w:val="21"/>
                <w:szCs w:val="21"/>
              </w:rPr>
              <w:t>.</w:t>
            </w: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 Культура, в широком смысле слова, – это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1) сложные формы поведения человека и животных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2) все, что относится к деятельности в сфере искусства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степень воспитанности определенного человека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вся преобразовательная деятельность человека и ее результаты 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br/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>
              <w:rPr>
                <w:b/>
                <w:color w:val="000000"/>
                <w:spacing w:val="0"/>
                <w:sz w:val="21"/>
                <w:szCs w:val="21"/>
              </w:rPr>
              <w:t xml:space="preserve">4. </w:t>
            </w: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Денежной единицей субъектов Российской Федерации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1)Может быть иностранная валюта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2)Является рубль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Может быть региональная валюта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Является золотой червонец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>5. Семью, от других социальных групп отличает: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>1) кровнородственные отношения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>2) повседневное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 взаимодействие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 xml:space="preserve">3) устойчивые </w:t>
            </w:r>
            <w:proofErr w:type="spellStart"/>
            <w:r>
              <w:rPr>
                <w:color w:val="000000"/>
                <w:spacing w:val="0"/>
                <w:sz w:val="21"/>
                <w:szCs w:val="21"/>
              </w:rPr>
              <w:t>связя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>и</w:t>
            </w:r>
            <w:proofErr w:type="spellEnd"/>
            <w:r w:rsidRPr="003D7B13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color w:val="000000"/>
                <w:spacing w:val="0"/>
                <w:sz w:val="21"/>
                <w:szCs w:val="21"/>
              </w:rPr>
              <w:t xml:space="preserve">4) общие 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>традици</w:t>
            </w:r>
            <w:r>
              <w:rPr>
                <w:color w:val="000000"/>
                <w:spacing w:val="0"/>
                <w:sz w:val="21"/>
                <w:szCs w:val="21"/>
              </w:rPr>
              <w:t>и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>6. В Российской Федерации высшую юридическую силу в системе нормативных актов имеет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1) Конституция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>2)</w:t>
            </w:r>
            <w:r>
              <w:rPr>
                <w:color w:val="000000"/>
                <w:spacing w:val="0"/>
                <w:sz w:val="21"/>
                <w:szCs w:val="21"/>
              </w:rPr>
              <w:t>Уголовный кодекс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3)Указы Президента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</w:t>
            </w:r>
            <w:r>
              <w:rPr>
                <w:color w:val="000000"/>
                <w:spacing w:val="0"/>
                <w:sz w:val="21"/>
                <w:szCs w:val="21"/>
              </w:rPr>
              <w:t>законы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7. Известно, что крестоносцы привезли в Европу с Востока ряд культурных норм, например, привычку мыть руки перед едой. О какой тенденции в развитии культуры свидетельствует </w:t>
            </w: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lastRenderedPageBreak/>
              <w:t>этот факт.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lastRenderedPageBreak/>
              <w:t xml:space="preserve">1) о сохранении самобытности </w:t>
            </w:r>
            <w:r w:rsidRPr="003D7B13">
              <w:rPr>
                <w:color w:val="000000"/>
                <w:spacing w:val="0"/>
                <w:sz w:val="21"/>
                <w:szCs w:val="21"/>
              </w:rPr>
              <w:br/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2) о национальной изоляции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об изменении традиций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о взаимном обогащении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0A09F5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8. Семейный бюджет это-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>1) План доходов и расходов семьи</w:t>
            </w:r>
            <w:r>
              <w:rPr>
                <w:color w:val="000000"/>
                <w:spacing w:val="0"/>
                <w:sz w:val="21"/>
                <w:szCs w:val="21"/>
              </w:rPr>
              <w:t xml:space="preserve"> на определенный период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2) Разница между доходами и расходами семьи за год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3) Годовой план покупки продуктов для семьи </w:t>
            </w:r>
          </w:p>
        </w:tc>
      </w:tr>
      <w:tr w:rsidR="000A09F5" w:rsidRPr="003D7B1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3D7B1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3D7B13">
              <w:rPr>
                <w:color w:val="000000"/>
                <w:spacing w:val="0"/>
                <w:sz w:val="21"/>
                <w:szCs w:val="21"/>
              </w:rPr>
              <w:t xml:space="preserve">4) Семейный совет 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9. </w:t>
            </w:r>
            <w:r w:rsidRPr="00942F33">
              <w:rPr>
                <w:b/>
                <w:color w:val="000000"/>
                <w:spacing w:val="0"/>
                <w:sz w:val="21"/>
                <w:szCs w:val="21"/>
              </w:rPr>
              <w:t xml:space="preserve">Общественно опасное виновное деяние (действие или бездействие), противоречащее нормам </w:t>
            </w:r>
            <w:r w:rsidRPr="000A09F5">
              <w:rPr>
                <w:b/>
                <w:color w:val="000000"/>
                <w:spacing w:val="0"/>
                <w:sz w:val="21"/>
                <w:szCs w:val="21"/>
              </w:rPr>
              <w:t xml:space="preserve">уголовного </w:t>
            </w:r>
            <w:r w:rsidRPr="00942F33">
              <w:rPr>
                <w:b/>
                <w:color w:val="000000"/>
                <w:spacing w:val="0"/>
                <w:sz w:val="21"/>
                <w:szCs w:val="21"/>
              </w:rPr>
              <w:t>права и наносящее вред обществу называют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 xml:space="preserve">1)проступок 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>2)</w:t>
            </w:r>
            <w:r>
              <w:rPr>
                <w:color w:val="000000"/>
                <w:spacing w:val="0"/>
                <w:sz w:val="21"/>
                <w:szCs w:val="21"/>
              </w:rPr>
              <w:t xml:space="preserve">правонарушение 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 xml:space="preserve">3) преступление 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0A09F5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 xml:space="preserve">4)необдуманный шаг </w:t>
            </w:r>
          </w:p>
        </w:tc>
      </w:tr>
      <w:tr w:rsidR="000A09F5" w:rsidRPr="00942F33" w:rsidTr="000A09F5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A80194" w:rsidRDefault="00A80194" w:rsidP="000A09F5">
            <w:pPr>
              <w:ind w:left="225" w:right="225"/>
              <w:rPr>
                <w:b/>
                <w:color w:val="000000"/>
                <w:spacing w:val="0"/>
                <w:sz w:val="21"/>
                <w:szCs w:val="21"/>
              </w:rPr>
            </w:pPr>
            <w:r w:rsidRPr="00A80194">
              <w:rPr>
                <w:b/>
                <w:color w:val="000000"/>
                <w:spacing w:val="0"/>
                <w:sz w:val="21"/>
                <w:szCs w:val="21"/>
              </w:rPr>
              <w:t xml:space="preserve">10. </w:t>
            </w:r>
            <w:r w:rsidRPr="00942F33">
              <w:rPr>
                <w:b/>
                <w:color w:val="000000"/>
                <w:spacing w:val="0"/>
                <w:sz w:val="21"/>
                <w:szCs w:val="21"/>
              </w:rPr>
              <w:t>Выберите из всех представленных гербов современный герб России.</w:t>
            </w:r>
          </w:p>
        </w:tc>
      </w:tr>
    </w:tbl>
    <w:p w:rsidR="000A09F5" w:rsidRDefault="000A09F5" w:rsidP="000A09F5">
      <w:pPr>
        <w:rPr>
          <w:b/>
        </w:rPr>
      </w:pPr>
      <w:r w:rsidRPr="000A09F5">
        <w:rPr>
          <w:b/>
          <w:noProof/>
        </w:rPr>
        <w:drawing>
          <wp:inline distT="0" distB="0" distL="0" distR="0">
            <wp:extent cx="1428750" cy="1428750"/>
            <wp:effectExtent l="19050" t="0" r="0" b="0"/>
            <wp:docPr id="1" name="Рисунок 1" descr="http://olymp74.ru/images/view.php?id=c82e5aa9e364ab3a1a4d250103ae87e06ba721515b45577bca5f5c7494789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ymp74.ru/images/view.php?id=c82e5aa9e364ab3a1a4d250103ae87e06ba721515b45577bca5f5c749478908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F5">
        <w:rPr>
          <w:b/>
          <w:noProof/>
        </w:rPr>
        <w:drawing>
          <wp:inline distT="0" distB="0" distL="0" distR="0">
            <wp:extent cx="1181100" cy="1428750"/>
            <wp:effectExtent l="19050" t="0" r="0" b="0"/>
            <wp:docPr id="2" name="Рисунок 2" descr="http://olymp74.ru/images/view.php?id=37d8482d73a947bdc7814577cc03481be2ffba1d2c3cd5c12a335c2de0f8d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ymp74.ru/images/view.php?id=37d8482d73a947bdc7814577cc03481be2ffba1d2c3cd5c12a335c2de0f8dc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F5">
        <w:rPr>
          <w:b/>
          <w:noProof/>
        </w:rPr>
        <w:drawing>
          <wp:inline distT="0" distB="0" distL="0" distR="0">
            <wp:extent cx="1076325" cy="1076325"/>
            <wp:effectExtent l="19050" t="0" r="9525" b="0"/>
            <wp:docPr id="3" name="Рисунок 3" descr="http://olymp74.ru/images/view.php?id=3fd36d888b68a2dc606c3e5860ee4e13333a077b93cb1ec8ae7514b1d0b9a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ymp74.ru/images/view.php?id=3fd36d888b68a2dc606c3e5860ee4e13333a077b93cb1ec8ae7514b1d0b9a7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9F5">
        <w:rPr>
          <w:b/>
          <w:noProof/>
        </w:rPr>
        <w:drawing>
          <wp:inline distT="0" distB="0" distL="0" distR="0">
            <wp:extent cx="1076325" cy="1152525"/>
            <wp:effectExtent l="19050" t="0" r="9525" b="0"/>
            <wp:docPr id="4" name="Рисунок 4" descr="http://olymp74.ru/images/view.php?id=af917274569fe3e14b657f702a495e02f6d383e4d9d00551e48c2fb766fc4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ymp74.ru/images/view.php?id=af917274569fe3e14b657f702a495e02f6d383e4d9d00551e48c2fb766fc420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F5" w:rsidRDefault="000A09F5" w:rsidP="000A09F5">
      <w:pPr>
        <w:rPr>
          <w:b/>
        </w:rPr>
      </w:pPr>
      <w:r>
        <w:rPr>
          <w:b/>
        </w:rPr>
        <w:t>№1                               №2        №3                 №4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0A09F5" w:rsidRPr="00942F33" w:rsidTr="00373390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A80194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>1)</w:t>
            </w:r>
            <w:r w:rsidR="00A80194">
              <w:rPr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 w:rsidR="000A09F5" w:rsidRPr="00942F33" w:rsidTr="00373390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A80194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>2)</w:t>
            </w:r>
            <w:r w:rsidR="00A80194">
              <w:rPr>
                <w:color w:val="000000"/>
                <w:spacing w:val="0"/>
                <w:sz w:val="21"/>
                <w:szCs w:val="21"/>
              </w:rPr>
              <w:t>2</w:t>
            </w:r>
          </w:p>
        </w:tc>
      </w:tr>
      <w:tr w:rsidR="000A09F5" w:rsidRPr="00942F33" w:rsidTr="00373390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A80194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 xml:space="preserve">3) </w:t>
            </w:r>
            <w:r w:rsidR="00A80194">
              <w:rPr>
                <w:color w:val="000000"/>
                <w:spacing w:val="0"/>
                <w:sz w:val="21"/>
                <w:szCs w:val="21"/>
              </w:rPr>
              <w:t>3</w:t>
            </w:r>
          </w:p>
        </w:tc>
      </w:tr>
      <w:tr w:rsidR="000A09F5" w:rsidRPr="00942F33" w:rsidTr="00373390">
        <w:trPr>
          <w:trHeight w:val="303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A09F5" w:rsidRPr="00942F33" w:rsidRDefault="000A09F5" w:rsidP="00A80194">
            <w:pPr>
              <w:ind w:left="225" w:right="225"/>
              <w:rPr>
                <w:color w:val="000000"/>
                <w:spacing w:val="0"/>
                <w:sz w:val="21"/>
                <w:szCs w:val="21"/>
              </w:rPr>
            </w:pPr>
            <w:r w:rsidRPr="00942F33">
              <w:rPr>
                <w:color w:val="000000"/>
                <w:spacing w:val="0"/>
                <w:sz w:val="21"/>
                <w:szCs w:val="21"/>
              </w:rPr>
              <w:t>4)</w:t>
            </w:r>
            <w:r w:rsidR="00A80194">
              <w:rPr>
                <w:color w:val="000000"/>
                <w:spacing w:val="0"/>
                <w:sz w:val="21"/>
                <w:szCs w:val="21"/>
              </w:rPr>
              <w:t>4</w:t>
            </w:r>
            <w:r w:rsidRPr="00942F33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</w:tbl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  <w:r>
        <w:rPr>
          <w:u w:val="none"/>
          <w:lang w:val="en-US"/>
        </w:rPr>
        <w:t>II</w:t>
      </w:r>
      <w:proofErr w:type="gramStart"/>
      <w:r>
        <w:rPr>
          <w:u w:val="none"/>
        </w:rPr>
        <w:t>.  Дополните</w:t>
      </w:r>
      <w:proofErr w:type="gramEnd"/>
      <w:r>
        <w:rPr>
          <w:u w:val="none"/>
        </w:rPr>
        <w:t xml:space="preserve"> схему (для упрощения выполнения задания даются начальные буквы правильных понятий; за каждое правиль</w:t>
      </w:r>
      <w:r w:rsidR="003B49B7">
        <w:rPr>
          <w:u w:val="none"/>
        </w:rPr>
        <w:t>но выполненное задание – 1 балл</w:t>
      </w:r>
      <w:r>
        <w:rPr>
          <w:u w:val="none"/>
        </w:rPr>
        <w:t>)</w:t>
      </w:r>
    </w:p>
    <w:p w:rsidR="001303B4" w:rsidRDefault="00BF0159" w:rsidP="001303B4">
      <w:pPr>
        <w:pStyle w:val="31"/>
        <w:tabs>
          <w:tab w:val="left" w:pos="0"/>
          <w:tab w:val="left" w:pos="9360"/>
        </w:tabs>
        <w:rPr>
          <w:u w:val="none"/>
        </w:rPr>
      </w:pPr>
      <w:r>
        <w:rPr>
          <w:u w:val="none"/>
        </w:rPr>
      </w:r>
      <w:r>
        <w:rPr>
          <w:u w:val="none"/>
        </w:rPr>
        <w:pict>
          <v:group id="_x0000_s1026" editas="canvas" style="width:459pt;height:279pt;mso-position-horizontal-relative:char;mso-position-vertical-relative:line" coordorigin="2281,212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121;width:7200;height:4320" o:preferrelative="f">
              <v:fill o:detectmouseclick="t"/>
              <v:path o:extrusionok="t" o:connecttype="none"/>
              <o:lock v:ext="edit" text="t"/>
            </v:shape>
            <v:group id="_x0000_s1028" style="position:absolute;left:2563;top:2258;width:6071;height:3209" coordorigin="2563,2258" coordsize="6071,3209">
              <v:rect id="_x0000_s1029" style="position:absolute;left:5810;top:2815;width:2824;height:419">
                <v:textbox style="mso-next-textbox:#_x0000_s1029">
                  <w:txbxContent>
                    <w:p w:rsidR="001303B4" w:rsidRDefault="001303B4" w:rsidP="001303B4">
                      <w:r>
                        <w:t>М__________________</w:t>
                      </w:r>
                    </w:p>
                  </w:txbxContent>
                </v:textbox>
              </v:rect>
              <v:rect id="_x0000_s1030" style="position:absolute;left:4116;top:2258;width:2823;height:417">
                <v:textbox style="mso-next-textbox:#_x0000_s1030">
                  <w:txbxContent>
                    <w:p w:rsidR="001303B4" w:rsidRPr="000937EC" w:rsidRDefault="001303B4" w:rsidP="001303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37EC">
                        <w:rPr>
                          <w:sz w:val="28"/>
                          <w:szCs w:val="28"/>
                        </w:rPr>
                        <w:t>Виды искусства</w:t>
                      </w:r>
                    </w:p>
                  </w:txbxContent>
                </v:textbox>
              </v:rect>
              <v:rect id="_x0000_s1031" style="position:absolute;left:5810;top:3373;width:2823;height:418">
                <v:textbox style="mso-next-textbox:#_x0000_s1031">
                  <w:txbxContent>
                    <w:p w:rsidR="001303B4" w:rsidRDefault="001303B4" w:rsidP="001303B4">
                      <w:r>
                        <w:t>Т___________________</w:t>
                      </w:r>
                    </w:p>
                  </w:txbxContent>
                </v:textbox>
              </v:rect>
              <v:rect id="_x0000_s1032" style="position:absolute;left:5810;top:4488;width:2822;height:418">
                <v:textbox style="mso-next-textbox:#_x0000_s1032">
                  <w:txbxContent>
                    <w:p w:rsidR="001303B4" w:rsidRDefault="001303B4" w:rsidP="001303B4">
                      <w:r>
                        <w:t>О___________________</w:t>
                      </w:r>
                    </w:p>
                  </w:txbxContent>
                </v:textbox>
              </v:rect>
              <v:rect id="_x0000_s1033" style="position:absolute;left:2563;top:4488;width:2821;height:418">
                <v:textbox style="mso-next-textbox:#_x0000_s1033">
                  <w:txbxContent>
                    <w:p w:rsidR="001303B4" w:rsidRDefault="001303B4" w:rsidP="001303B4">
                      <w:proofErr w:type="gramStart"/>
                      <w:r>
                        <w:t>Ж</w:t>
                      </w:r>
                      <w:proofErr w:type="gramEnd"/>
                      <w:r>
                        <w:t>________________________</w:t>
                      </w:r>
                    </w:p>
                  </w:txbxContent>
                </v:textbox>
              </v:rect>
              <v:rect id="_x0000_s1034" style="position:absolute;left:5810;top:5044;width:2820;height:422">
                <v:textbox style="mso-next-textbox:#_x0000_s1034">
                  <w:txbxContent>
                    <w:p w:rsidR="001303B4" w:rsidRDefault="001303B4" w:rsidP="001303B4">
                      <w:proofErr w:type="gramStart"/>
                      <w:r>
                        <w:t>Ц</w:t>
                      </w:r>
                      <w:proofErr w:type="gramEnd"/>
                      <w:r>
                        <w:t>___________________</w:t>
                      </w:r>
                    </w:p>
                  </w:txbxContent>
                </v:textbox>
              </v:rect>
              <v:rect id="_x0000_s1035" style="position:absolute;left:2563;top:5044;width:2821;height:423">
                <v:textbox style="mso-next-textbox:#_x0000_s1035">
                  <w:txbxContent>
                    <w:p w:rsidR="001303B4" w:rsidRDefault="001303B4" w:rsidP="001303B4">
                      <w:r>
                        <w:t>Г_________________________</w:t>
                      </w:r>
                    </w:p>
                  </w:txbxContent>
                </v:textbox>
              </v:rect>
              <v:rect id="_x0000_s1036" style="position:absolute;left:2563;top:3373;width:2823;height:419">
                <v:textbox style="mso-next-textbox:#_x0000_s1036">
                  <w:txbxContent>
                    <w:p w:rsidR="001303B4" w:rsidRDefault="001303B4" w:rsidP="001303B4">
                      <w:r>
                        <w:t>А________________________</w:t>
                      </w:r>
                    </w:p>
                  </w:txbxContent>
                </v:textbox>
              </v:rect>
              <v:rect id="_x0000_s1037" style="position:absolute;left:2563;top:3931;width:2822;height:417">
                <v:textbox style="mso-next-textbox:#_x0000_s1037">
                  <w:txbxContent>
                    <w:p w:rsidR="001303B4" w:rsidRDefault="001303B4" w:rsidP="001303B4">
                      <w:r>
                        <w:t>С________________________</w:t>
                      </w:r>
                    </w:p>
                  </w:txbxContent>
                </v:textbox>
              </v:rect>
              <v:rect id="_x0000_s1038" style="position:absolute;left:5810;top:3931;width:2823;height:419">
                <v:textbox style="mso-next-textbox:#_x0000_s1038">
                  <w:txbxContent>
                    <w:p w:rsidR="001303B4" w:rsidRDefault="001303B4" w:rsidP="001303B4">
                      <w:proofErr w:type="gramStart"/>
                      <w:r>
                        <w:t>Б</w:t>
                      </w:r>
                      <w:proofErr w:type="gramEnd"/>
                      <w:r>
                        <w:t>___________________</w:t>
                      </w:r>
                    </w:p>
                  </w:txbxContent>
                </v:textbox>
              </v:rect>
              <v:rect id="_x0000_s1039" style="position:absolute;left:2563;top:2815;width:2823;height:418">
                <v:textbox style="mso-next-textbox:#_x0000_s1039">
                  <w:txbxContent>
                    <w:p w:rsidR="001303B4" w:rsidRDefault="001303B4" w:rsidP="001303B4">
                      <w:r>
                        <w:t>Л _______________________</w:t>
                      </w:r>
                    </w:p>
                  </w:txbxContent>
                </v:textbox>
              </v:rect>
              <v:line id="_x0000_s1040" style="position:absolute;flip:x" from="3693,2400" to="4116,2400"/>
              <v:line id="_x0000_s1041" style="position:absolute" from="6940,2397" to="7505,2398"/>
              <v:line id="_x0000_s1042" style="position:absolute" from="3693,2397" to="3694,2815"/>
              <v:line id="_x0000_s1043" style="position:absolute" from="7505,2397" to="7506,2815"/>
            </v:group>
            <w10:wrap type="none"/>
            <w10:anchorlock/>
          </v:group>
        </w:pict>
      </w:r>
    </w:p>
    <w:p w:rsidR="001303B4" w:rsidRDefault="001303B4" w:rsidP="001303B4">
      <w:pPr>
        <w:pStyle w:val="31"/>
        <w:tabs>
          <w:tab w:val="left" w:pos="0"/>
          <w:tab w:val="left" w:pos="9360"/>
        </w:tabs>
        <w:jc w:val="both"/>
        <w:rPr>
          <w:u w:val="none"/>
        </w:rPr>
      </w:pPr>
      <w:r>
        <w:rPr>
          <w:u w:val="none"/>
          <w:lang w:val="en-US"/>
        </w:rPr>
        <w:t>III</w:t>
      </w:r>
      <w:r>
        <w:rPr>
          <w:u w:val="none"/>
        </w:rPr>
        <w:t xml:space="preserve">. Американский психолог и социолог Эрих </w:t>
      </w:r>
      <w:proofErr w:type="spellStart"/>
      <w:r>
        <w:rPr>
          <w:u w:val="none"/>
        </w:rPr>
        <w:t>Фромм</w:t>
      </w:r>
      <w:proofErr w:type="spellEnd"/>
      <w:r>
        <w:rPr>
          <w:u w:val="none"/>
        </w:rPr>
        <w:t xml:space="preserve"> (1900 – 1974) писал так:</w:t>
      </w:r>
    </w:p>
    <w:p w:rsidR="001303B4" w:rsidRDefault="001303B4" w:rsidP="001303B4">
      <w:pPr>
        <w:pStyle w:val="31"/>
        <w:tabs>
          <w:tab w:val="left" w:pos="0"/>
          <w:tab w:val="left" w:pos="9360"/>
        </w:tabs>
        <w:jc w:val="both"/>
        <w:rPr>
          <w:u w:val="none"/>
        </w:rPr>
      </w:pPr>
      <w:r>
        <w:rPr>
          <w:u w:val="none"/>
        </w:rPr>
        <w:t>«Человек – единственное животное, для которого собственное существование является проблемой: ее он должен решить и от нее нельзя никуда уйти».</w:t>
      </w:r>
    </w:p>
    <w:p w:rsidR="001303B4" w:rsidRDefault="001303B4" w:rsidP="001303B4">
      <w:pPr>
        <w:pStyle w:val="31"/>
        <w:tabs>
          <w:tab w:val="left" w:pos="0"/>
          <w:tab w:val="left" w:pos="9360"/>
        </w:tabs>
        <w:jc w:val="both"/>
        <w:rPr>
          <w:u w:val="none"/>
        </w:rPr>
      </w:pPr>
      <w:r>
        <w:rPr>
          <w:u w:val="none"/>
        </w:rPr>
        <w:t>Определите основные отличительные признаки человека от других живых существ. По каждой графе не менее трех.</w:t>
      </w:r>
    </w:p>
    <w:p w:rsidR="001303B4" w:rsidRDefault="001303B4" w:rsidP="001303B4">
      <w:pPr>
        <w:pStyle w:val="31"/>
        <w:tabs>
          <w:tab w:val="left" w:pos="0"/>
          <w:tab w:val="left" w:pos="9360"/>
        </w:tabs>
        <w:jc w:val="both"/>
        <w:rPr>
          <w:u w:val="none"/>
        </w:rPr>
      </w:pPr>
      <w:proofErr w:type="gramStart"/>
      <w:r>
        <w:rPr>
          <w:u w:val="none"/>
        </w:rPr>
        <w:t>(Допускаются иные формулировки ответа, не искажающие его смысла.</w:t>
      </w:r>
      <w:proofErr w:type="gramEnd"/>
      <w:r>
        <w:rPr>
          <w:u w:val="none"/>
        </w:rPr>
        <w:t xml:space="preserve"> </w:t>
      </w:r>
      <w:proofErr w:type="gramStart"/>
      <w:r>
        <w:rPr>
          <w:u w:val="none"/>
        </w:rPr>
        <w:t>Полное и правильное выполнение задания оценивается в 20 баллов)</w:t>
      </w:r>
      <w:proofErr w:type="gramEnd"/>
    </w:p>
    <w:p w:rsidR="001303B4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020"/>
      </w:tblGrid>
      <w:tr w:rsidR="001303B4" w:rsidTr="00BD267D">
        <w:tc>
          <w:tcPr>
            <w:tcW w:w="234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u w:val="none"/>
              </w:rPr>
            </w:pPr>
            <w:r w:rsidRPr="00882866">
              <w:rPr>
                <w:u w:val="none"/>
              </w:rPr>
              <w:t>Биологические признаки</w:t>
            </w:r>
          </w:p>
        </w:tc>
        <w:tc>
          <w:tcPr>
            <w:tcW w:w="702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1.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2.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3.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….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sz w:val="22"/>
                <w:szCs w:val="22"/>
                <w:u w:val="none"/>
              </w:rPr>
            </w:pPr>
          </w:p>
        </w:tc>
      </w:tr>
      <w:tr w:rsidR="001303B4" w:rsidTr="00BD267D">
        <w:tc>
          <w:tcPr>
            <w:tcW w:w="234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u w:val="none"/>
              </w:rPr>
            </w:pPr>
            <w:r w:rsidRPr="00882866">
              <w:rPr>
                <w:u w:val="none"/>
              </w:rPr>
              <w:t>Духовные признаки</w:t>
            </w:r>
          </w:p>
        </w:tc>
        <w:tc>
          <w:tcPr>
            <w:tcW w:w="702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1.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2.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3.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….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ind w:left="360"/>
              <w:rPr>
                <w:sz w:val="22"/>
                <w:szCs w:val="22"/>
                <w:u w:val="none"/>
              </w:rPr>
            </w:pPr>
          </w:p>
        </w:tc>
      </w:tr>
      <w:tr w:rsidR="001303B4" w:rsidTr="00BD267D">
        <w:tc>
          <w:tcPr>
            <w:tcW w:w="234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u w:val="none"/>
              </w:rPr>
            </w:pPr>
            <w:r w:rsidRPr="00882866">
              <w:rPr>
                <w:u w:val="none"/>
              </w:rPr>
              <w:t>Социальные признаки</w:t>
            </w:r>
          </w:p>
        </w:tc>
        <w:tc>
          <w:tcPr>
            <w:tcW w:w="7020" w:type="dxa"/>
          </w:tcPr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1.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2.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3.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rPr>
                <w:b w:val="0"/>
                <w:sz w:val="22"/>
                <w:szCs w:val="22"/>
                <w:u w:val="none"/>
              </w:rPr>
            </w:pPr>
            <w:r w:rsidRPr="00882866">
              <w:rPr>
                <w:b w:val="0"/>
                <w:sz w:val="22"/>
                <w:szCs w:val="22"/>
                <w:u w:val="none"/>
              </w:rPr>
              <w:t>….</w:t>
            </w:r>
          </w:p>
          <w:p w:rsidR="001303B4" w:rsidRPr="00882866" w:rsidRDefault="001303B4" w:rsidP="00BD267D">
            <w:pPr>
              <w:pStyle w:val="31"/>
              <w:tabs>
                <w:tab w:val="left" w:pos="0"/>
                <w:tab w:val="left" w:pos="9360"/>
              </w:tabs>
              <w:ind w:left="360"/>
              <w:rPr>
                <w:sz w:val="22"/>
                <w:szCs w:val="22"/>
                <w:u w:val="none"/>
              </w:rPr>
            </w:pPr>
          </w:p>
        </w:tc>
      </w:tr>
    </w:tbl>
    <w:p w:rsidR="001303B4" w:rsidRPr="00B90816" w:rsidRDefault="001303B4" w:rsidP="001303B4">
      <w:pPr>
        <w:pStyle w:val="31"/>
        <w:tabs>
          <w:tab w:val="left" w:pos="0"/>
          <w:tab w:val="left" w:pos="9360"/>
        </w:tabs>
        <w:rPr>
          <w:u w:val="none"/>
        </w:rPr>
      </w:pPr>
    </w:p>
    <w:p w:rsidR="001303B4" w:rsidRDefault="001303B4" w:rsidP="001303B4">
      <w:pPr>
        <w:jc w:val="both"/>
        <w:rPr>
          <w:b/>
        </w:rPr>
      </w:pPr>
      <w:r w:rsidRPr="00BB5A46">
        <w:rPr>
          <w:b/>
          <w:lang w:val="de-DE"/>
        </w:rPr>
        <w:t>IV</w:t>
      </w:r>
      <w:r w:rsidRPr="00BB5A46">
        <w:rPr>
          <w:b/>
        </w:rPr>
        <w:t>.</w:t>
      </w:r>
      <w:r>
        <w:rPr>
          <w:b/>
        </w:rPr>
        <w:t xml:space="preserve"> Знаете ли Вы глобальные проблемы современности? Попробуйте перечислить не менее пяти проблем. Выберите из них одну и составьте 5 предложений, раскрывающих сущность данной проблемы. </w:t>
      </w:r>
    </w:p>
    <w:p w:rsidR="001303B4" w:rsidRDefault="001303B4" w:rsidP="001303B4">
      <w:pPr>
        <w:jc w:val="both"/>
        <w:rPr>
          <w:b/>
          <w:lang w:val="en-US"/>
        </w:rPr>
      </w:pPr>
      <w:proofErr w:type="gramStart"/>
      <w:r>
        <w:rPr>
          <w:b/>
        </w:rPr>
        <w:t>(За определение каждой проблемы – по 5 баллов, всего – 25 баллов.</w:t>
      </w:r>
      <w:proofErr w:type="gramEnd"/>
      <w:r>
        <w:rPr>
          <w:b/>
        </w:rPr>
        <w:t xml:space="preserve"> За составление правильных предложений еще 25 баллов. </w:t>
      </w:r>
      <w:proofErr w:type="gramStart"/>
      <w:r>
        <w:rPr>
          <w:b/>
        </w:rPr>
        <w:t>Итого  – 50 баллов)</w:t>
      </w:r>
      <w:proofErr w:type="gramEnd"/>
    </w:p>
    <w:p w:rsidR="000A09F5" w:rsidRPr="000A09F5" w:rsidRDefault="000A09F5" w:rsidP="000A09F5">
      <w:pPr>
        <w:rPr>
          <w:b/>
        </w:rPr>
      </w:pPr>
    </w:p>
    <w:sectPr w:rsidR="000A09F5" w:rsidRPr="000A09F5" w:rsidSect="004B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D75"/>
    <w:multiLevelType w:val="hybridMultilevel"/>
    <w:tmpl w:val="BDC2397C"/>
    <w:lvl w:ilvl="0" w:tplc="E012C90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F5"/>
    <w:rsid w:val="000A09F5"/>
    <w:rsid w:val="001303B4"/>
    <w:rsid w:val="003B49B7"/>
    <w:rsid w:val="003F3CC2"/>
    <w:rsid w:val="004B6513"/>
    <w:rsid w:val="005C7853"/>
    <w:rsid w:val="00656992"/>
    <w:rsid w:val="0099336E"/>
    <w:rsid w:val="009A7C6F"/>
    <w:rsid w:val="00A80194"/>
    <w:rsid w:val="00BF0159"/>
    <w:rsid w:val="00F9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E"/>
    <w:rPr>
      <w:spacing w:val="30"/>
      <w:sz w:val="24"/>
      <w:szCs w:val="24"/>
    </w:rPr>
  </w:style>
  <w:style w:type="paragraph" w:styleId="1">
    <w:name w:val="heading 1"/>
    <w:basedOn w:val="a"/>
    <w:next w:val="a"/>
    <w:link w:val="10"/>
    <w:qFormat/>
    <w:rsid w:val="009933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3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33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36E"/>
    <w:rPr>
      <w:rFonts w:ascii="Arial" w:hAnsi="Arial" w:cs="Arial"/>
      <w:b/>
      <w:bCs/>
      <w:spacing w:val="3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9336E"/>
    <w:rPr>
      <w:rFonts w:ascii="Arial" w:hAnsi="Arial" w:cs="Arial"/>
      <w:b/>
      <w:bCs/>
      <w:i/>
      <w:iCs/>
      <w:spacing w:val="30"/>
      <w:sz w:val="28"/>
      <w:szCs w:val="28"/>
    </w:rPr>
  </w:style>
  <w:style w:type="character" w:customStyle="1" w:styleId="30">
    <w:name w:val="Заголовок 3 Знак"/>
    <w:basedOn w:val="a0"/>
    <w:link w:val="3"/>
    <w:rsid w:val="0099336E"/>
    <w:rPr>
      <w:rFonts w:ascii="Arial" w:hAnsi="Arial" w:cs="Arial"/>
      <w:b/>
      <w:bCs/>
      <w:spacing w:val="30"/>
      <w:sz w:val="26"/>
      <w:szCs w:val="26"/>
    </w:rPr>
  </w:style>
  <w:style w:type="character" w:styleId="a3">
    <w:name w:val="Strong"/>
    <w:basedOn w:val="a0"/>
    <w:qFormat/>
    <w:rsid w:val="0099336E"/>
    <w:rPr>
      <w:b/>
      <w:bCs/>
    </w:rPr>
  </w:style>
  <w:style w:type="character" w:styleId="a4">
    <w:name w:val="Emphasis"/>
    <w:basedOn w:val="a0"/>
    <w:qFormat/>
    <w:rsid w:val="0099336E"/>
    <w:rPr>
      <w:i/>
      <w:iCs/>
    </w:rPr>
  </w:style>
  <w:style w:type="paragraph" w:styleId="a5">
    <w:name w:val="List Paragraph"/>
    <w:basedOn w:val="a"/>
    <w:uiPriority w:val="34"/>
    <w:qFormat/>
    <w:rsid w:val="000A0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0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F5"/>
    <w:rPr>
      <w:rFonts w:ascii="Tahoma" w:hAnsi="Tahoma" w:cs="Tahoma"/>
      <w:spacing w:val="30"/>
      <w:sz w:val="16"/>
      <w:szCs w:val="16"/>
    </w:rPr>
  </w:style>
  <w:style w:type="paragraph" w:styleId="31">
    <w:name w:val="Body Text 3"/>
    <w:basedOn w:val="a"/>
    <w:link w:val="32"/>
    <w:rsid w:val="001303B4"/>
    <w:rPr>
      <w:b/>
      <w:bCs/>
      <w:spacing w:val="0"/>
      <w:u w:val="single"/>
    </w:rPr>
  </w:style>
  <w:style w:type="character" w:customStyle="1" w:styleId="32">
    <w:name w:val="Основной текст 3 Знак"/>
    <w:basedOn w:val="a0"/>
    <w:link w:val="31"/>
    <w:rsid w:val="001303B4"/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2011-09-13T17:17:00Z</dcterms:created>
  <dcterms:modified xsi:type="dcterms:W3CDTF">2011-09-27T17:03:00Z</dcterms:modified>
</cp:coreProperties>
</file>