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8A" w:rsidRDefault="009C348A" w:rsidP="009C348A">
      <w:pPr>
        <w:ind w:firstLine="700"/>
        <w:jc w:val="center"/>
        <w:rPr>
          <w:rFonts w:ascii="Times New Roman" w:hAnsi="Times New Roman" w:cs="Times New Roman"/>
          <w:b/>
          <w:sz w:val="28"/>
          <w:szCs w:val="28"/>
        </w:rPr>
      </w:pPr>
      <w:r w:rsidRPr="00D65881">
        <w:rPr>
          <w:rFonts w:ascii="Times New Roman" w:hAnsi="Times New Roman" w:cs="Times New Roman"/>
          <w:b/>
          <w:sz w:val="28"/>
          <w:szCs w:val="28"/>
        </w:rPr>
        <w:t xml:space="preserve">Методические рекомендации о преподавании предмета «Технология» в общеобразовательных </w:t>
      </w:r>
      <w:r w:rsidR="007C285F">
        <w:rPr>
          <w:rFonts w:ascii="Times New Roman" w:hAnsi="Times New Roman" w:cs="Times New Roman"/>
          <w:b/>
          <w:sz w:val="28"/>
          <w:szCs w:val="28"/>
        </w:rPr>
        <w:t xml:space="preserve">учреждениях </w:t>
      </w:r>
      <w:proofErr w:type="spellStart"/>
      <w:r w:rsidR="007C285F">
        <w:rPr>
          <w:rFonts w:ascii="Times New Roman" w:hAnsi="Times New Roman" w:cs="Times New Roman"/>
          <w:b/>
          <w:sz w:val="28"/>
          <w:szCs w:val="28"/>
        </w:rPr>
        <w:t>Шурышкарского</w:t>
      </w:r>
      <w:proofErr w:type="spellEnd"/>
      <w:r w:rsidR="007C285F">
        <w:rPr>
          <w:rFonts w:ascii="Times New Roman" w:hAnsi="Times New Roman" w:cs="Times New Roman"/>
          <w:b/>
          <w:sz w:val="28"/>
          <w:szCs w:val="28"/>
        </w:rPr>
        <w:t xml:space="preserve"> района</w:t>
      </w:r>
      <w:r w:rsidR="00181E68">
        <w:rPr>
          <w:rFonts w:ascii="Times New Roman" w:hAnsi="Times New Roman" w:cs="Times New Roman"/>
          <w:b/>
          <w:sz w:val="28"/>
          <w:szCs w:val="28"/>
        </w:rPr>
        <w:t xml:space="preserve"> в 2014-2015 учебном году</w:t>
      </w:r>
    </w:p>
    <w:p w:rsidR="00F6235A" w:rsidRPr="00F6235A" w:rsidRDefault="007C285F" w:rsidP="00F6235A">
      <w:pPr>
        <w:spacing w:after="0" w:line="240" w:lineRule="auto"/>
        <w:ind w:firstLine="697"/>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06C17" w:rsidRPr="00CB46C8" w:rsidRDefault="00CB46C8" w:rsidP="00CB46C8">
      <w:pPr>
        <w:pStyle w:val="ae"/>
        <w:numPr>
          <w:ilvl w:val="0"/>
          <w:numId w:val="12"/>
        </w:num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Перечень нормативных, инструктивных и методических документов, которым необходимо руководствоваться при организации образовательного процесса по предмету «Технология»</w:t>
      </w:r>
    </w:p>
    <w:p w:rsidR="00292FEF" w:rsidRPr="00292FEF" w:rsidRDefault="00292FEF" w:rsidP="00292FEF">
      <w:pPr>
        <w:tabs>
          <w:tab w:val="left" w:pos="1260"/>
        </w:tabs>
        <w:autoSpaceDE w:val="0"/>
        <w:autoSpaceDN w:val="0"/>
        <w:adjustRightInd w:val="0"/>
        <w:jc w:val="center"/>
        <w:rPr>
          <w:rFonts w:ascii="Times New Roman" w:hAnsi="Times New Roman" w:cs="Times New Roman"/>
          <w:b/>
          <w:bCs/>
          <w:sz w:val="28"/>
          <w:szCs w:val="28"/>
        </w:rPr>
      </w:pPr>
      <w:r w:rsidRPr="00292FEF">
        <w:rPr>
          <w:rFonts w:ascii="Times New Roman" w:hAnsi="Times New Roman" w:cs="Times New Roman"/>
          <w:b/>
          <w:bCs/>
          <w:sz w:val="28"/>
          <w:szCs w:val="28"/>
        </w:rPr>
        <w:t>Нормативно-методическое обеспечение</w:t>
      </w:r>
      <w:r w:rsidRPr="00292FEF">
        <w:rPr>
          <w:rFonts w:ascii="Times New Roman" w:hAnsi="Times New Roman" w:cs="Times New Roman"/>
          <w:b/>
          <w:bCs/>
          <w:sz w:val="28"/>
          <w:szCs w:val="28"/>
        </w:rPr>
        <w:br/>
        <w:t>деятельности учителя технологии</w:t>
      </w:r>
    </w:p>
    <w:p w:rsidR="00292FEF" w:rsidRDefault="00292FEF" w:rsidP="00292FEF">
      <w:pPr>
        <w:ind w:firstLine="709"/>
        <w:jc w:val="both"/>
        <w:rPr>
          <w:rFonts w:ascii="Times New Roman" w:hAnsi="Times New Roman" w:cs="Times New Roman"/>
          <w:sz w:val="28"/>
          <w:szCs w:val="28"/>
        </w:rPr>
      </w:pPr>
      <w:r w:rsidRPr="000E4BBD">
        <w:rPr>
          <w:rFonts w:ascii="Times New Roman" w:hAnsi="Times New Roman" w:cs="Times New Roman"/>
          <w:bCs/>
          <w:sz w:val="28"/>
          <w:szCs w:val="28"/>
        </w:rPr>
        <w:t xml:space="preserve">Основными нормативными документами, которыми должен руководствоваться учитель технологии при реализации ФГОС, являются: </w:t>
      </w:r>
      <w:r w:rsidRPr="000E4BBD">
        <w:rPr>
          <w:rFonts w:ascii="Times New Roman" w:hAnsi="Times New Roman" w:cs="Times New Roman"/>
          <w:sz w:val="28"/>
          <w:szCs w:val="28"/>
        </w:rPr>
        <w:t xml:space="preserve">Закон РФ «Об образовании», Федеральный государственный образовательный стандарт основного общего образования, Фундаментальное ядро содержания общего образования, примерная основная образовательная программа образовательного учреждения, примерная программа по учебному предмету «Технология», требования к </w:t>
      </w:r>
      <w:r>
        <w:rPr>
          <w:rFonts w:ascii="Times New Roman" w:hAnsi="Times New Roman" w:cs="Times New Roman"/>
          <w:sz w:val="28"/>
          <w:szCs w:val="28"/>
        </w:rPr>
        <w:t>материально-техническому обеспечению</w:t>
      </w:r>
      <w:r w:rsidRPr="000E4BBD">
        <w:rPr>
          <w:rFonts w:ascii="Times New Roman" w:hAnsi="Times New Roman" w:cs="Times New Roman"/>
          <w:sz w:val="28"/>
          <w:szCs w:val="28"/>
        </w:rPr>
        <w:t>.</w:t>
      </w:r>
    </w:p>
    <w:p w:rsidR="00292FEF" w:rsidRPr="000E4BBD" w:rsidRDefault="00292FEF" w:rsidP="00292FEF">
      <w:pPr>
        <w:ind w:firstLine="709"/>
        <w:jc w:val="both"/>
        <w:rPr>
          <w:rFonts w:ascii="Times New Roman" w:hAnsi="Times New Roman" w:cs="Times New Roman"/>
          <w:bCs/>
          <w:sz w:val="28"/>
          <w:szCs w:val="28"/>
        </w:rPr>
      </w:pPr>
      <w:r w:rsidRPr="000E4BBD">
        <w:rPr>
          <w:rFonts w:ascii="Times New Roman" w:hAnsi="Times New Roman" w:cs="Times New Roman"/>
          <w:b/>
          <w:bCs/>
          <w:sz w:val="28"/>
          <w:szCs w:val="28"/>
        </w:rPr>
        <w:t>Федеральный государственный образовательный стандарт</w:t>
      </w:r>
      <w:r w:rsidRPr="000E4BBD">
        <w:rPr>
          <w:rFonts w:ascii="Times New Roman" w:hAnsi="Times New Roman" w:cs="Times New Roman"/>
          <w:bCs/>
          <w:sz w:val="28"/>
          <w:szCs w:val="28"/>
        </w:rPr>
        <w:t xml:space="preserve"> общего образования (ФГОС ОО) существенно отличается от стандартов предыдущего поколения и представляет собой совокупность требований, обязательных при реализации основной образовательной программы. Изменения, касающиеся принципиально новой структуры образовательных стандартов, внесены в Закон РФ «Об образовании».</w:t>
      </w:r>
    </w:p>
    <w:p w:rsidR="00292FEF" w:rsidRPr="000E4BBD" w:rsidRDefault="00292FEF" w:rsidP="00292FEF">
      <w:pPr>
        <w:ind w:firstLine="709"/>
        <w:jc w:val="both"/>
        <w:rPr>
          <w:rFonts w:ascii="Times New Roman" w:hAnsi="Times New Roman" w:cs="Times New Roman"/>
          <w:bCs/>
          <w:spacing w:val="-2"/>
          <w:sz w:val="28"/>
          <w:szCs w:val="28"/>
        </w:rPr>
      </w:pPr>
      <w:r w:rsidRPr="000E4BBD">
        <w:rPr>
          <w:rFonts w:ascii="Times New Roman" w:hAnsi="Times New Roman" w:cs="Times New Roman"/>
          <w:b/>
          <w:bCs/>
          <w:spacing w:val="-2"/>
          <w:sz w:val="28"/>
          <w:szCs w:val="28"/>
        </w:rPr>
        <w:t>Фундаментальное ядро содержания общего образования</w:t>
      </w:r>
      <w:r w:rsidRPr="000E4BBD">
        <w:rPr>
          <w:rFonts w:ascii="Times New Roman" w:hAnsi="Times New Roman" w:cs="Times New Roman"/>
          <w:bCs/>
          <w:spacing w:val="-2"/>
          <w:sz w:val="28"/>
          <w:szCs w:val="28"/>
        </w:rPr>
        <w:t xml:space="preserve"> является базовым документ, необходимый для создания базисных учебных планов, программ, учебно-методических материалов и пособий.</w:t>
      </w:r>
    </w:p>
    <w:p w:rsidR="00292FEF" w:rsidRPr="000E4BBD" w:rsidRDefault="00292FEF" w:rsidP="00292FEF">
      <w:pPr>
        <w:ind w:firstLine="709"/>
        <w:jc w:val="both"/>
        <w:rPr>
          <w:rFonts w:ascii="Times New Roman" w:hAnsi="Times New Roman" w:cs="Times New Roman"/>
          <w:bCs/>
          <w:sz w:val="28"/>
          <w:szCs w:val="28"/>
        </w:rPr>
      </w:pPr>
      <w:r w:rsidRPr="000E4BBD">
        <w:rPr>
          <w:rFonts w:ascii="Times New Roman" w:hAnsi="Times New Roman" w:cs="Times New Roman"/>
          <w:b/>
          <w:bCs/>
          <w:sz w:val="28"/>
          <w:szCs w:val="28"/>
        </w:rPr>
        <w:t>Примерная основная образовательная программа</w:t>
      </w:r>
      <w:r w:rsidRPr="000E4BBD">
        <w:rPr>
          <w:rFonts w:ascii="Times New Roman" w:hAnsi="Times New Roman" w:cs="Times New Roman"/>
          <w:bCs/>
          <w:sz w:val="28"/>
          <w:szCs w:val="28"/>
        </w:rPr>
        <w:t xml:space="preserve"> образовательного учреждения (ПООП) для основной школы представлена тремя разделами: целевым, содержательным и организационным.</w:t>
      </w:r>
    </w:p>
    <w:p w:rsidR="00292FEF" w:rsidRPr="000E4BBD" w:rsidRDefault="00292FEF" w:rsidP="00292FEF">
      <w:pPr>
        <w:ind w:firstLine="709"/>
        <w:jc w:val="both"/>
        <w:rPr>
          <w:rFonts w:ascii="Times New Roman" w:hAnsi="Times New Roman" w:cs="Times New Roman"/>
          <w:bCs/>
          <w:sz w:val="28"/>
          <w:szCs w:val="28"/>
        </w:rPr>
      </w:pPr>
      <w:r w:rsidRPr="000E4BBD">
        <w:rPr>
          <w:rFonts w:ascii="Times New Roman" w:hAnsi="Times New Roman" w:cs="Times New Roman"/>
          <w:b/>
          <w:bCs/>
          <w:sz w:val="28"/>
          <w:szCs w:val="28"/>
        </w:rPr>
        <w:t xml:space="preserve">Примерная программа по технологии </w:t>
      </w:r>
      <w:r w:rsidRPr="000E4BBD">
        <w:rPr>
          <w:rFonts w:ascii="Times New Roman" w:hAnsi="Times New Roman" w:cs="Times New Roman"/>
          <w:bCs/>
          <w:sz w:val="28"/>
          <w:szCs w:val="28"/>
        </w:rPr>
        <w:t>состоит из пояснительной записки, основного содержания курса, примерного тематического планирования, рекомендаций по оснащению учебного процесса по трём направлениям технологической подготовки обучающихся основной школы. Примерная программа может быть использована учителем как для разработки программы по учебному предмету «Технология», так и в качестве ориентира для выбора авторской программы.</w:t>
      </w:r>
    </w:p>
    <w:p w:rsidR="00292FEF" w:rsidRPr="00292FEF" w:rsidRDefault="00292FEF" w:rsidP="00292FEF">
      <w:pPr>
        <w:ind w:firstLine="709"/>
        <w:jc w:val="both"/>
        <w:rPr>
          <w:rFonts w:ascii="Times New Roman" w:hAnsi="Times New Roman" w:cs="Times New Roman"/>
          <w:bCs/>
          <w:sz w:val="28"/>
          <w:szCs w:val="28"/>
        </w:rPr>
      </w:pPr>
      <w:r w:rsidRPr="000E4BBD">
        <w:rPr>
          <w:rFonts w:ascii="Times New Roman" w:hAnsi="Times New Roman" w:cs="Times New Roman"/>
          <w:b/>
          <w:bCs/>
          <w:sz w:val="28"/>
          <w:szCs w:val="28"/>
        </w:rPr>
        <w:lastRenderedPageBreak/>
        <w:t>Требования к оснащению образовательного процесса</w:t>
      </w:r>
      <w:r w:rsidRPr="000E4BBD">
        <w:rPr>
          <w:rFonts w:ascii="Times New Roman" w:hAnsi="Times New Roman" w:cs="Times New Roman"/>
          <w:bCs/>
          <w:sz w:val="28"/>
          <w:szCs w:val="28"/>
        </w:rPr>
        <w:t xml:space="preserve"> являются важными в работе учителя технологии. В приказе М</w:t>
      </w:r>
      <w:r>
        <w:rPr>
          <w:rFonts w:ascii="Times New Roman" w:hAnsi="Times New Roman" w:cs="Times New Roman"/>
          <w:bCs/>
          <w:sz w:val="28"/>
          <w:szCs w:val="28"/>
        </w:rPr>
        <w:t>инистерства образования и науки Р</w:t>
      </w:r>
      <w:r w:rsidRPr="000E4BBD">
        <w:rPr>
          <w:rFonts w:ascii="Times New Roman" w:hAnsi="Times New Roman" w:cs="Times New Roman"/>
          <w:bCs/>
          <w:sz w:val="28"/>
          <w:szCs w:val="28"/>
        </w:rPr>
        <w:t xml:space="preserve">Ф от </w:t>
      </w:r>
      <w:r w:rsidR="00C02E6F">
        <w:rPr>
          <w:rFonts w:ascii="Times New Roman" w:hAnsi="Times New Roman" w:cs="Times New Roman"/>
          <w:bCs/>
          <w:sz w:val="28"/>
          <w:szCs w:val="28"/>
        </w:rPr>
        <w:t>0</w:t>
      </w:r>
      <w:r w:rsidRPr="000E4BBD">
        <w:rPr>
          <w:rFonts w:ascii="Times New Roman" w:hAnsi="Times New Roman" w:cs="Times New Roman"/>
          <w:bCs/>
          <w:sz w:val="28"/>
          <w:szCs w:val="28"/>
        </w:rPr>
        <w:t>4.10.2012 № 986 содержатся требования к комплексному оснащению учебного процесса и оборудованию учебных помещений; учебно-методическому обеспечению учебного процесса; материально-техническому оснащению учебного процесса; информационному обеспечению учебного процесса.</w:t>
      </w:r>
    </w:p>
    <w:p w:rsidR="00E06C17" w:rsidRPr="00F818A3" w:rsidRDefault="00E06C17" w:rsidP="00E06C17">
      <w:pPr>
        <w:jc w:val="center"/>
        <w:rPr>
          <w:rFonts w:ascii="Times New Roman" w:hAnsi="Times New Roman" w:cs="Times New Roman"/>
          <w:b/>
          <w:bCs/>
          <w:sz w:val="28"/>
          <w:szCs w:val="28"/>
        </w:rPr>
      </w:pPr>
      <w:r w:rsidRPr="00C82CDB">
        <w:rPr>
          <w:rFonts w:ascii="Times New Roman" w:hAnsi="Times New Roman" w:cs="Times New Roman"/>
          <w:b/>
          <w:bCs/>
          <w:sz w:val="28"/>
          <w:szCs w:val="28"/>
        </w:rPr>
        <w:t>Основные документы</w:t>
      </w:r>
    </w:p>
    <w:p w:rsidR="00E06C17" w:rsidRPr="00C82CDB" w:rsidRDefault="00E06C17" w:rsidP="00E06C17">
      <w:pPr>
        <w:numPr>
          <w:ilvl w:val="0"/>
          <w:numId w:val="5"/>
        </w:numPr>
        <w:spacing w:after="0" w:line="240" w:lineRule="auto"/>
        <w:ind w:left="0" w:firstLine="709"/>
        <w:rPr>
          <w:rFonts w:ascii="Times New Roman" w:hAnsi="Times New Roman" w:cs="Times New Roman"/>
          <w:sz w:val="28"/>
          <w:szCs w:val="28"/>
        </w:rPr>
      </w:pPr>
      <w:bookmarkStart w:id="0" w:name="_Ref323569675"/>
      <w:r w:rsidRPr="00C82CDB">
        <w:rPr>
          <w:rFonts w:ascii="Times New Roman" w:hAnsi="Times New Roman" w:cs="Times New Roman"/>
          <w:sz w:val="28"/>
          <w:szCs w:val="28"/>
        </w:rPr>
        <w:t>Закон РФ «Об образовании»</w:t>
      </w:r>
    </w:p>
    <w:p w:rsidR="00E06C17" w:rsidRPr="00C82CDB" w:rsidRDefault="00E63DCD" w:rsidP="00E06C17">
      <w:pPr>
        <w:ind w:left="709"/>
        <w:rPr>
          <w:rFonts w:ascii="Times New Roman" w:hAnsi="Times New Roman" w:cs="Times New Roman"/>
          <w:sz w:val="28"/>
          <w:szCs w:val="28"/>
        </w:rPr>
      </w:pPr>
      <w:hyperlink r:id="rId8" w:history="1">
        <w:r w:rsidR="00E06C17" w:rsidRPr="00C82CDB">
          <w:rPr>
            <w:rStyle w:val="ad"/>
            <w:rFonts w:ascii="Times New Roman" w:hAnsi="Times New Roman"/>
            <w:sz w:val="28"/>
            <w:szCs w:val="28"/>
          </w:rPr>
          <w:t>http://минобрнауки.рф/%D0%B4%D0%BE%D0%BA%D1%83%D0%BC%D0%B5%D0%BD%D1%82%D1%8B/2974</w:t>
        </w:r>
      </w:hyperlink>
    </w:p>
    <w:p w:rsidR="00E06C17" w:rsidRPr="00C82CDB" w:rsidRDefault="00E06C17" w:rsidP="00E06C17">
      <w:pPr>
        <w:numPr>
          <w:ilvl w:val="0"/>
          <w:numId w:val="5"/>
        </w:numPr>
        <w:spacing w:after="0" w:line="240" w:lineRule="auto"/>
        <w:ind w:left="0" w:firstLine="709"/>
        <w:jc w:val="both"/>
        <w:rPr>
          <w:rFonts w:ascii="Times New Roman" w:hAnsi="Times New Roman" w:cs="Times New Roman"/>
          <w:sz w:val="28"/>
          <w:szCs w:val="28"/>
        </w:rPr>
      </w:pPr>
      <w:r w:rsidRPr="00C82CDB">
        <w:rPr>
          <w:rFonts w:ascii="Times New Roman" w:hAnsi="Times New Roman" w:cs="Times New Roman"/>
          <w:sz w:val="28"/>
          <w:szCs w:val="28"/>
        </w:rPr>
        <w:t>Концепция федеральных государственных образовательных стандартов общего образования: проект [Текст]/Рос</w:t>
      </w:r>
      <w:proofErr w:type="gramStart"/>
      <w:r w:rsidRPr="00C82CDB">
        <w:rPr>
          <w:rFonts w:ascii="Times New Roman" w:hAnsi="Times New Roman" w:cs="Times New Roman"/>
          <w:sz w:val="28"/>
          <w:szCs w:val="28"/>
        </w:rPr>
        <w:t>.</w:t>
      </w:r>
      <w:proofErr w:type="gramEnd"/>
      <w:r w:rsidRPr="00C82CDB">
        <w:rPr>
          <w:rFonts w:ascii="Times New Roman" w:hAnsi="Times New Roman" w:cs="Times New Roman"/>
          <w:sz w:val="28"/>
          <w:szCs w:val="28"/>
        </w:rPr>
        <w:t xml:space="preserve"> </w:t>
      </w:r>
      <w:proofErr w:type="gramStart"/>
      <w:r w:rsidRPr="00C82CDB">
        <w:rPr>
          <w:rFonts w:ascii="Times New Roman" w:hAnsi="Times New Roman" w:cs="Times New Roman"/>
          <w:sz w:val="28"/>
          <w:szCs w:val="28"/>
        </w:rPr>
        <w:t>а</w:t>
      </w:r>
      <w:proofErr w:type="gramEnd"/>
      <w:r w:rsidRPr="00C82CDB">
        <w:rPr>
          <w:rFonts w:ascii="Times New Roman" w:hAnsi="Times New Roman" w:cs="Times New Roman"/>
          <w:sz w:val="28"/>
          <w:szCs w:val="28"/>
        </w:rPr>
        <w:t>кад. образования; под ред. А. М. </w:t>
      </w:r>
      <w:proofErr w:type="spellStart"/>
      <w:r w:rsidRPr="00C82CDB">
        <w:rPr>
          <w:rFonts w:ascii="Times New Roman" w:hAnsi="Times New Roman" w:cs="Times New Roman"/>
          <w:sz w:val="28"/>
          <w:szCs w:val="28"/>
        </w:rPr>
        <w:t>Кондакова</w:t>
      </w:r>
      <w:proofErr w:type="spellEnd"/>
      <w:r w:rsidRPr="00C82CDB">
        <w:rPr>
          <w:rFonts w:ascii="Times New Roman" w:hAnsi="Times New Roman" w:cs="Times New Roman"/>
          <w:sz w:val="28"/>
          <w:szCs w:val="28"/>
        </w:rPr>
        <w:t xml:space="preserve">, А. А. Кузнецова. – М.: Просвещение, 2008. – 39 </w:t>
      </w:r>
      <w:proofErr w:type="gramStart"/>
      <w:r w:rsidRPr="00C82CDB">
        <w:rPr>
          <w:rFonts w:ascii="Times New Roman" w:hAnsi="Times New Roman" w:cs="Times New Roman"/>
          <w:sz w:val="28"/>
          <w:szCs w:val="28"/>
        </w:rPr>
        <w:t>с</w:t>
      </w:r>
      <w:proofErr w:type="gramEnd"/>
      <w:r w:rsidRPr="00C82CDB">
        <w:rPr>
          <w:rFonts w:ascii="Times New Roman" w:hAnsi="Times New Roman" w:cs="Times New Roman"/>
          <w:sz w:val="28"/>
          <w:szCs w:val="28"/>
        </w:rPr>
        <w:t>. (Стандарты второго поколения).</w:t>
      </w:r>
    </w:p>
    <w:p w:rsidR="00E06C17" w:rsidRPr="00C82CDB" w:rsidRDefault="00E06C17" w:rsidP="00E06C17">
      <w:pPr>
        <w:numPr>
          <w:ilvl w:val="0"/>
          <w:numId w:val="5"/>
        </w:numPr>
        <w:spacing w:after="0" w:line="240" w:lineRule="auto"/>
        <w:ind w:left="0" w:firstLine="709"/>
        <w:jc w:val="both"/>
        <w:rPr>
          <w:rFonts w:ascii="Times New Roman" w:hAnsi="Times New Roman" w:cs="Times New Roman"/>
          <w:sz w:val="28"/>
          <w:szCs w:val="28"/>
        </w:rPr>
      </w:pPr>
      <w:bookmarkStart w:id="1" w:name="_Ref323579488"/>
      <w:r w:rsidRPr="00C82CDB">
        <w:rPr>
          <w:rFonts w:ascii="Times New Roman" w:hAnsi="Times New Roman" w:cs="Times New Roman"/>
          <w:sz w:val="28"/>
          <w:szCs w:val="28"/>
        </w:rPr>
        <w:t>Федеральный государственный образовательный стандарт основного общего образования/</w:t>
      </w:r>
      <w:proofErr w:type="spellStart"/>
      <w:r w:rsidRPr="00C82CDB">
        <w:rPr>
          <w:rFonts w:ascii="Times New Roman" w:hAnsi="Times New Roman" w:cs="Times New Roman"/>
          <w:sz w:val="28"/>
          <w:szCs w:val="28"/>
        </w:rPr>
        <w:t>Минобрнауки</w:t>
      </w:r>
      <w:proofErr w:type="spellEnd"/>
      <w:r w:rsidRPr="00C82CDB">
        <w:rPr>
          <w:rFonts w:ascii="Times New Roman" w:hAnsi="Times New Roman" w:cs="Times New Roman"/>
          <w:sz w:val="28"/>
          <w:szCs w:val="28"/>
        </w:rPr>
        <w:t xml:space="preserve"> РФ. – М.: Просвещение, 2011. – 48 </w:t>
      </w:r>
      <w:proofErr w:type="gramStart"/>
      <w:r w:rsidRPr="00C82CDB">
        <w:rPr>
          <w:rFonts w:ascii="Times New Roman" w:hAnsi="Times New Roman" w:cs="Times New Roman"/>
          <w:sz w:val="28"/>
          <w:szCs w:val="28"/>
        </w:rPr>
        <w:t>с</w:t>
      </w:r>
      <w:proofErr w:type="gramEnd"/>
      <w:r w:rsidRPr="00C82CDB">
        <w:rPr>
          <w:rFonts w:ascii="Times New Roman" w:hAnsi="Times New Roman" w:cs="Times New Roman"/>
          <w:sz w:val="28"/>
          <w:szCs w:val="28"/>
        </w:rPr>
        <w:t>. – (Стандарты второго поколения)</w:t>
      </w:r>
      <w:bookmarkEnd w:id="1"/>
    </w:p>
    <w:p w:rsidR="00E06C17" w:rsidRPr="00C82CDB" w:rsidRDefault="00E63DCD" w:rsidP="00E06C17">
      <w:pPr>
        <w:ind w:left="709"/>
        <w:jc w:val="both"/>
        <w:rPr>
          <w:rFonts w:ascii="Times New Roman" w:hAnsi="Times New Roman" w:cs="Times New Roman"/>
          <w:sz w:val="28"/>
          <w:szCs w:val="28"/>
        </w:rPr>
      </w:pPr>
      <w:hyperlink r:id="rId9" w:history="1">
        <w:r w:rsidR="00E06C17" w:rsidRPr="00C82CDB">
          <w:rPr>
            <w:rStyle w:val="ad"/>
            <w:rFonts w:ascii="Times New Roman" w:hAnsi="Times New Roman"/>
            <w:sz w:val="28"/>
            <w:szCs w:val="28"/>
          </w:rPr>
          <w:t>http://www.standart.edu.ru/catalog.aspx?CatalogId=2588</w:t>
        </w:r>
      </w:hyperlink>
    </w:p>
    <w:p w:rsidR="00E06C17" w:rsidRPr="00C82CDB" w:rsidRDefault="00E06C17" w:rsidP="00E06C17">
      <w:pPr>
        <w:numPr>
          <w:ilvl w:val="0"/>
          <w:numId w:val="5"/>
        </w:numPr>
        <w:spacing w:after="0" w:line="240" w:lineRule="auto"/>
        <w:ind w:left="0" w:firstLine="709"/>
        <w:jc w:val="both"/>
        <w:rPr>
          <w:rFonts w:ascii="Times New Roman" w:hAnsi="Times New Roman" w:cs="Times New Roman"/>
          <w:sz w:val="28"/>
          <w:szCs w:val="28"/>
        </w:rPr>
      </w:pPr>
      <w:r w:rsidRPr="00C82CDB">
        <w:rPr>
          <w:rFonts w:ascii="Times New Roman" w:hAnsi="Times New Roman" w:cs="Times New Roman"/>
          <w:sz w:val="28"/>
          <w:szCs w:val="28"/>
        </w:rPr>
        <w:t xml:space="preserve">Фундаментальное ядро содержания общего образования [Текст] / </w:t>
      </w:r>
      <w:proofErr w:type="gramStart"/>
      <w:r w:rsidRPr="00C82CDB">
        <w:rPr>
          <w:rFonts w:ascii="Times New Roman" w:hAnsi="Times New Roman" w:cs="Times New Roman"/>
          <w:sz w:val="28"/>
          <w:szCs w:val="28"/>
        </w:rPr>
        <w:t>Под</w:t>
      </w:r>
      <w:proofErr w:type="gramEnd"/>
      <w:r w:rsidRPr="00C82CDB">
        <w:rPr>
          <w:rFonts w:ascii="Times New Roman" w:hAnsi="Times New Roman" w:cs="Times New Roman"/>
          <w:sz w:val="28"/>
          <w:szCs w:val="28"/>
        </w:rPr>
        <w:t>. Ред. В.В. Козлова, А.М. </w:t>
      </w:r>
      <w:proofErr w:type="spellStart"/>
      <w:r w:rsidRPr="00C82CDB">
        <w:rPr>
          <w:rFonts w:ascii="Times New Roman" w:hAnsi="Times New Roman" w:cs="Times New Roman"/>
          <w:sz w:val="28"/>
          <w:szCs w:val="28"/>
        </w:rPr>
        <w:t>Кондакова</w:t>
      </w:r>
      <w:proofErr w:type="spellEnd"/>
      <w:r w:rsidRPr="00C82CDB">
        <w:rPr>
          <w:rFonts w:ascii="Times New Roman" w:hAnsi="Times New Roman" w:cs="Times New Roman"/>
          <w:sz w:val="28"/>
          <w:szCs w:val="28"/>
        </w:rPr>
        <w:t xml:space="preserve">. – М.: Просвещение, 2009. – 48 </w:t>
      </w:r>
      <w:proofErr w:type="gramStart"/>
      <w:r w:rsidRPr="00C82CDB">
        <w:rPr>
          <w:rFonts w:ascii="Times New Roman" w:hAnsi="Times New Roman" w:cs="Times New Roman"/>
          <w:sz w:val="28"/>
          <w:szCs w:val="28"/>
        </w:rPr>
        <w:t>с</w:t>
      </w:r>
      <w:proofErr w:type="gramEnd"/>
      <w:r w:rsidRPr="00C82CDB">
        <w:rPr>
          <w:rFonts w:ascii="Times New Roman" w:hAnsi="Times New Roman" w:cs="Times New Roman"/>
          <w:sz w:val="28"/>
          <w:szCs w:val="28"/>
        </w:rPr>
        <w:t xml:space="preserve">. (Стандарты второго поколения) - </w:t>
      </w:r>
      <w:hyperlink r:id="rId10" w:history="1">
        <w:r w:rsidRPr="00C82CDB">
          <w:rPr>
            <w:rStyle w:val="ad"/>
            <w:rFonts w:ascii="Times New Roman" w:hAnsi="Times New Roman"/>
            <w:sz w:val="28"/>
            <w:szCs w:val="28"/>
          </w:rPr>
          <w:t>http://www.standart.edu.ru</w:t>
        </w:r>
      </w:hyperlink>
      <w:r w:rsidRPr="00C82CDB">
        <w:rPr>
          <w:rFonts w:ascii="Times New Roman" w:hAnsi="Times New Roman" w:cs="Times New Roman"/>
          <w:sz w:val="28"/>
          <w:szCs w:val="28"/>
          <w:u w:val="single"/>
        </w:rPr>
        <w:t xml:space="preserve"> </w:t>
      </w:r>
    </w:p>
    <w:p w:rsidR="00E06C17" w:rsidRPr="00C82CDB" w:rsidRDefault="00E06C17" w:rsidP="00E06C17">
      <w:pPr>
        <w:numPr>
          <w:ilvl w:val="0"/>
          <w:numId w:val="5"/>
        </w:numPr>
        <w:spacing w:after="0" w:line="240" w:lineRule="auto"/>
        <w:ind w:left="0" w:firstLine="709"/>
        <w:jc w:val="both"/>
        <w:rPr>
          <w:rFonts w:ascii="Times New Roman" w:hAnsi="Times New Roman" w:cs="Times New Roman"/>
          <w:sz w:val="28"/>
          <w:szCs w:val="28"/>
        </w:rPr>
      </w:pPr>
      <w:r w:rsidRPr="00C82CDB">
        <w:rPr>
          <w:rFonts w:ascii="Times New Roman" w:hAnsi="Times New Roman" w:cs="Times New Roman"/>
          <w:sz w:val="28"/>
          <w:szCs w:val="28"/>
        </w:rPr>
        <w:t xml:space="preserve">Примерная основная образовательная программа образовательного учреждения. Основная школа / [сост. Е.С.Савинов]. – М.: Просвещение, 2011. – 342с. - (Стандарты второго поколения) </w:t>
      </w:r>
    </w:p>
    <w:p w:rsidR="00E06C17" w:rsidRPr="00C82CDB" w:rsidRDefault="00E63DCD" w:rsidP="00E06C17">
      <w:pPr>
        <w:ind w:left="709"/>
        <w:jc w:val="both"/>
        <w:rPr>
          <w:rFonts w:ascii="Times New Roman" w:hAnsi="Times New Roman" w:cs="Times New Roman"/>
          <w:sz w:val="28"/>
          <w:szCs w:val="28"/>
        </w:rPr>
      </w:pPr>
      <w:hyperlink r:id="rId11" w:history="1">
        <w:r w:rsidR="00E06C17" w:rsidRPr="00C82CDB">
          <w:rPr>
            <w:rStyle w:val="ad"/>
            <w:rFonts w:ascii="Times New Roman" w:hAnsi="Times New Roman"/>
            <w:sz w:val="28"/>
            <w:szCs w:val="28"/>
          </w:rPr>
          <w:t>http://www.standart.edu.ru/catalog.aspx?CatalogId=6400</w:t>
        </w:r>
      </w:hyperlink>
    </w:p>
    <w:p w:rsidR="00E06C17" w:rsidRPr="00C82CDB" w:rsidRDefault="00E06C17" w:rsidP="00E06C17">
      <w:pPr>
        <w:numPr>
          <w:ilvl w:val="0"/>
          <w:numId w:val="5"/>
        </w:numPr>
        <w:spacing w:after="0" w:line="240" w:lineRule="auto"/>
        <w:ind w:left="0" w:firstLine="709"/>
        <w:jc w:val="both"/>
        <w:rPr>
          <w:rFonts w:ascii="Times New Roman" w:hAnsi="Times New Roman" w:cs="Times New Roman"/>
          <w:sz w:val="28"/>
          <w:szCs w:val="28"/>
        </w:rPr>
      </w:pPr>
      <w:r w:rsidRPr="00C82CDB">
        <w:rPr>
          <w:rFonts w:ascii="Times New Roman" w:hAnsi="Times New Roman" w:cs="Times New Roman"/>
          <w:sz w:val="28"/>
          <w:szCs w:val="28"/>
        </w:rPr>
        <w:t>Примерные программы по учебным предметам. Технология. 5-9 классы. – М.: Просвещение, 2010. – 96с. – (Стандарты второго поколения)</w:t>
      </w:r>
    </w:p>
    <w:p w:rsidR="00E06C17" w:rsidRDefault="00E63DCD" w:rsidP="00E06C17">
      <w:pPr>
        <w:ind w:left="709"/>
        <w:jc w:val="both"/>
      </w:pPr>
      <w:hyperlink r:id="rId12" w:history="1">
        <w:r w:rsidR="00E06C17" w:rsidRPr="00C82CDB">
          <w:rPr>
            <w:rStyle w:val="ad"/>
            <w:rFonts w:ascii="Times New Roman" w:hAnsi="Times New Roman"/>
            <w:sz w:val="28"/>
            <w:szCs w:val="28"/>
          </w:rPr>
          <w:t>http://standart.edu.ru/catalog.aspx?Catalogid=2754</w:t>
        </w:r>
      </w:hyperlink>
    </w:p>
    <w:p w:rsidR="00E06C17" w:rsidRPr="00A137E1" w:rsidRDefault="00E06C17" w:rsidP="00E06C17">
      <w:pPr>
        <w:pStyle w:val="ae"/>
        <w:numPr>
          <w:ilvl w:val="0"/>
          <w:numId w:val="11"/>
        </w:numPr>
        <w:jc w:val="both"/>
        <w:rPr>
          <w:rFonts w:ascii="Times New Roman" w:hAnsi="Times New Roman" w:cs="Times New Roman"/>
          <w:sz w:val="28"/>
          <w:szCs w:val="28"/>
        </w:rPr>
      </w:pPr>
      <w:r w:rsidRPr="00A137E1">
        <w:rPr>
          <w:rFonts w:ascii="Times New Roman" w:hAnsi="Times New Roman" w:cs="Times New Roman"/>
          <w:sz w:val="28"/>
          <w:szCs w:val="28"/>
        </w:rPr>
        <w:t>Примерные программы среднего</w:t>
      </w:r>
      <w:r w:rsidR="007C285F">
        <w:rPr>
          <w:rFonts w:ascii="Times New Roman" w:hAnsi="Times New Roman" w:cs="Times New Roman"/>
          <w:sz w:val="28"/>
          <w:szCs w:val="28"/>
        </w:rPr>
        <w:t xml:space="preserve"> </w:t>
      </w:r>
      <w:r w:rsidRPr="00A137E1">
        <w:rPr>
          <w:rFonts w:ascii="Times New Roman" w:hAnsi="Times New Roman" w:cs="Times New Roman"/>
          <w:sz w:val="28"/>
          <w:szCs w:val="28"/>
        </w:rPr>
        <w:t>(полного) общего образования. Технология:10-11 классы – М.:Вентана-Граф,2012.-</w:t>
      </w:r>
      <w:r w:rsidR="007C285F">
        <w:rPr>
          <w:rFonts w:ascii="Times New Roman" w:hAnsi="Times New Roman" w:cs="Times New Roman"/>
          <w:sz w:val="28"/>
          <w:szCs w:val="28"/>
        </w:rPr>
        <w:t xml:space="preserve"> </w:t>
      </w:r>
      <w:r w:rsidRPr="00A137E1">
        <w:rPr>
          <w:rFonts w:ascii="Times New Roman" w:hAnsi="Times New Roman" w:cs="Times New Roman"/>
          <w:sz w:val="28"/>
          <w:szCs w:val="28"/>
        </w:rPr>
        <w:t>40с</w:t>
      </w:r>
      <w:r w:rsidR="007C285F">
        <w:rPr>
          <w:rFonts w:ascii="Times New Roman" w:hAnsi="Times New Roman" w:cs="Times New Roman"/>
          <w:sz w:val="28"/>
          <w:szCs w:val="28"/>
        </w:rPr>
        <w:t>.</w:t>
      </w:r>
      <w:r w:rsidRPr="00A137E1">
        <w:rPr>
          <w:rFonts w:ascii="Times New Roman" w:hAnsi="Times New Roman" w:cs="Times New Roman"/>
          <w:sz w:val="28"/>
          <w:szCs w:val="28"/>
        </w:rPr>
        <w:t xml:space="preserve"> (Стандарты второго поколения)</w:t>
      </w:r>
    </w:p>
    <w:p w:rsidR="00E06C17" w:rsidRPr="00A137E1" w:rsidRDefault="00E06C17" w:rsidP="00E06C17">
      <w:pPr>
        <w:pStyle w:val="ae"/>
        <w:numPr>
          <w:ilvl w:val="0"/>
          <w:numId w:val="11"/>
        </w:numPr>
        <w:spacing w:after="0" w:line="240" w:lineRule="auto"/>
        <w:jc w:val="both"/>
        <w:rPr>
          <w:rFonts w:ascii="Times New Roman" w:hAnsi="Times New Roman" w:cs="Times New Roman"/>
          <w:spacing w:val="-2"/>
          <w:sz w:val="28"/>
          <w:szCs w:val="28"/>
        </w:rPr>
      </w:pPr>
      <w:r w:rsidRPr="00A137E1">
        <w:rPr>
          <w:rFonts w:ascii="Times New Roman" w:hAnsi="Times New Roman" w:cs="Times New Roman"/>
          <w:spacing w:val="-2"/>
          <w:sz w:val="28"/>
          <w:szCs w:val="28"/>
        </w:rPr>
        <w:t>Приказ Министерства образования и науки Российской Федерации (Министерства образования и науки РФ) от 4 октября 2010 г. N 986 г. Москва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E06C17" w:rsidRPr="00A137E1" w:rsidRDefault="00E06C17" w:rsidP="00E06C17">
      <w:pPr>
        <w:pStyle w:val="ae"/>
        <w:numPr>
          <w:ilvl w:val="0"/>
          <w:numId w:val="11"/>
        </w:numPr>
        <w:spacing w:after="0" w:line="240" w:lineRule="auto"/>
        <w:jc w:val="both"/>
        <w:rPr>
          <w:rFonts w:ascii="Times New Roman" w:hAnsi="Times New Roman" w:cs="Times New Roman"/>
          <w:sz w:val="28"/>
          <w:szCs w:val="28"/>
        </w:rPr>
      </w:pPr>
      <w:r w:rsidRPr="00A137E1">
        <w:rPr>
          <w:rFonts w:ascii="Times New Roman" w:hAnsi="Times New Roman" w:cs="Times New Roman"/>
          <w:sz w:val="28"/>
          <w:szCs w:val="28"/>
        </w:rPr>
        <w:t xml:space="preserve">Письмо </w:t>
      </w:r>
      <w:proofErr w:type="spellStart"/>
      <w:r w:rsidRPr="00A137E1">
        <w:rPr>
          <w:rFonts w:ascii="Times New Roman" w:hAnsi="Times New Roman" w:cs="Times New Roman"/>
          <w:sz w:val="28"/>
          <w:szCs w:val="28"/>
        </w:rPr>
        <w:t>Минобрнауки</w:t>
      </w:r>
      <w:proofErr w:type="spellEnd"/>
      <w:r w:rsidRPr="00A137E1">
        <w:rPr>
          <w:rFonts w:ascii="Times New Roman" w:hAnsi="Times New Roman" w:cs="Times New Roman"/>
          <w:sz w:val="28"/>
          <w:szCs w:val="28"/>
        </w:rPr>
        <w:t xml:space="preserve"> России от 24.11.2011г №МД-1552/03 «Об оснащении  общеобразовательных учреждений учебным и учебно-лабораторным </w:t>
      </w:r>
      <w:r w:rsidRPr="00A137E1">
        <w:rPr>
          <w:rFonts w:ascii="Times New Roman" w:hAnsi="Times New Roman" w:cs="Times New Roman"/>
          <w:sz w:val="28"/>
          <w:szCs w:val="28"/>
        </w:rPr>
        <w:lastRenderedPageBreak/>
        <w:t>оборудованием» (вместе с «Рекомендациями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w:t>
      </w:r>
    </w:p>
    <w:p w:rsidR="00E06C17" w:rsidRPr="00C82CDB" w:rsidRDefault="00E63DCD" w:rsidP="00E06C17">
      <w:pPr>
        <w:ind w:left="709"/>
        <w:jc w:val="both"/>
        <w:rPr>
          <w:rFonts w:ascii="Times New Roman" w:hAnsi="Times New Roman" w:cs="Times New Roman"/>
          <w:sz w:val="28"/>
          <w:szCs w:val="28"/>
        </w:rPr>
      </w:pPr>
      <w:hyperlink r:id="rId13" w:history="1">
        <w:r w:rsidR="00E06C17" w:rsidRPr="00C82CDB">
          <w:rPr>
            <w:rStyle w:val="ad"/>
            <w:rFonts w:ascii="Times New Roman" w:hAnsi="Times New Roman"/>
            <w:sz w:val="28"/>
            <w:szCs w:val="28"/>
          </w:rPr>
          <w:t>http://standart.edu.ru/catalog.aspx?Catalogid=8420</w:t>
        </w:r>
      </w:hyperlink>
      <w:r w:rsidR="00E06C17" w:rsidRPr="00C82CDB">
        <w:rPr>
          <w:rFonts w:ascii="Times New Roman" w:hAnsi="Times New Roman" w:cs="Times New Roman"/>
          <w:sz w:val="28"/>
          <w:szCs w:val="28"/>
        </w:rPr>
        <w:t xml:space="preserve"> </w:t>
      </w:r>
    </w:p>
    <w:p w:rsidR="00E06C17" w:rsidRPr="00A137E1" w:rsidRDefault="00E06C17" w:rsidP="00E06C17">
      <w:pPr>
        <w:pStyle w:val="ae"/>
        <w:numPr>
          <w:ilvl w:val="0"/>
          <w:numId w:val="11"/>
        </w:numPr>
        <w:spacing w:after="0" w:line="240" w:lineRule="auto"/>
        <w:jc w:val="both"/>
        <w:rPr>
          <w:rFonts w:ascii="Times New Roman" w:hAnsi="Times New Roman" w:cs="Times New Roman"/>
          <w:sz w:val="28"/>
          <w:szCs w:val="28"/>
        </w:rPr>
      </w:pPr>
      <w:bookmarkStart w:id="2" w:name="_Ref323569143"/>
      <w:r w:rsidRPr="00A137E1">
        <w:rPr>
          <w:rFonts w:ascii="Times New Roman" w:hAnsi="Times New Roman" w:cs="Times New Roman"/>
          <w:sz w:val="28"/>
          <w:szCs w:val="28"/>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среднего (полного) общего образования по </w:t>
      </w:r>
      <w:bookmarkEnd w:id="2"/>
      <w:r w:rsidRPr="00A137E1">
        <w:rPr>
          <w:rFonts w:ascii="Times New Roman" w:hAnsi="Times New Roman" w:cs="Times New Roman"/>
          <w:sz w:val="28"/>
          <w:szCs w:val="28"/>
        </w:rPr>
        <w:t xml:space="preserve">технологии (утверждены приказом </w:t>
      </w:r>
      <w:r w:rsidRPr="00A137E1">
        <w:rPr>
          <w:rFonts w:ascii="Times New Roman" w:hAnsi="Times New Roman" w:cs="Times New Roman"/>
          <w:spacing w:val="-2"/>
          <w:sz w:val="28"/>
          <w:szCs w:val="28"/>
        </w:rPr>
        <w:t>Министерства образования и науки РФ</w:t>
      </w:r>
      <w:r w:rsidRPr="00A137E1">
        <w:rPr>
          <w:rFonts w:ascii="Times New Roman" w:hAnsi="Times New Roman" w:cs="Times New Roman"/>
          <w:sz w:val="28"/>
          <w:szCs w:val="28"/>
        </w:rPr>
        <w:t xml:space="preserve">  №1089 от 05.03.2004) </w:t>
      </w:r>
    </w:p>
    <w:p w:rsidR="00E06C17" w:rsidRDefault="00E63DCD" w:rsidP="00E06C17">
      <w:pPr>
        <w:ind w:left="709"/>
        <w:jc w:val="both"/>
      </w:pPr>
      <w:hyperlink r:id="rId14" w:history="1">
        <w:r w:rsidR="00E06C17" w:rsidRPr="00C82CDB">
          <w:rPr>
            <w:rStyle w:val="ad"/>
            <w:rFonts w:ascii="Times New Roman" w:hAnsi="Times New Roman"/>
            <w:sz w:val="28"/>
            <w:szCs w:val="28"/>
          </w:rPr>
          <w:t>http://www.lexed.ru/standart/03/02/</w:t>
        </w:r>
      </w:hyperlink>
    </w:p>
    <w:p w:rsidR="00E06C17" w:rsidRDefault="00E06C17" w:rsidP="00E06C17">
      <w:pPr>
        <w:pStyle w:val="ae"/>
        <w:numPr>
          <w:ilvl w:val="0"/>
          <w:numId w:val="11"/>
        </w:numPr>
        <w:spacing w:before="100" w:beforeAutospacing="1" w:after="100" w:afterAutospacing="1" w:line="240" w:lineRule="auto"/>
        <w:jc w:val="both"/>
        <w:outlineLvl w:val="0"/>
        <w:rPr>
          <w:rFonts w:ascii="Times New Roman" w:hAnsi="Times New Roman" w:cs="Times New Roman"/>
          <w:bCs/>
          <w:sz w:val="28"/>
          <w:szCs w:val="28"/>
        </w:rPr>
      </w:pPr>
      <w:r w:rsidRPr="00EF7C57">
        <w:rPr>
          <w:rFonts w:ascii="Times New Roman" w:hAnsi="Times New Roman" w:cs="Times New Roman"/>
          <w:bCs/>
          <w:kern w:val="36"/>
          <w:sz w:val="28"/>
          <w:szCs w:val="28"/>
        </w:rPr>
        <w:t>Постановление Главного государственного санитарного врача Российской Федерации от 29</w:t>
      </w:r>
      <w:r>
        <w:rPr>
          <w:rFonts w:ascii="Times New Roman" w:hAnsi="Times New Roman" w:cs="Times New Roman"/>
          <w:bCs/>
          <w:kern w:val="36"/>
          <w:sz w:val="28"/>
          <w:szCs w:val="28"/>
        </w:rPr>
        <w:t>.12.</w:t>
      </w:r>
      <w:smartTag w:uri="urn:schemas-microsoft-com:office:smarttags" w:element="metricconverter">
        <w:smartTagPr>
          <w:attr w:name="ProductID" w:val="2010 г"/>
        </w:smartTagPr>
        <w:r w:rsidRPr="00EF7C57">
          <w:rPr>
            <w:rFonts w:ascii="Times New Roman" w:hAnsi="Times New Roman" w:cs="Times New Roman"/>
            <w:bCs/>
            <w:kern w:val="36"/>
            <w:sz w:val="28"/>
            <w:szCs w:val="28"/>
          </w:rPr>
          <w:t>2010 г</w:t>
        </w:r>
      </w:smartTag>
      <w:r w:rsidRPr="00EF7C57">
        <w:rPr>
          <w:rFonts w:ascii="Times New Roman" w:hAnsi="Times New Roman" w:cs="Times New Roman"/>
          <w:bCs/>
          <w:kern w:val="36"/>
          <w:sz w:val="28"/>
          <w:szCs w:val="28"/>
        </w:rPr>
        <w:t xml:space="preserve">. N </w:t>
      </w:r>
      <w:smartTag w:uri="urn:schemas-microsoft-com:office:smarttags" w:element="metricconverter">
        <w:smartTagPr>
          <w:attr w:name="ProductID" w:val="189 г"/>
        </w:smartTagPr>
        <w:r w:rsidRPr="00EF7C57">
          <w:rPr>
            <w:rFonts w:ascii="Times New Roman" w:hAnsi="Times New Roman" w:cs="Times New Roman"/>
            <w:bCs/>
            <w:kern w:val="36"/>
            <w:sz w:val="28"/>
            <w:szCs w:val="28"/>
          </w:rPr>
          <w:t>189 г</w:t>
        </w:r>
      </w:smartTag>
      <w:r w:rsidRPr="00EF7C57">
        <w:rPr>
          <w:rFonts w:ascii="Times New Roman" w:hAnsi="Times New Roman" w:cs="Times New Roman"/>
          <w:bCs/>
          <w:kern w:val="36"/>
          <w:sz w:val="28"/>
          <w:szCs w:val="28"/>
        </w:rPr>
        <w:t xml:space="preserve">. Москва "Об утверждении СанПиН 2.4.2.2821-10 "Санитарно-эпидемиологические требования к условиям и организации обучения в общеобразовательных учреждениях"". </w:t>
      </w:r>
      <w:r w:rsidRPr="00EF7C57">
        <w:rPr>
          <w:rFonts w:ascii="Times New Roman" w:hAnsi="Times New Roman" w:cs="Times New Roman"/>
          <w:bCs/>
          <w:sz w:val="28"/>
          <w:szCs w:val="28"/>
        </w:rPr>
        <w:t xml:space="preserve">Зарегистрировано в Минюсте РФ 3 марта </w:t>
      </w:r>
      <w:smartTag w:uri="urn:schemas-microsoft-com:office:smarttags" w:element="metricconverter">
        <w:smartTagPr>
          <w:attr w:name="ProductID" w:val="2011 г"/>
        </w:smartTagPr>
        <w:r w:rsidRPr="00EF7C57">
          <w:rPr>
            <w:rFonts w:ascii="Times New Roman" w:hAnsi="Times New Roman" w:cs="Times New Roman"/>
            <w:bCs/>
            <w:sz w:val="28"/>
            <w:szCs w:val="28"/>
          </w:rPr>
          <w:t>2011 г</w:t>
        </w:r>
      </w:smartTag>
      <w:r w:rsidRPr="00EF7C57">
        <w:rPr>
          <w:rFonts w:ascii="Times New Roman" w:hAnsi="Times New Roman" w:cs="Times New Roman"/>
          <w:bCs/>
          <w:sz w:val="28"/>
          <w:szCs w:val="28"/>
        </w:rPr>
        <w:t>. Регистрационный N 19993</w:t>
      </w:r>
    </w:p>
    <w:p w:rsidR="00E06C17" w:rsidRPr="00EF7C57" w:rsidRDefault="00E06C17" w:rsidP="00E06C17">
      <w:pPr>
        <w:pStyle w:val="ae"/>
        <w:numPr>
          <w:ilvl w:val="0"/>
          <w:numId w:val="11"/>
        </w:numPr>
        <w:spacing w:before="100" w:beforeAutospacing="1" w:after="100" w:afterAutospacing="1"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Письмо </w:t>
      </w:r>
      <w:proofErr w:type="spellStart"/>
      <w:r>
        <w:rPr>
          <w:rFonts w:ascii="Times New Roman" w:hAnsi="Times New Roman" w:cs="Times New Roman"/>
          <w:bCs/>
          <w:sz w:val="28"/>
          <w:szCs w:val="28"/>
        </w:rPr>
        <w:t>Роспотребнадзора</w:t>
      </w:r>
      <w:proofErr w:type="spellEnd"/>
      <w:r>
        <w:rPr>
          <w:rFonts w:ascii="Times New Roman" w:hAnsi="Times New Roman" w:cs="Times New Roman"/>
          <w:bCs/>
          <w:sz w:val="28"/>
          <w:szCs w:val="28"/>
        </w:rPr>
        <w:t xml:space="preserve"> от 05.10.2011г №01/12677-1-21 «О разъяснении требований правил СанПиН 2.4.2.2821-10»</w:t>
      </w:r>
    </w:p>
    <w:p w:rsidR="00E06C17" w:rsidRPr="00A137E1" w:rsidRDefault="00E06C17" w:rsidP="00E06C17">
      <w:pPr>
        <w:pStyle w:val="ae"/>
        <w:numPr>
          <w:ilvl w:val="0"/>
          <w:numId w:val="11"/>
        </w:numPr>
        <w:spacing w:before="100" w:beforeAutospacing="1" w:after="100" w:afterAutospacing="1" w:line="240" w:lineRule="auto"/>
        <w:jc w:val="both"/>
        <w:outlineLvl w:val="0"/>
        <w:rPr>
          <w:rFonts w:ascii="Times New Roman" w:hAnsi="Times New Roman" w:cs="Times New Roman"/>
          <w:b/>
          <w:sz w:val="28"/>
          <w:szCs w:val="28"/>
        </w:rPr>
      </w:pPr>
      <w:r w:rsidRPr="00A137E1">
        <w:rPr>
          <w:rFonts w:ascii="Times New Roman" w:hAnsi="Times New Roman" w:cs="Times New Roman"/>
          <w:sz w:val="28"/>
          <w:szCs w:val="28"/>
        </w:rPr>
        <w:t xml:space="preserve">Приказ № 253 от 31 марта 2014 года </w:t>
      </w:r>
      <w:r w:rsidRPr="00A137E1">
        <w:rPr>
          <w:rFonts w:ascii="Times New Roman" w:hAnsi="Times New Roman" w:cs="Times New Roman"/>
          <w:b/>
          <w:sz w:val="28"/>
          <w:szCs w:val="28"/>
        </w:rPr>
        <w:t>«</w:t>
      </w:r>
      <w:r w:rsidRPr="00A137E1">
        <w:rPr>
          <w:rStyle w:val="a6"/>
          <w:rFonts w:ascii="Times New Roman" w:hAnsi="Times New Roman" w:cs="Times New Roman"/>
          <w:b w:val="0"/>
          <w:sz w:val="28"/>
          <w:szCs w:val="28"/>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A137E1">
        <w:rPr>
          <w:rFonts w:ascii="Times New Roman" w:hAnsi="Times New Roman" w:cs="Times New Roman"/>
          <w:b/>
          <w:sz w:val="28"/>
          <w:szCs w:val="28"/>
        </w:rPr>
        <w:t>»</w:t>
      </w:r>
    </w:p>
    <w:p w:rsidR="00E06C17" w:rsidRPr="008B5D45" w:rsidRDefault="00E06C17" w:rsidP="00E06C17">
      <w:pPr>
        <w:pStyle w:val="ae"/>
        <w:numPr>
          <w:ilvl w:val="0"/>
          <w:numId w:val="11"/>
        </w:numPr>
        <w:spacing w:before="100" w:beforeAutospacing="1" w:after="100" w:afterAutospacing="1" w:line="240" w:lineRule="auto"/>
        <w:jc w:val="both"/>
        <w:outlineLvl w:val="0"/>
        <w:rPr>
          <w:rFonts w:ascii="Times New Roman" w:hAnsi="Times New Roman" w:cs="Times New Roman"/>
          <w:bCs/>
          <w:sz w:val="28"/>
          <w:szCs w:val="28"/>
        </w:rPr>
      </w:pPr>
      <w:r w:rsidRPr="008B5D45">
        <w:rPr>
          <w:rFonts w:ascii="Times New Roman" w:hAnsi="Times New Roman" w:cs="Times New Roman"/>
          <w:sz w:val="28"/>
          <w:szCs w:val="28"/>
        </w:rPr>
        <w:t xml:space="preserve">Письмо </w:t>
      </w:r>
      <w:proofErr w:type="spellStart"/>
      <w:r w:rsidRPr="008B5D45">
        <w:rPr>
          <w:rFonts w:ascii="Times New Roman" w:hAnsi="Times New Roman" w:cs="Times New Roman"/>
          <w:sz w:val="28"/>
          <w:szCs w:val="28"/>
        </w:rPr>
        <w:t>Минобрнауки</w:t>
      </w:r>
      <w:proofErr w:type="spellEnd"/>
      <w:r w:rsidRPr="008B5D45">
        <w:rPr>
          <w:rFonts w:ascii="Times New Roman" w:hAnsi="Times New Roman" w:cs="Times New Roman"/>
          <w:sz w:val="28"/>
          <w:szCs w:val="28"/>
        </w:rPr>
        <w:t xml:space="preserve"> России от 12.05.2011г №03-296 «Об организации внеурочной деятельности при введении</w:t>
      </w:r>
      <w:r>
        <w:rPr>
          <w:rFonts w:ascii="Times New Roman" w:hAnsi="Times New Roman" w:cs="Times New Roman"/>
          <w:sz w:val="28"/>
          <w:szCs w:val="28"/>
        </w:rPr>
        <w:t xml:space="preserve"> </w:t>
      </w:r>
      <w:r w:rsidRPr="008B5D45">
        <w:rPr>
          <w:rFonts w:ascii="Times New Roman" w:hAnsi="Times New Roman" w:cs="Times New Roman"/>
          <w:sz w:val="28"/>
          <w:szCs w:val="28"/>
        </w:rPr>
        <w:t>Федерального государственного образовательного стандарта общего образования»</w:t>
      </w:r>
    </w:p>
    <w:bookmarkEnd w:id="0"/>
    <w:p w:rsidR="00E06C17" w:rsidRDefault="00E06C17" w:rsidP="00E06C17">
      <w:pPr>
        <w:spacing w:after="0" w:line="240" w:lineRule="auto"/>
        <w:jc w:val="both"/>
        <w:rPr>
          <w:rFonts w:ascii="Times New Roman" w:hAnsi="Times New Roman" w:cs="Times New Roman"/>
          <w:sz w:val="28"/>
          <w:szCs w:val="28"/>
        </w:rPr>
      </w:pPr>
    </w:p>
    <w:p w:rsidR="00E06C17" w:rsidRDefault="00F63F24" w:rsidP="00E06C17">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w:t>
      </w:r>
      <w:r w:rsidR="00E06C17" w:rsidRPr="00E06C17">
        <w:rPr>
          <w:rFonts w:ascii="Times New Roman" w:hAnsi="Times New Roman" w:cs="Times New Roman"/>
          <w:b/>
          <w:bCs/>
          <w:sz w:val="28"/>
          <w:szCs w:val="28"/>
          <w:u w:val="single"/>
        </w:rPr>
        <w:t xml:space="preserve">Особенности преподавания предмета в соответствии с требованиями ФКГОС </w:t>
      </w:r>
      <w:r w:rsidR="00A17029">
        <w:rPr>
          <w:rFonts w:ascii="Times New Roman" w:hAnsi="Times New Roman" w:cs="Times New Roman"/>
          <w:b/>
          <w:bCs/>
          <w:sz w:val="28"/>
          <w:szCs w:val="28"/>
          <w:u w:val="single"/>
        </w:rPr>
        <w:t xml:space="preserve"> </w:t>
      </w:r>
      <w:r w:rsidR="00E06C17" w:rsidRPr="00E06C17">
        <w:rPr>
          <w:rFonts w:ascii="Times New Roman" w:hAnsi="Times New Roman" w:cs="Times New Roman"/>
          <w:b/>
          <w:bCs/>
          <w:sz w:val="28"/>
          <w:szCs w:val="28"/>
          <w:u w:val="single"/>
        </w:rPr>
        <w:t>основного общего</w:t>
      </w:r>
      <w:r>
        <w:rPr>
          <w:rFonts w:ascii="Times New Roman" w:hAnsi="Times New Roman" w:cs="Times New Roman"/>
          <w:b/>
          <w:bCs/>
          <w:sz w:val="28"/>
          <w:szCs w:val="28"/>
          <w:u w:val="single"/>
        </w:rPr>
        <w:t xml:space="preserve"> и среднего общего</w:t>
      </w:r>
      <w:r w:rsidR="00E06C17" w:rsidRPr="00E06C17">
        <w:rPr>
          <w:rFonts w:ascii="Times New Roman" w:hAnsi="Times New Roman" w:cs="Times New Roman"/>
          <w:b/>
          <w:bCs/>
          <w:sz w:val="28"/>
          <w:szCs w:val="28"/>
          <w:u w:val="single"/>
        </w:rPr>
        <w:t xml:space="preserve"> образования</w:t>
      </w:r>
      <w:r>
        <w:rPr>
          <w:rFonts w:ascii="Times New Roman" w:hAnsi="Times New Roman" w:cs="Times New Roman"/>
          <w:b/>
          <w:bCs/>
          <w:sz w:val="28"/>
          <w:szCs w:val="28"/>
          <w:u w:val="single"/>
        </w:rPr>
        <w:t xml:space="preserve"> </w:t>
      </w:r>
    </w:p>
    <w:p w:rsidR="00A04D75" w:rsidRDefault="00A04D75" w:rsidP="00A04D75">
      <w:pPr>
        <w:ind w:firstLine="720"/>
        <w:jc w:val="both"/>
        <w:rPr>
          <w:rFonts w:ascii="Times New Roman" w:hAnsi="Times New Roman"/>
          <w:sz w:val="28"/>
          <w:szCs w:val="28"/>
        </w:rPr>
      </w:pPr>
    </w:p>
    <w:p w:rsidR="00F6235A" w:rsidRPr="00D65881" w:rsidRDefault="00F6235A" w:rsidP="00F6235A">
      <w:pPr>
        <w:ind w:firstLine="700"/>
        <w:jc w:val="both"/>
        <w:rPr>
          <w:rFonts w:ascii="Times New Roman" w:hAnsi="Times New Roman" w:cs="Times New Roman"/>
          <w:sz w:val="28"/>
          <w:szCs w:val="28"/>
        </w:rPr>
      </w:pPr>
      <w:r w:rsidRPr="00D65881">
        <w:rPr>
          <w:rFonts w:ascii="Times New Roman" w:hAnsi="Times New Roman" w:cs="Times New Roman"/>
          <w:sz w:val="28"/>
          <w:szCs w:val="28"/>
        </w:rPr>
        <w:t xml:space="preserve">Учебный предмет «Технология», с позиции социализации учащихся, занимает ключевое место в системе общего образования. </w:t>
      </w:r>
      <w:proofErr w:type="gramStart"/>
      <w:r w:rsidRPr="00D65881">
        <w:rPr>
          <w:rFonts w:ascii="Times New Roman" w:hAnsi="Times New Roman" w:cs="Times New Roman"/>
          <w:sz w:val="28"/>
          <w:szCs w:val="28"/>
        </w:rPr>
        <w:t xml:space="preserve">Его роль обусловлена объективно существующей потребностью подготовки обучающихся к самостоятельной трудовой жизни, к овладению массовыми профессиями. </w:t>
      </w:r>
      <w:proofErr w:type="gramEnd"/>
    </w:p>
    <w:p w:rsidR="00F6235A" w:rsidRPr="00D65881" w:rsidRDefault="00F6235A" w:rsidP="00F6235A">
      <w:pPr>
        <w:ind w:firstLine="700"/>
        <w:jc w:val="both"/>
        <w:rPr>
          <w:rFonts w:ascii="Times New Roman" w:hAnsi="Times New Roman" w:cs="Times New Roman"/>
          <w:sz w:val="28"/>
          <w:szCs w:val="28"/>
        </w:rPr>
      </w:pPr>
      <w:r w:rsidRPr="00D65881">
        <w:rPr>
          <w:rFonts w:ascii="Times New Roman" w:hAnsi="Times New Roman" w:cs="Times New Roman"/>
          <w:sz w:val="28"/>
          <w:szCs w:val="28"/>
        </w:rPr>
        <w:t xml:space="preserve">Основной целью изучения учебного предмета «Технология» в системе общего образования является формирование представлений о составляющих </w:t>
      </w:r>
      <w:proofErr w:type="spellStart"/>
      <w:r w:rsidRPr="00D65881">
        <w:rPr>
          <w:rFonts w:ascii="Times New Roman" w:hAnsi="Times New Roman" w:cs="Times New Roman"/>
          <w:sz w:val="28"/>
          <w:szCs w:val="28"/>
        </w:rPr>
        <w:t>техносферы</w:t>
      </w:r>
      <w:proofErr w:type="spellEnd"/>
      <w:r w:rsidRPr="00D65881">
        <w:rPr>
          <w:rFonts w:ascii="Times New Roman" w:hAnsi="Times New Roman" w:cs="Times New Roman"/>
          <w:sz w:val="28"/>
          <w:szCs w:val="28"/>
        </w:rPr>
        <w:t>, о современном производстве и о распространенных в нем технологиях.</w:t>
      </w:r>
    </w:p>
    <w:p w:rsidR="00F6235A" w:rsidRDefault="00F6235A" w:rsidP="00F6235A">
      <w:pPr>
        <w:ind w:firstLine="700"/>
        <w:jc w:val="both"/>
        <w:rPr>
          <w:rFonts w:ascii="Times New Roman" w:hAnsi="Times New Roman" w:cs="Times New Roman"/>
          <w:sz w:val="28"/>
          <w:szCs w:val="28"/>
        </w:rPr>
      </w:pPr>
      <w:r w:rsidRPr="00D65881">
        <w:rPr>
          <w:rFonts w:ascii="Times New Roman" w:hAnsi="Times New Roman" w:cs="Times New Roman"/>
          <w:sz w:val="28"/>
          <w:szCs w:val="28"/>
        </w:rPr>
        <w:lastRenderedPageBreak/>
        <w:t>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 научиться применять в практической деятельности знания, полученные при изучении основ наук.</w:t>
      </w:r>
    </w:p>
    <w:p w:rsidR="00A04D75" w:rsidRDefault="00A04D75" w:rsidP="00A04D75">
      <w:pPr>
        <w:ind w:firstLine="720"/>
        <w:jc w:val="both"/>
        <w:rPr>
          <w:rFonts w:ascii="Times New Roman" w:hAnsi="Times New Roman"/>
          <w:sz w:val="28"/>
          <w:szCs w:val="28"/>
        </w:rPr>
      </w:pPr>
      <w:r w:rsidRPr="00A04D75">
        <w:rPr>
          <w:rFonts w:ascii="Times New Roman" w:hAnsi="Times New Roman"/>
          <w:sz w:val="28"/>
          <w:szCs w:val="28"/>
        </w:rPr>
        <w:t>В 2014 – 2015 учебном году изучение предмета «</w:t>
      </w:r>
      <w:r>
        <w:rPr>
          <w:rFonts w:ascii="Times New Roman" w:hAnsi="Times New Roman"/>
          <w:sz w:val="28"/>
          <w:szCs w:val="28"/>
        </w:rPr>
        <w:t>Технология</w:t>
      </w:r>
      <w:r w:rsidRPr="00A04D75">
        <w:rPr>
          <w:rFonts w:ascii="Times New Roman" w:hAnsi="Times New Roman"/>
          <w:sz w:val="28"/>
          <w:szCs w:val="28"/>
        </w:rPr>
        <w:t>» в 5</w:t>
      </w:r>
      <w:r>
        <w:rPr>
          <w:rFonts w:ascii="Times New Roman" w:hAnsi="Times New Roman"/>
          <w:sz w:val="28"/>
          <w:szCs w:val="28"/>
        </w:rPr>
        <w:t>-8</w:t>
      </w:r>
      <w:r w:rsidRPr="00A04D75">
        <w:rPr>
          <w:rFonts w:ascii="Times New Roman" w:hAnsi="Times New Roman"/>
          <w:sz w:val="28"/>
          <w:szCs w:val="28"/>
        </w:rPr>
        <w:t xml:space="preserve"> классах общеобразовательных учреждений  Владимирской  области </w:t>
      </w:r>
      <w:r w:rsidR="00F63F24" w:rsidRPr="00F63F24">
        <w:rPr>
          <w:rFonts w:ascii="Times New Roman" w:hAnsi="Times New Roman" w:cs="Times New Roman"/>
          <w:sz w:val="28"/>
          <w:szCs w:val="28"/>
        </w:rPr>
        <w:t>(за исключением «пилотных» школ области по введению ФГОС ООО)</w:t>
      </w:r>
      <w:r w:rsidRPr="00A04D75">
        <w:rPr>
          <w:rFonts w:ascii="Times New Roman" w:hAnsi="Times New Roman"/>
          <w:sz w:val="28"/>
          <w:szCs w:val="28"/>
        </w:rPr>
        <w:t xml:space="preserve"> продолжится в соответствии с требованиями Федерального БУП 2004 г., разработанного на основе Федерального  компонента  государственного образовательного стандарта 2004 года.  </w:t>
      </w:r>
    </w:p>
    <w:p w:rsidR="00A04D75" w:rsidRDefault="00A04D75" w:rsidP="00325C17">
      <w:pPr>
        <w:pStyle w:val="a3"/>
      </w:pPr>
      <w:r>
        <w:t>Распределение часов по классам будет следующее:</w:t>
      </w:r>
    </w:p>
    <w:p w:rsidR="00325C17" w:rsidRDefault="00325C17" w:rsidP="00A04D75">
      <w:pPr>
        <w:pStyle w:val="a3"/>
        <w:rPr>
          <w:i/>
          <w:iCs/>
        </w:rPr>
      </w:pPr>
    </w:p>
    <w:p w:rsidR="00A04D75" w:rsidRPr="00325C17" w:rsidRDefault="00A04D75" w:rsidP="00F6235A">
      <w:pPr>
        <w:pStyle w:val="a3"/>
        <w:numPr>
          <w:ilvl w:val="0"/>
          <w:numId w:val="13"/>
        </w:numPr>
        <w:rPr>
          <w:i/>
          <w:iCs/>
        </w:rPr>
      </w:pPr>
      <w:r w:rsidRPr="00325C17">
        <w:rPr>
          <w:i/>
          <w:iCs/>
        </w:rPr>
        <w:t xml:space="preserve">для основного общего образования </w:t>
      </w:r>
    </w:p>
    <w:p w:rsidR="00A04D75" w:rsidRPr="00325C17" w:rsidRDefault="00A04D75" w:rsidP="00A04D75">
      <w:pPr>
        <w:pStyle w:val="a3"/>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1394"/>
        <w:gridCol w:w="1395"/>
        <w:gridCol w:w="1396"/>
        <w:gridCol w:w="1397"/>
        <w:gridCol w:w="1396"/>
        <w:gridCol w:w="1403"/>
      </w:tblGrid>
      <w:tr w:rsidR="00A04D75" w:rsidRPr="00325C17" w:rsidTr="00A04D75">
        <w:trPr>
          <w:cantSplit/>
        </w:trPr>
        <w:tc>
          <w:tcPr>
            <w:tcW w:w="1756" w:type="dxa"/>
            <w:vMerge w:val="restart"/>
          </w:tcPr>
          <w:p w:rsidR="00A04D75" w:rsidRPr="00325C17" w:rsidRDefault="00A04D75" w:rsidP="004F676A">
            <w:pPr>
              <w:jc w:val="center"/>
              <w:rPr>
                <w:rFonts w:ascii="Times New Roman" w:hAnsi="Times New Roman" w:cs="Times New Roman"/>
                <w:sz w:val="28"/>
              </w:rPr>
            </w:pPr>
            <w:r w:rsidRPr="00325C17">
              <w:rPr>
                <w:rFonts w:ascii="Times New Roman" w:hAnsi="Times New Roman" w:cs="Times New Roman"/>
                <w:sz w:val="28"/>
              </w:rPr>
              <w:t>Учебный</w:t>
            </w:r>
          </w:p>
          <w:p w:rsidR="00A04D75" w:rsidRPr="00325C17" w:rsidRDefault="00A04D75" w:rsidP="004F676A">
            <w:pPr>
              <w:jc w:val="center"/>
              <w:rPr>
                <w:rFonts w:ascii="Times New Roman" w:hAnsi="Times New Roman" w:cs="Times New Roman"/>
                <w:sz w:val="28"/>
              </w:rPr>
            </w:pPr>
            <w:r w:rsidRPr="00325C17">
              <w:rPr>
                <w:rFonts w:ascii="Times New Roman" w:hAnsi="Times New Roman" w:cs="Times New Roman"/>
                <w:sz w:val="28"/>
              </w:rPr>
              <w:t>предмет</w:t>
            </w:r>
          </w:p>
          <w:p w:rsidR="00A04D75" w:rsidRPr="00325C17" w:rsidRDefault="00A04D75" w:rsidP="004F676A">
            <w:pPr>
              <w:jc w:val="center"/>
              <w:rPr>
                <w:rFonts w:ascii="Times New Roman" w:hAnsi="Times New Roman" w:cs="Times New Roman"/>
                <w:i/>
                <w:iCs/>
                <w:sz w:val="24"/>
              </w:rPr>
            </w:pPr>
            <w:r w:rsidRPr="00325C17">
              <w:rPr>
                <w:rFonts w:ascii="Times New Roman" w:hAnsi="Times New Roman" w:cs="Times New Roman"/>
                <w:i/>
                <w:iCs/>
                <w:sz w:val="24"/>
              </w:rPr>
              <w:t>инвариантная часть</w:t>
            </w:r>
          </w:p>
        </w:tc>
        <w:tc>
          <w:tcPr>
            <w:tcW w:w="6978" w:type="dxa"/>
            <w:gridSpan w:val="5"/>
          </w:tcPr>
          <w:p w:rsidR="00A04D75" w:rsidRPr="00325C17" w:rsidRDefault="00A04D75" w:rsidP="004F676A">
            <w:pPr>
              <w:pStyle w:val="1"/>
            </w:pPr>
            <w:r w:rsidRPr="00325C17">
              <w:t>Количество часов в неделю</w:t>
            </w:r>
          </w:p>
        </w:tc>
        <w:tc>
          <w:tcPr>
            <w:tcW w:w="1403" w:type="dxa"/>
          </w:tcPr>
          <w:p w:rsidR="00A04D75" w:rsidRPr="00325C17" w:rsidRDefault="00A04D75" w:rsidP="004F676A">
            <w:pPr>
              <w:pStyle w:val="1"/>
            </w:pPr>
            <w:r w:rsidRPr="00325C17">
              <w:t>Всего</w:t>
            </w:r>
          </w:p>
        </w:tc>
      </w:tr>
      <w:tr w:rsidR="00A04D75" w:rsidRPr="00325C17" w:rsidTr="00A04D75">
        <w:trPr>
          <w:cantSplit/>
        </w:trPr>
        <w:tc>
          <w:tcPr>
            <w:tcW w:w="1756" w:type="dxa"/>
            <w:vMerge/>
          </w:tcPr>
          <w:p w:rsidR="00A04D75" w:rsidRPr="00325C17" w:rsidRDefault="00A04D75" w:rsidP="004F676A">
            <w:pPr>
              <w:pStyle w:val="a3"/>
              <w:ind w:firstLine="0"/>
            </w:pPr>
          </w:p>
        </w:tc>
        <w:tc>
          <w:tcPr>
            <w:tcW w:w="1394" w:type="dxa"/>
          </w:tcPr>
          <w:p w:rsidR="00A04D75" w:rsidRPr="00325C17" w:rsidRDefault="00A04D75" w:rsidP="004F676A">
            <w:pPr>
              <w:jc w:val="center"/>
              <w:rPr>
                <w:rFonts w:ascii="Times New Roman" w:hAnsi="Times New Roman" w:cs="Times New Roman"/>
                <w:sz w:val="28"/>
              </w:rPr>
            </w:pPr>
            <w:r w:rsidRPr="00325C17">
              <w:rPr>
                <w:rFonts w:ascii="Times New Roman" w:hAnsi="Times New Roman" w:cs="Times New Roman"/>
                <w:sz w:val="28"/>
                <w:lang w:val="en-US"/>
              </w:rPr>
              <w:t>V</w:t>
            </w:r>
          </w:p>
        </w:tc>
        <w:tc>
          <w:tcPr>
            <w:tcW w:w="1395" w:type="dxa"/>
          </w:tcPr>
          <w:p w:rsidR="00A04D75" w:rsidRPr="00325C17" w:rsidRDefault="00A04D75" w:rsidP="004F676A">
            <w:pPr>
              <w:jc w:val="center"/>
              <w:rPr>
                <w:rFonts w:ascii="Times New Roman" w:hAnsi="Times New Roman" w:cs="Times New Roman"/>
                <w:sz w:val="28"/>
              </w:rPr>
            </w:pPr>
            <w:r w:rsidRPr="00325C17">
              <w:rPr>
                <w:rFonts w:ascii="Times New Roman" w:hAnsi="Times New Roman" w:cs="Times New Roman"/>
                <w:sz w:val="28"/>
                <w:lang w:val="en-US"/>
              </w:rPr>
              <w:t>VI</w:t>
            </w:r>
          </w:p>
        </w:tc>
        <w:tc>
          <w:tcPr>
            <w:tcW w:w="1396" w:type="dxa"/>
          </w:tcPr>
          <w:p w:rsidR="00A04D75" w:rsidRPr="00325C17" w:rsidRDefault="00A04D75" w:rsidP="004F676A">
            <w:pPr>
              <w:jc w:val="center"/>
              <w:rPr>
                <w:rFonts w:ascii="Times New Roman" w:hAnsi="Times New Roman" w:cs="Times New Roman"/>
                <w:sz w:val="28"/>
              </w:rPr>
            </w:pPr>
            <w:r w:rsidRPr="00325C17">
              <w:rPr>
                <w:rFonts w:ascii="Times New Roman" w:hAnsi="Times New Roman" w:cs="Times New Roman"/>
                <w:sz w:val="28"/>
                <w:lang w:val="en-US"/>
              </w:rPr>
              <w:t>VII</w:t>
            </w:r>
          </w:p>
        </w:tc>
        <w:tc>
          <w:tcPr>
            <w:tcW w:w="1397" w:type="dxa"/>
          </w:tcPr>
          <w:p w:rsidR="00A04D75" w:rsidRPr="00325C17" w:rsidRDefault="00A04D75" w:rsidP="004F676A">
            <w:pPr>
              <w:jc w:val="center"/>
              <w:rPr>
                <w:rFonts w:ascii="Times New Roman" w:hAnsi="Times New Roman" w:cs="Times New Roman"/>
                <w:sz w:val="28"/>
              </w:rPr>
            </w:pPr>
            <w:r w:rsidRPr="00325C17">
              <w:rPr>
                <w:rFonts w:ascii="Times New Roman" w:hAnsi="Times New Roman" w:cs="Times New Roman"/>
                <w:sz w:val="28"/>
                <w:lang w:val="en-US"/>
              </w:rPr>
              <w:t>VIII</w:t>
            </w:r>
          </w:p>
        </w:tc>
        <w:tc>
          <w:tcPr>
            <w:tcW w:w="1396" w:type="dxa"/>
          </w:tcPr>
          <w:p w:rsidR="00A04D75" w:rsidRPr="00325C17" w:rsidRDefault="00A04D75" w:rsidP="004F676A">
            <w:pPr>
              <w:pStyle w:val="1"/>
            </w:pPr>
            <w:r w:rsidRPr="00325C17">
              <w:rPr>
                <w:lang w:val="en-US"/>
              </w:rPr>
              <w:t>IX</w:t>
            </w:r>
          </w:p>
        </w:tc>
        <w:tc>
          <w:tcPr>
            <w:tcW w:w="1403" w:type="dxa"/>
          </w:tcPr>
          <w:p w:rsidR="00A04D75" w:rsidRPr="00325C17" w:rsidRDefault="00A04D75" w:rsidP="004F676A">
            <w:pPr>
              <w:pStyle w:val="a3"/>
              <w:ind w:firstLine="0"/>
            </w:pPr>
          </w:p>
        </w:tc>
      </w:tr>
      <w:tr w:rsidR="00A04D75" w:rsidRPr="00325C17" w:rsidTr="00A04D75">
        <w:tc>
          <w:tcPr>
            <w:tcW w:w="1756" w:type="dxa"/>
          </w:tcPr>
          <w:p w:rsidR="00A04D75" w:rsidRPr="00325C17" w:rsidRDefault="00A04D75" w:rsidP="004F676A">
            <w:pPr>
              <w:pStyle w:val="3"/>
            </w:pPr>
            <w:r w:rsidRPr="00325C17">
              <w:t>Технология</w:t>
            </w:r>
          </w:p>
        </w:tc>
        <w:tc>
          <w:tcPr>
            <w:tcW w:w="1394" w:type="dxa"/>
          </w:tcPr>
          <w:p w:rsidR="00A04D75" w:rsidRPr="00325C17" w:rsidRDefault="00A04D75" w:rsidP="004F676A">
            <w:pPr>
              <w:jc w:val="center"/>
              <w:rPr>
                <w:rFonts w:ascii="Times New Roman" w:hAnsi="Times New Roman" w:cs="Times New Roman"/>
                <w:b/>
                <w:bCs/>
                <w:sz w:val="28"/>
              </w:rPr>
            </w:pPr>
            <w:r w:rsidRPr="00325C17">
              <w:rPr>
                <w:rFonts w:ascii="Times New Roman" w:hAnsi="Times New Roman" w:cs="Times New Roman"/>
                <w:b/>
                <w:bCs/>
                <w:sz w:val="28"/>
              </w:rPr>
              <w:t>2</w:t>
            </w:r>
          </w:p>
        </w:tc>
        <w:tc>
          <w:tcPr>
            <w:tcW w:w="1395" w:type="dxa"/>
          </w:tcPr>
          <w:p w:rsidR="00A04D75" w:rsidRPr="00325C17" w:rsidRDefault="00A04D75" w:rsidP="004F676A">
            <w:pPr>
              <w:jc w:val="center"/>
              <w:rPr>
                <w:rFonts w:ascii="Times New Roman" w:hAnsi="Times New Roman" w:cs="Times New Roman"/>
                <w:b/>
                <w:bCs/>
                <w:sz w:val="28"/>
              </w:rPr>
            </w:pPr>
            <w:r w:rsidRPr="00325C17">
              <w:rPr>
                <w:rFonts w:ascii="Times New Roman" w:hAnsi="Times New Roman" w:cs="Times New Roman"/>
                <w:b/>
                <w:bCs/>
                <w:sz w:val="28"/>
              </w:rPr>
              <w:t>2</w:t>
            </w:r>
          </w:p>
        </w:tc>
        <w:tc>
          <w:tcPr>
            <w:tcW w:w="1396" w:type="dxa"/>
          </w:tcPr>
          <w:p w:rsidR="00A04D75" w:rsidRPr="00325C17" w:rsidRDefault="00A04D75" w:rsidP="004F676A">
            <w:pPr>
              <w:jc w:val="center"/>
              <w:rPr>
                <w:rFonts w:ascii="Times New Roman" w:hAnsi="Times New Roman" w:cs="Times New Roman"/>
                <w:b/>
                <w:bCs/>
                <w:sz w:val="28"/>
              </w:rPr>
            </w:pPr>
            <w:r w:rsidRPr="00325C17">
              <w:rPr>
                <w:rFonts w:ascii="Times New Roman" w:hAnsi="Times New Roman" w:cs="Times New Roman"/>
                <w:b/>
                <w:bCs/>
                <w:sz w:val="28"/>
              </w:rPr>
              <w:t>2</w:t>
            </w:r>
          </w:p>
        </w:tc>
        <w:tc>
          <w:tcPr>
            <w:tcW w:w="1397" w:type="dxa"/>
          </w:tcPr>
          <w:p w:rsidR="00A04D75" w:rsidRPr="00325C17" w:rsidRDefault="00A04D75" w:rsidP="004F676A">
            <w:pPr>
              <w:jc w:val="center"/>
              <w:rPr>
                <w:rFonts w:ascii="Times New Roman" w:hAnsi="Times New Roman" w:cs="Times New Roman"/>
                <w:b/>
                <w:bCs/>
                <w:sz w:val="28"/>
              </w:rPr>
            </w:pPr>
            <w:r w:rsidRPr="00325C17">
              <w:rPr>
                <w:rFonts w:ascii="Times New Roman" w:hAnsi="Times New Roman" w:cs="Times New Roman"/>
                <w:b/>
                <w:bCs/>
                <w:sz w:val="28"/>
              </w:rPr>
              <w:t>1</w:t>
            </w:r>
          </w:p>
        </w:tc>
        <w:tc>
          <w:tcPr>
            <w:tcW w:w="1396" w:type="dxa"/>
          </w:tcPr>
          <w:p w:rsidR="00A04D75" w:rsidRPr="00325C17" w:rsidRDefault="00A04D75" w:rsidP="004F676A">
            <w:pPr>
              <w:pStyle w:val="a3"/>
              <w:ind w:firstLine="0"/>
              <w:jc w:val="center"/>
              <w:rPr>
                <w:b/>
                <w:bCs/>
              </w:rPr>
            </w:pPr>
            <w:r w:rsidRPr="00325C17">
              <w:rPr>
                <w:b/>
                <w:bCs/>
              </w:rPr>
              <w:t>-</w:t>
            </w:r>
          </w:p>
        </w:tc>
        <w:tc>
          <w:tcPr>
            <w:tcW w:w="1403" w:type="dxa"/>
          </w:tcPr>
          <w:p w:rsidR="00A04D75" w:rsidRPr="00325C17" w:rsidRDefault="00A04D75" w:rsidP="004F676A">
            <w:pPr>
              <w:pStyle w:val="a3"/>
              <w:ind w:firstLine="0"/>
              <w:jc w:val="center"/>
              <w:rPr>
                <w:b/>
                <w:bCs/>
              </w:rPr>
            </w:pPr>
            <w:r w:rsidRPr="00325C17">
              <w:rPr>
                <w:b/>
                <w:bCs/>
              </w:rPr>
              <w:t>7</w:t>
            </w:r>
          </w:p>
        </w:tc>
      </w:tr>
      <w:tr w:rsidR="00A04D75" w:rsidRPr="00325C17" w:rsidTr="00A04D75">
        <w:trPr>
          <w:cantSplit/>
        </w:trPr>
        <w:tc>
          <w:tcPr>
            <w:tcW w:w="1756" w:type="dxa"/>
          </w:tcPr>
          <w:p w:rsidR="00A04D75" w:rsidRPr="00325C17" w:rsidRDefault="00A04D75" w:rsidP="004F676A">
            <w:pPr>
              <w:pStyle w:val="3"/>
            </w:pPr>
          </w:p>
        </w:tc>
        <w:tc>
          <w:tcPr>
            <w:tcW w:w="8381" w:type="dxa"/>
            <w:gridSpan w:val="6"/>
          </w:tcPr>
          <w:p w:rsidR="00A04D75" w:rsidRPr="00325C17" w:rsidRDefault="00A04D75" w:rsidP="004F676A">
            <w:pPr>
              <w:pStyle w:val="a3"/>
              <w:ind w:firstLine="0"/>
              <w:jc w:val="center"/>
            </w:pPr>
            <w:r w:rsidRPr="00325C17">
              <w:t>Компонент образовательного учреждения</w:t>
            </w:r>
          </w:p>
        </w:tc>
      </w:tr>
      <w:tr w:rsidR="00A04D75" w:rsidRPr="00325C17" w:rsidTr="00A04D75">
        <w:tc>
          <w:tcPr>
            <w:tcW w:w="1756" w:type="dxa"/>
          </w:tcPr>
          <w:p w:rsidR="00A04D75" w:rsidRPr="00325C17" w:rsidRDefault="00A04D75" w:rsidP="004F676A">
            <w:pPr>
              <w:pStyle w:val="3"/>
            </w:pPr>
            <w:r w:rsidRPr="00325C17">
              <w:t>Технология</w:t>
            </w:r>
          </w:p>
        </w:tc>
        <w:tc>
          <w:tcPr>
            <w:tcW w:w="1394" w:type="dxa"/>
          </w:tcPr>
          <w:p w:rsidR="00A04D75" w:rsidRPr="00325C17" w:rsidRDefault="00A04D75" w:rsidP="004F676A">
            <w:pPr>
              <w:jc w:val="center"/>
              <w:rPr>
                <w:rFonts w:ascii="Times New Roman" w:hAnsi="Times New Roman" w:cs="Times New Roman"/>
                <w:b/>
                <w:bCs/>
                <w:sz w:val="28"/>
              </w:rPr>
            </w:pPr>
          </w:p>
        </w:tc>
        <w:tc>
          <w:tcPr>
            <w:tcW w:w="1395" w:type="dxa"/>
          </w:tcPr>
          <w:p w:rsidR="00A04D75" w:rsidRPr="00325C17" w:rsidRDefault="00A04D75" w:rsidP="004F676A">
            <w:pPr>
              <w:jc w:val="center"/>
              <w:rPr>
                <w:rFonts w:ascii="Times New Roman" w:hAnsi="Times New Roman" w:cs="Times New Roman"/>
                <w:b/>
                <w:bCs/>
                <w:sz w:val="28"/>
              </w:rPr>
            </w:pPr>
          </w:p>
        </w:tc>
        <w:tc>
          <w:tcPr>
            <w:tcW w:w="1396" w:type="dxa"/>
          </w:tcPr>
          <w:p w:rsidR="00A04D75" w:rsidRPr="00325C17" w:rsidRDefault="00A04D75" w:rsidP="004F676A">
            <w:pPr>
              <w:jc w:val="center"/>
              <w:rPr>
                <w:rFonts w:ascii="Times New Roman" w:hAnsi="Times New Roman" w:cs="Times New Roman"/>
                <w:b/>
                <w:bCs/>
                <w:sz w:val="28"/>
              </w:rPr>
            </w:pPr>
          </w:p>
        </w:tc>
        <w:tc>
          <w:tcPr>
            <w:tcW w:w="1397" w:type="dxa"/>
          </w:tcPr>
          <w:p w:rsidR="00A04D75" w:rsidRPr="00325C17" w:rsidRDefault="00A04D75" w:rsidP="004F676A">
            <w:pPr>
              <w:jc w:val="center"/>
              <w:rPr>
                <w:rFonts w:ascii="Times New Roman" w:hAnsi="Times New Roman" w:cs="Times New Roman"/>
                <w:b/>
                <w:bCs/>
                <w:sz w:val="28"/>
              </w:rPr>
            </w:pPr>
            <w:r w:rsidRPr="00325C17">
              <w:rPr>
                <w:rFonts w:ascii="Times New Roman" w:hAnsi="Times New Roman" w:cs="Times New Roman"/>
                <w:b/>
                <w:bCs/>
                <w:sz w:val="28"/>
              </w:rPr>
              <w:t>1</w:t>
            </w:r>
          </w:p>
        </w:tc>
        <w:tc>
          <w:tcPr>
            <w:tcW w:w="1396" w:type="dxa"/>
          </w:tcPr>
          <w:p w:rsidR="00A04D75" w:rsidRPr="00325C17" w:rsidRDefault="00A04D75" w:rsidP="004F676A">
            <w:pPr>
              <w:pStyle w:val="a3"/>
              <w:ind w:firstLine="0"/>
              <w:jc w:val="center"/>
              <w:rPr>
                <w:b/>
                <w:bCs/>
              </w:rPr>
            </w:pPr>
          </w:p>
        </w:tc>
        <w:tc>
          <w:tcPr>
            <w:tcW w:w="1403" w:type="dxa"/>
          </w:tcPr>
          <w:p w:rsidR="00A04D75" w:rsidRPr="00325C17" w:rsidRDefault="00A04D75" w:rsidP="004F676A">
            <w:pPr>
              <w:pStyle w:val="a3"/>
              <w:ind w:firstLine="0"/>
              <w:jc w:val="center"/>
              <w:rPr>
                <w:b/>
                <w:bCs/>
              </w:rPr>
            </w:pPr>
          </w:p>
        </w:tc>
      </w:tr>
    </w:tbl>
    <w:p w:rsidR="00325C17" w:rsidRDefault="00325C17" w:rsidP="00325C17">
      <w:pPr>
        <w:ind w:firstLine="708"/>
        <w:jc w:val="both"/>
        <w:rPr>
          <w:i/>
          <w:iCs/>
          <w:sz w:val="28"/>
        </w:rPr>
      </w:pPr>
    </w:p>
    <w:p w:rsidR="00325C17" w:rsidRPr="00325C17" w:rsidRDefault="00325C17" w:rsidP="00325C17">
      <w:pPr>
        <w:ind w:firstLine="708"/>
        <w:jc w:val="both"/>
        <w:rPr>
          <w:rFonts w:ascii="Times New Roman" w:hAnsi="Times New Roman" w:cs="Times New Roman"/>
          <w:i/>
          <w:iCs/>
          <w:sz w:val="28"/>
        </w:rPr>
      </w:pPr>
      <w:r w:rsidRPr="00325C17">
        <w:rPr>
          <w:rFonts w:ascii="Times New Roman" w:hAnsi="Times New Roman" w:cs="Times New Roman"/>
          <w:i/>
          <w:iCs/>
          <w:sz w:val="28"/>
        </w:rPr>
        <w:t>для среднего (полного) общего образования</w:t>
      </w:r>
    </w:p>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5"/>
        <w:gridCol w:w="1222"/>
        <w:gridCol w:w="1785"/>
        <w:gridCol w:w="1222"/>
        <w:gridCol w:w="1785"/>
        <w:gridCol w:w="1222"/>
        <w:gridCol w:w="1785"/>
      </w:tblGrid>
      <w:tr w:rsidR="00325C17" w:rsidRPr="00325C17" w:rsidTr="004F676A">
        <w:trPr>
          <w:cantSplit/>
        </w:trPr>
        <w:tc>
          <w:tcPr>
            <w:tcW w:w="1615" w:type="dxa"/>
            <w:vMerge w:val="restart"/>
          </w:tcPr>
          <w:p w:rsidR="00325C17" w:rsidRPr="00325C17" w:rsidRDefault="00325C17" w:rsidP="004F676A">
            <w:pPr>
              <w:jc w:val="center"/>
              <w:rPr>
                <w:rFonts w:ascii="Times New Roman" w:hAnsi="Times New Roman" w:cs="Times New Roman"/>
                <w:sz w:val="28"/>
              </w:rPr>
            </w:pPr>
            <w:r w:rsidRPr="00325C17">
              <w:rPr>
                <w:rFonts w:ascii="Times New Roman" w:hAnsi="Times New Roman" w:cs="Times New Roman"/>
                <w:sz w:val="28"/>
              </w:rPr>
              <w:t>Учебный предмет</w:t>
            </w:r>
          </w:p>
          <w:p w:rsidR="00325C17" w:rsidRPr="00325C17" w:rsidRDefault="00325C17" w:rsidP="004F676A">
            <w:pPr>
              <w:jc w:val="center"/>
              <w:rPr>
                <w:rFonts w:ascii="Times New Roman" w:hAnsi="Times New Roman" w:cs="Times New Roman"/>
                <w:sz w:val="28"/>
              </w:rPr>
            </w:pPr>
          </w:p>
          <w:p w:rsidR="00325C17" w:rsidRPr="00325C17" w:rsidRDefault="00325C17" w:rsidP="004F676A">
            <w:pPr>
              <w:jc w:val="center"/>
              <w:rPr>
                <w:rFonts w:ascii="Times New Roman" w:hAnsi="Times New Roman" w:cs="Times New Roman"/>
                <w:i/>
                <w:iCs/>
                <w:sz w:val="24"/>
              </w:rPr>
            </w:pPr>
            <w:r w:rsidRPr="00325C17">
              <w:rPr>
                <w:rFonts w:ascii="Times New Roman" w:hAnsi="Times New Roman" w:cs="Times New Roman"/>
                <w:i/>
                <w:iCs/>
                <w:sz w:val="24"/>
              </w:rPr>
              <w:t>Вариативная часть</w:t>
            </w:r>
          </w:p>
        </w:tc>
        <w:tc>
          <w:tcPr>
            <w:tcW w:w="9021" w:type="dxa"/>
            <w:gridSpan w:val="6"/>
          </w:tcPr>
          <w:p w:rsidR="00325C17" w:rsidRPr="00325C17" w:rsidRDefault="00325C17" w:rsidP="004F676A">
            <w:pPr>
              <w:pStyle w:val="1"/>
            </w:pPr>
            <w:r w:rsidRPr="00325C17">
              <w:t>Количество часов в неделю по классам</w:t>
            </w:r>
          </w:p>
        </w:tc>
      </w:tr>
      <w:tr w:rsidR="00325C17" w:rsidRPr="00325C17" w:rsidTr="004F676A">
        <w:trPr>
          <w:cantSplit/>
        </w:trPr>
        <w:tc>
          <w:tcPr>
            <w:tcW w:w="1615" w:type="dxa"/>
            <w:vMerge/>
          </w:tcPr>
          <w:p w:rsidR="00325C17" w:rsidRPr="00325C17" w:rsidRDefault="00325C17" w:rsidP="004F676A">
            <w:pPr>
              <w:jc w:val="both"/>
              <w:rPr>
                <w:rFonts w:ascii="Times New Roman" w:hAnsi="Times New Roman" w:cs="Times New Roman"/>
                <w:sz w:val="28"/>
              </w:rPr>
            </w:pPr>
          </w:p>
        </w:tc>
        <w:tc>
          <w:tcPr>
            <w:tcW w:w="3007" w:type="dxa"/>
            <w:gridSpan w:val="2"/>
          </w:tcPr>
          <w:p w:rsidR="00325C17" w:rsidRPr="00325C17" w:rsidRDefault="00325C17" w:rsidP="00F63F24">
            <w:pPr>
              <w:jc w:val="center"/>
              <w:rPr>
                <w:rFonts w:ascii="Times New Roman" w:hAnsi="Times New Roman" w:cs="Times New Roman"/>
                <w:sz w:val="28"/>
              </w:rPr>
            </w:pPr>
            <w:r w:rsidRPr="00325C17">
              <w:rPr>
                <w:rFonts w:ascii="Times New Roman" w:hAnsi="Times New Roman" w:cs="Times New Roman"/>
                <w:sz w:val="28"/>
                <w:lang w:val="en-US"/>
              </w:rPr>
              <w:t>X</w:t>
            </w:r>
          </w:p>
        </w:tc>
        <w:tc>
          <w:tcPr>
            <w:tcW w:w="3007" w:type="dxa"/>
            <w:gridSpan w:val="2"/>
          </w:tcPr>
          <w:p w:rsidR="00325C17" w:rsidRPr="00F63F24" w:rsidRDefault="00325C17" w:rsidP="00F63F24">
            <w:pPr>
              <w:pStyle w:val="2"/>
              <w:jc w:val="center"/>
              <w:rPr>
                <w:rFonts w:ascii="Times New Roman" w:hAnsi="Times New Roman" w:cs="Times New Roman"/>
                <w:b w:val="0"/>
                <w:bCs w:val="0"/>
                <w:color w:val="auto"/>
              </w:rPr>
            </w:pPr>
            <w:r w:rsidRPr="00F63F24">
              <w:rPr>
                <w:rFonts w:ascii="Times New Roman" w:hAnsi="Times New Roman" w:cs="Times New Roman"/>
                <w:b w:val="0"/>
                <w:bCs w:val="0"/>
                <w:color w:val="auto"/>
              </w:rPr>
              <w:t>XI</w:t>
            </w:r>
          </w:p>
        </w:tc>
        <w:tc>
          <w:tcPr>
            <w:tcW w:w="3007" w:type="dxa"/>
            <w:gridSpan w:val="2"/>
          </w:tcPr>
          <w:p w:rsidR="00325C17" w:rsidRPr="00325C17" w:rsidRDefault="00325C17" w:rsidP="004F676A">
            <w:pPr>
              <w:jc w:val="center"/>
              <w:rPr>
                <w:rFonts w:ascii="Times New Roman" w:hAnsi="Times New Roman" w:cs="Times New Roman"/>
                <w:sz w:val="28"/>
              </w:rPr>
            </w:pPr>
            <w:r w:rsidRPr="00325C17">
              <w:rPr>
                <w:rFonts w:ascii="Times New Roman" w:hAnsi="Times New Roman" w:cs="Times New Roman"/>
                <w:sz w:val="28"/>
              </w:rPr>
              <w:t>Всего за два года обучения</w:t>
            </w:r>
          </w:p>
        </w:tc>
      </w:tr>
      <w:tr w:rsidR="00325C17" w:rsidRPr="00325C17" w:rsidTr="004F676A">
        <w:trPr>
          <w:cantSplit/>
        </w:trPr>
        <w:tc>
          <w:tcPr>
            <w:tcW w:w="1615" w:type="dxa"/>
            <w:vMerge/>
          </w:tcPr>
          <w:p w:rsidR="00325C17" w:rsidRPr="00325C17" w:rsidRDefault="00325C17" w:rsidP="004F676A">
            <w:pPr>
              <w:jc w:val="both"/>
              <w:rPr>
                <w:rFonts w:ascii="Times New Roman" w:hAnsi="Times New Roman" w:cs="Times New Roman"/>
                <w:sz w:val="28"/>
              </w:rPr>
            </w:pPr>
          </w:p>
        </w:tc>
        <w:tc>
          <w:tcPr>
            <w:tcW w:w="1222" w:type="dxa"/>
          </w:tcPr>
          <w:p w:rsidR="00325C17" w:rsidRPr="00325C17" w:rsidRDefault="00325C17" w:rsidP="004F676A">
            <w:pPr>
              <w:jc w:val="both"/>
              <w:rPr>
                <w:rFonts w:ascii="Times New Roman" w:hAnsi="Times New Roman" w:cs="Times New Roman"/>
                <w:sz w:val="28"/>
              </w:rPr>
            </w:pPr>
            <w:r w:rsidRPr="00325C17">
              <w:rPr>
                <w:rFonts w:ascii="Times New Roman" w:hAnsi="Times New Roman" w:cs="Times New Roman"/>
                <w:sz w:val="28"/>
              </w:rPr>
              <w:t>Базовый уровень</w:t>
            </w:r>
          </w:p>
        </w:tc>
        <w:tc>
          <w:tcPr>
            <w:tcW w:w="1785" w:type="dxa"/>
          </w:tcPr>
          <w:p w:rsidR="00325C17" w:rsidRPr="00325C17" w:rsidRDefault="00325C17" w:rsidP="004F676A">
            <w:pPr>
              <w:jc w:val="center"/>
              <w:rPr>
                <w:rFonts w:ascii="Times New Roman" w:hAnsi="Times New Roman" w:cs="Times New Roman"/>
                <w:sz w:val="28"/>
              </w:rPr>
            </w:pPr>
            <w:r w:rsidRPr="00325C17">
              <w:rPr>
                <w:rFonts w:ascii="Times New Roman" w:hAnsi="Times New Roman" w:cs="Times New Roman"/>
                <w:sz w:val="28"/>
              </w:rPr>
              <w:t>Профильный уровень</w:t>
            </w:r>
          </w:p>
        </w:tc>
        <w:tc>
          <w:tcPr>
            <w:tcW w:w="1222" w:type="dxa"/>
          </w:tcPr>
          <w:p w:rsidR="00325C17" w:rsidRPr="00325C17" w:rsidRDefault="00325C17" w:rsidP="004F676A">
            <w:pPr>
              <w:jc w:val="both"/>
              <w:rPr>
                <w:rFonts w:ascii="Times New Roman" w:hAnsi="Times New Roman" w:cs="Times New Roman"/>
                <w:sz w:val="28"/>
              </w:rPr>
            </w:pPr>
            <w:r w:rsidRPr="00325C17">
              <w:rPr>
                <w:rFonts w:ascii="Times New Roman" w:hAnsi="Times New Roman" w:cs="Times New Roman"/>
                <w:sz w:val="28"/>
              </w:rPr>
              <w:t>Базовый уровень</w:t>
            </w:r>
          </w:p>
        </w:tc>
        <w:tc>
          <w:tcPr>
            <w:tcW w:w="1785" w:type="dxa"/>
          </w:tcPr>
          <w:p w:rsidR="00325C17" w:rsidRPr="00325C17" w:rsidRDefault="00325C17" w:rsidP="004F676A">
            <w:pPr>
              <w:jc w:val="center"/>
              <w:rPr>
                <w:rFonts w:ascii="Times New Roman" w:hAnsi="Times New Roman" w:cs="Times New Roman"/>
                <w:sz w:val="28"/>
              </w:rPr>
            </w:pPr>
            <w:r w:rsidRPr="00325C17">
              <w:rPr>
                <w:rFonts w:ascii="Times New Roman" w:hAnsi="Times New Roman" w:cs="Times New Roman"/>
                <w:sz w:val="28"/>
              </w:rPr>
              <w:t>Профильный уровень</w:t>
            </w:r>
          </w:p>
        </w:tc>
        <w:tc>
          <w:tcPr>
            <w:tcW w:w="1222" w:type="dxa"/>
          </w:tcPr>
          <w:p w:rsidR="00325C17" w:rsidRPr="00325C17" w:rsidRDefault="00325C17" w:rsidP="004F676A">
            <w:pPr>
              <w:jc w:val="both"/>
              <w:rPr>
                <w:rFonts w:ascii="Times New Roman" w:hAnsi="Times New Roman" w:cs="Times New Roman"/>
                <w:sz w:val="28"/>
              </w:rPr>
            </w:pPr>
            <w:r w:rsidRPr="00325C17">
              <w:rPr>
                <w:rFonts w:ascii="Times New Roman" w:hAnsi="Times New Roman" w:cs="Times New Roman"/>
                <w:sz w:val="28"/>
              </w:rPr>
              <w:t>Базовый уровень</w:t>
            </w:r>
          </w:p>
        </w:tc>
        <w:tc>
          <w:tcPr>
            <w:tcW w:w="1785" w:type="dxa"/>
          </w:tcPr>
          <w:p w:rsidR="00325C17" w:rsidRPr="00325C17" w:rsidRDefault="00325C17" w:rsidP="004F676A">
            <w:pPr>
              <w:jc w:val="center"/>
              <w:rPr>
                <w:rFonts w:ascii="Times New Roman" w:hAnsi="Times New Roman" w:cs="Times New Roman"/>
                <w:sz w:val="28"/>
              </w:rPr>
            </w:pPr>
            <w:r w:rsidRPr="00325C17">
              <w:rPr>
                <w:rFonts w:ascii="Times New Roman" w:hAnsi="Times New Roman" w:cs="Times New Roman"/>
                <w:sz w:val="28"/>
              </w:rPr>
              <w:t>Профильный уровень</w:t>
            </w:r>
          </w:p>
        </w:tc>
      </w:tr>
      <w:tr w:rsidR="00325C17" w:rsidRPr="00325C17" w:rsidTr="004F676A">
        <w:tc>
          <w:tcPr>
            <w:tcW w:w="1615" w:type="dxa"/>
          </w:tcPr>
          <w:p w:rsidR="00325C17" w:rsidRPr="00325C17" w:rsidRDefault="00325C17" w:rsidP="004F676A">
            <w:pPr>
              <w:jc w:val="both"/>
              <w:rPr>
                <w:rFonts w:ascii="Times New Roman" w:hAnsi="Times New Roman" w:cs="Times New Roman"/>
                <w:sz w:val="28"/>
              </w:rPr>
            </w:pPr>
            <w:r w:rsidRPr="00325C17">
              <w:rPr>
                <w:rFonts w:ascii="Times New Roman" w:hAnsi="Times New Roman" w:cs="Times New Roman"/>
                <w:sz w:val="28"/>
              </w:rPr>
              <w:t>Технология</w:t>
            </w:r>
          </w:p>
        </w:tc>
        <w:tc>
          <w:tcPr>
            <w:tcW w:w="1222" w:type="dxa"/>
          </w:tcPr>
          <w:p w:rsidR="00325C17" w:rsidRPr="00325C17" w:rsidRDefault="00325C17" w:rsidP="004F676A">
            <w:pPr>
              <w:jc w:val="center"/>
              <w:rPr>
                <w:rFonts w:ascii="Times New Roman" w:hAnsi="Times New Roman" w:cs="Times New Roman"/>
                <w:b/>
                <w:bCs/>
                <w:sz w:val="28"/>
              </w:rPr>
            </w:pPr>
            <w:r w:rsidRPr="00325C17">
              <w:rPr>
                <w:rFonts w:ascii="Times New Roman" w:hAnsi="Times New Roman" w:cs="Times New Roman"/>
                <w:b/>
                <w:bCs/>
                <w:sz w:val="28"/>
              </w:rPr>
              <w:t>1</w:t>
            </w:r>
          </w:p>
        </w:tc>
        <w:tc>
          <w:tcPr>
            <w:tcW w:w="1785" w:type="dxa"/>
          </w:tcPr>
          <w:p w:rsidR="00325C17" w:rsidRPr="00325C17" w:rsidRDefault="00325C17" w:rsidP="004F676A">
            <w:pPr>
              <w:jc w:val="center"/>
              <w:rPr>
                <w:rFonts w:ascii="Times New Roman" w:hAnsi="Times New Roman" w:cs="Times New Roman"/>
                <w:b/>
                <w:bCs/>
                <w:sz w:val="28"/>
              </w:rPr>
            </w:pPr>
            <w:r w:rsidRPr="00325C17">
              <w:rPr>
                <w:rFonts w:ascii="Times New Roman" w:hAnsi="Times New Roman" w:cs="Times New Roman"/>
                <w:b/>
                <w:bCs/>
                <w:sz w:val="28"/>
              </w:rPr>
              <w:t>4</w:t>
            </w:r>
          </w:p>
        </w:tc>
        <w:tc>
          <w:tcPr>
            <w:tcW w:w="1222" w:type="dxa"/>
          </w:tcPr>
          <w:p w:rsidR="00325C17" w:rsidRPr="00325C17" w:rsidRDefault="00325C17" w:rsidP="004F676A">
            <w:pPr>
              <w:jc w:val="center"/>
              <w:rPr>
                <w:rFonts w:ascii="Times New Roman" w:hAnsi="Times New Roman" w:cs="Times New Roman"/>
                <w:b/>
                <w:bCs/>
                <w:sz w:val="28"/>
              </w:rPr>
            </w:pPr>
            <w:r w:rsidRPr="00325C17">
              <w:rPr>
                <w:rFonts w:ascii="Times New Roman" w:hAnsi="Times New Roman" w:cs="Times New Roman"/>
                <w:b/>
                <w:bCs/>
                <w:sz w:val="28"/>
              </w:rPr>
              <w:t>1</w:t>
            </w:r>
          </w:p>
        </w:tc>
        <w:tc>
          <w:tcPr>
            <w:tcW w:w="1785" w:type="dxa"/>
          </w:tcPr>
          <w:p w:rsidR="00325C17" w:rsidRPr="00325C17" w:rsidRDefault="00325C17" w:rsidP="004F676A">
            <w:pPr>
              <w:jc w:val="center"/>
              <w:rPr>
                <w:rFonts w:ascii="Times New Roman" w:hAnsi="Times New Roman" w:cs="Times New Roman"/>
                <w:b/>
                <w:bCs/>
                <w:sz w:val="28"/>
              </w:rPr>
            </w:pPr>
            <w:r w:rsidRPr="00325C17">
              <w:rPr>
                <w:rFonts w:ascii="Times New Roman" w:hAnsi="Times New Roman" w:cs="Times New Roman"/>
                <w:b/>
                <w:bCs/>
                <w:sz w:val="28"/>
              </w:rPr>
              <w:t>4</w:t>
            </w:r>
          </w:p>
        </w:tc>
        <w:tc>
          <w:tcPr>
            <w:tcW w:w="1222" w:type="dxa"/>
          </w:tcPr>
          <w:p w:rsidR="00325C17" w:rsidRPr="00325C17" w:rsidRDefault="00325C17" w:rsidP="004F676A">
            <w:pPr>
              <w:jc w:val="center"/>
              <w:rPr>
                <w:rFonts w:ascii="Times New Roman" w:hAnsi="Times New Roman" w:cs="Times New Roman"/>
                <w:b/>
                <w:bCs/>
                <w:sz w:val="28"/>
              </w:rPr>
            </w:pPr>
            <w:r w:rsidRPr="00325C17">
              <w:rPr>
                <w:rFonts w:ascii="Times New Roman" w:hAnsi="Times New Roman" w:cs="Times New Roman"/>
                <w:b/>
                <w:bCs/>
                <w:sz w:val="28"/>
              </w:rPr>
              <w:t>70ч</w:t>
            </w:r>
          </w:p>
        </w:tc>
        <w:tc>
          <w:tcPr>
            <w:tcW w:w="1785" w:type="dxa"/>
          </w:tcPr>
          <w:p w:rsidR="00325C17" w:rsidRPr="00325C17" w:rsidRDefault="00325C17" w:rsidP="004F676A">
            <w:pPr>
              <w:jc w:val="center"/>
              <w:rPr>
                <w:rFonts w:ascii="Times New Roman" w:hAnsi="Times New Roman" w:cs="Times New Roman"/>
                <w:b/>
                <w:bCs/>
                <w:sz w:val="28"/>
              </w:rPr>
            </w:pPr>
            <w:r w:rsidRPr="00325C17">
              <w:rPr>
                <w:rFonts w:ascii="Times New Roman" w:hAnsi="Times New Roman" w:cs="Times New Roman"/>
                <w:b/>
                <w:bCs/>
                <w:sz w:val="28"/>
              </w:rPr>
              <w:t>280ч</w:t>
            </w:r>
          </w:p>
        </w:tc>
      </w:tr>
    </w:tbl>
    <w:p w:rsidR="00E06C17" w:rsidRPr="00E06C17" w:rsidRDefault="00E06C17" w:rsidP="00325C17">
      <w:pPr>
        <w:spacing w:after="0" w:line="240" w:lineRule="auto"/>
        <w:rPr>
          <w:rFonts w:ascii="Times New Roman" w:hAnsi="Times New Roman" w:cs="Times New Roman"/>
          <w:sz w:val="28"/>
          <w:szCs w:val="28"/>
        </w:rPr>
      </w:pPr>
    </w:p>
    <w:p w:rsidR="001527C2" w:rsidRDefault="001527C2" w:rsidP="00793DC5">
      <w:pPr>
        <w:pStyle w:val="a3"/>
        <w:tabs>
          <w:tab w:val="left" w:pos="0"/>
        </w:tabs>
        <w:ind w:left="720" w:firstLine="0"/>
        <w:rPr>
          <w:b/>
          <w:bCs/>
          <w:szCs w:val="28"/>
          <w:u w:val="single"/>
        </w:rPr>
      </w:pPr>
    </w:p>
    <w:p w:rsidR="00F63F24" w:rsidRDefault="00793DC5" w:rsidP="00793DC5">
      <w:pPr>
        <w:pStyle w:val="a3"/>
        <w:tabs>
          <w:tab w:val="left" w:pos="0"/>
        </w:tabs>
        <w:ind w:left="720" w:firstLine="0"/>
        <w:rPr>
          <w:b/>
          <w:bCs/>
          <w:szCs w:val="28"/>
        </w:rPr>
      </w:pPr>
      <w:r>
        <w:rPr>
          <w:b/>
          <w:bCs/>
          <w:szCs w:val="28"/>
          <w:u w:val="single"/>
        </w:rPr>
        <w:t>3.</w:t>
      </w:r>
      <w:r w:rsidR="00F63F24" w:rsidRPr="00E06C17">
        <w:rPr>
          <w:b/>
          <w:bCs/>
          <w:szCs w:val="28"/>
          <w:u w:val="single"/>
        </w:rPr>
        <w:t xml:space="preserve">Особенности преподавания предмета в соответствии с требованиями </w:t>
      </w:r>
      <w:r w:rsidR="00F63F24">
        <w:rPr>
          <w:b/>
          <w:bCs/>
          <w:szCs w:val="28"/>
          <w:u w:val="single"/>
        </w:rPr>
        <w:t xml:space="preserve"> и ФГОС </w:t>
      </w:r>
      <w:r w:rsidR="00F63F24" w:rsidRPr="00E06C17">
        <w:rPr>
          <w:b/>
          <w:bCs/>
          <w:szCs w:val="28"/>
          <w:u w:val="single"/>
        </w:rPr>
        <w:t xml:space="preserve">основного общего </w:t>
      </w:r>
      <w:r w:rsidR="00F63F24">
        <w:rPr>
          <w:b/>
          <w:bCs/>
          <w:szCs w:val="28"/>
          <w:u w:val="single"/>
        </w:rPr>
        <w:t xml:space="preserve">и среднего общего </w:t>
      </w:r>
      <w:r w:rsidR="00F63F24" w:rsidRPr="00E06C17">
        <w:rPr>
          <w:b/>
          <w:bCs/>
          <w:szCs w:val="28"/>
          <w:u w:val="single"/>
        </w:rPr>
        <w:t>образования</w:t>
      </w:r>
    </w:p>
    <w:p w:rsidR="00793DC5" w:rsidRDefault="00793DC5" w:rsidP="001527C2">
      <w:pPr>
        <w:pStyle w:val="a3"/>
        <w:tabs>
          <w:tab w:val="left" w:pos="0"/>
        </w:tabs>
        <w:ind w:firstLine="0"/>
        <w:rPr>
          <w:b/>
          <w:bCs/>
          <w:szCs w:val="28"/>
        </w:rPr>
      </w:pPr>
    </w:p>
    <w:p w:rsidR="00F63F24" w:rsidRPr="003D0044" w:rsidRDefault="00A53021" w:rsidP="003D0044">
      <w:pPr>
        <w:pStyle w:val="a3"/>
        <w:tabs>
          <w:tab w:val="left" w:pos="0"/>
        </w:tabs>
        <w:ind w:firstLine="0"/>
        <w:jc w:val="center"/>
        <w:rPr>
          <w:b/>
          <w:bCs/>
          <w:szCs w:val="28"/>
        </w:rPr>
      </w:pPr>
      <w:r w:rsidRPr="00E06C17">
        <w:rPr>
          <w:b/>
          <w:bCs/>
          <w:szCs w:val="28"/>
        </w:rPr>
        <w:t>П</w:t>
      </w:r>
      <w:r w:rsidR="008E1F96" w:rsidRPr="00E06C17">
        <w:rPr>
          <w:b/>
          <w:bCs/>
          <w:szCs w:val="28"/>
        </w:rPr>
        <w:t>редмет «Технология» в базисном учебном плане</w:t>
      </w:r>
    </w:p>
    <w:p w:rsidR="00F63F24" w:rsidRDefault="00F63F24" w:rsidP="00F63F24">
      <w:pPr>
        <w:ind w:firstLine="700"/>
        <w:jc w:val="both"/>
        <w:rPr>
          <w:rFonts w:ascii="Times New Roman" w:eastAsia="Times New Roman" w:hAnsi="Times New Roman" w:cs="Times New Roman"/>
          <w:sz w:val="28"/>
          <w:szCs w:val="28"/>
        </w:rPr>
      </w:pPr>
      <w:r w:rsidRPr="00D65881">
        <w:rPr>
          <w:rFonts w:ascii="Times New Roman" w:eastAsia="Times New Roman" w:hAnsi="Times New Roman" w:cs="Times New Roman"/>
          <w:sz w:val="28"/>
          <w:szCs w:val="28"/>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рамках одного из трех направлений: «Индустриальные технологии», «Технологии ведения дома» и «Сельскохозяйственные технологии» (</w:t>
      </w:r>
      <w:proofErr w:type="spellStart"/>
      <w:r w:rsidRPr="00D65881">
        <w:rPr>
          <w:rFonts w:ascii="Times New Roman" w:eastAsia="Times New Roman" w:hAnsi="Times New Roman" w:cs="Times New Roman"/>
          <w:sz w:val="28"/>
          <w:szCs w:val="28"/>
        </w:rPr>
        <w:t>агротехнологии</w:t>
      </w:r>
      <w:proofErr w:type="spellEnd"/>
      <w:r w:rsidRPr="00D65881">
        <w:rPr>
          <w:rFonts w:ascii="Times New Roman" w:eastAsia="Times New Roman" w:hAnsi="Times New Roman" w:cs="Times New Roman"/>
          <w:sz w:val="28"/>
          <w:szCs w:val="28"/>
        </w:rPr>
        <w:t>, технологии животноводства).</w:t>
      </w:r>
      <w:r w:rsidRPr="00D65881">
        <w:rPr>
          <w:rFonts w:ascii="Times New Roman" w:eastAsia="Times New Roman" w:hAnsi="Times New Roman" w:cs="Times New Roman"/>
          <w:sz w:val="28"/>
          <w:szCs w:val="28"/>
        </w:rPr>
        <w:br/>
        <w:t>Общими во всех направлениях программы являются разделы «Технологии исследовательской и опытнической деятельности» и «Современное производство и профессиональное образование». Их содержание определяется соответствующими технологическими направлениями (индустриальные технологии, технологии ведения дома и сельскохозяйственные технологии).</w:t>
      </w:r>
      <w:r>
        <w:rPr>
          <w:rFonts w:ascii="Times New Roman" w:eastAsia="Times New Roman" w:hAnsi="Times New Roman" w:cs="Times New Roman"/>
          <w:sz w:val="28"/>
          <w:szCs w:val="28"/>
        </w:rPr>
        <w:t xml:space="preserve"> Выбор направления обучения учащихся не должен проводиться по половому признаку, а должен исходить из образовательных потребностей  и интересов учащихся.</w:t>
      </w:r>
    </w:p>
    <w:p w:rsidR="00B335F3" w:rsidRPr="001527C2" w:rsidRDefault="00F63F24" w:rsidP="001527C2">
      <w:pPr>
        <w:ind w:firstLine="700"/>
        <w:jc w:val="both"/>
        <w:rPr>
          <w:rFonts w:ascii="Times New Roman" w:eastAsia="Times New Roman" w:hAnsi="Times New Roman" w:cs="Times New Roman"/>
          <w:sz w:val="28"/>
          <w:szCs w:val="28"/>
        </w:rPr>
      </w:pPr>
      <w:r w:rsidRPr="00AC4EAF">
        <w:rPr>
          <w:rFonts w:ascii="Times New Roman" w:hAnsi="Times New Roman" w:cs="Times New Roman"/>
          <w:sz w:val="28"/>
          <w:szCs w:val="28"/>
        </w:rPr>
        <w:t xml:space="preserve">Для обучающихся </w:t>
      </w:r>
      <w:r w:rsidRPr="00AC4EAF">
        <w:rPr>
          <w:rFonts w:ascii="Times New Roman" w:hAnsi="Times New Roman" w:cs="Times New Roman"/>
          <w:b/>
          <w:sz w:val="28"/>
          <w:szCs w:val="28"/>
        </w:rPr>
        <w:t>сельских школ</w:t>
      </w:r>
      <w:r>
        <w:rPr>
          <w:rFonts w:ascii="Times New Roman" w:hAnsi="Times New Roman" w:cs="Times New Roman"/>
          <w:b/>
          <w:sz w:val="28"/>
          <w:szCs w:val="28"/>
        </w:rPr>
        <w:t xml:space="preserve"> (</w:t>
      </w:r>
      <w:r w:rsidRPr="00AC4EAF">
        <w:rPr>
          <w:rFonts w:ascii="Times New Roman" w:hAnsi="Times New Roman" w:cs="Times New Roman"/>
          <w:sz w:val="28"/>
          <w:szCs w:val="28"/>
        </w:rPr>
        <w:t xml:space="preserve">или городских школ, имеющих учебно-опытный участок), с учетом сезонности работ в сельском хозяйстве, предлагается программа, включающая базовые разделы по </w:t>
      </w:r>
      <w:proofErr w:type="spellStart"/>
      <w:r w:rsidRPr="00AC4EAF">
        <w:rPr>
          <w:rFonts w:ascii="Times New Roman" w:hAnsi="Times New Roman" w:cs="Times New Roman"/>
          <w:sz w:val="28"/>
          <w:szCs w:val="28"/>
        </w:rPr>
        <w:t>агр</w:t>
      </w:r>
      <w:r w:rsidR="007C285F">
        <w:rPr>
          <w:rFonts w:ascii="Times New Roman" w:hAnsi="Times New Roman" w:cs="Times New Roman"/>
          <w:sz w:val="28"/>
          <w:szCs w:val="28"/>
        </w:rPr>
        <w:t>отехнологиям</w:t>
      </w:r>
      <w:proofErr w:type="spellEnd"/>
      <w:r w:rsidRPr="00AC4EAF">
        <w:rPr>
          <w:rFonts w:ascii="Times New Roman" w:hAnsi="Times New Roman" w:cs="Times New Roman"/>
          <w:sz w:val="28"/>
          <w:szCs w:val="28"/>
        </w:rPr>
        <w:t>. Данная программа не содержит базовых разделов направлений «Индустриальные технологии» и «Технологии ведения дома». Образовательные учреждения могут использовать для школьников и комбинированные программы: 1) если школа основным направлением выбирает направление «Индустриальные технологии» или направление «Технологии ведения дома», то дополнительными могут модули по растениеводству и/или животноводству; 2) если школа основным направлением выбирает направление «Сельскохозяйственные технологии», то дополнительными могут быть базовые модули двух других направлений; 3) в случае совместного обучения мальчиков и девочек образовательные программы могут включать базовые модули всех трёх направлений.</w:t>
      </w:r>
      <w:r w:rsidRPr="00D65881">
        <w:rPr>
          <w:rFonts w:ascii="Times New Roman" w:eastAsia="Times New Roman" w:hAnsi="Times New Roman" w:cs="Times New Roman"/>
          <w:sz w:val="28"/>
          <w:szCs w:val="28"/>
        </w:rPr>
        <w:t xml:space="preserve">    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обучения технологии.</w:t>
      </w:r>
    </w:p>
    <w:p w:rsidR="00F6235A" w:rsidRPr="00F6235A" w:rsidRDefault="00F6235A" w:rsidP="00F6235A">
      <w:pPr>
        <w:pStyle w:val="aa"/>
        <w:shd w:val="clear" w:color="auto" w:fill="FFFFFF"/>
        <w:ind w:left="-284" w:firstLine="708"/>
        <w:jc w:val="center"/>
        <w:rPr>
          <w:rFonts w:ascii="Times New Roman" w:hAnsi="Times New Roman"/>
          <w:b/>
          <w:sz w:val="28"/>
          <w:szCs w:val="28"/>
        </w:rPr>
      </w:pPr>
      <w:r w:rsidRPr="00F6235A">
        <w:rPr>
          <w:rFonts w:ascii="Times New Roman" w:hAnsi="Times New Roman"/>
          <w:b/>
          <w:sz w:val="28"/>
          <w:szCs w:val="28"/>
        </w:rPr>
        <w:t xml:space="preserve">3. Особенности преподавания предмета «математика» в соответствии с ФГОС ООО (2010г) </w:t>
      </w:r>
    </w:p>
    <w:p w:rsidR="00F6235A" w:rsidRPr="00F6235A" w:rsidRDefault="00F6235A" w:rsidP="00F6235A">
      <w:pPr>
        <w:pStyle w:val="aa"/>
        <w:shd w:val="clear" w:color="auto" w:fill="FFFFFF"/>
        <w:ind w:left="-284" w:firstLine="708"/>
        <w:jc w:val="center"/>
        <w:rPr>
          <w:rFonts w:ascii="Times New Roman" w:hAnsi="Times New Roman"/>
          <w:b/>
          <w:sz w:val="28"/>
          <w:szCs w:val="28"/>
        </w:rPr>
      </w:pPr>
      <w:r w:rsidRPr="00F6235A">
        <w:rPr>
          <w:rFonts w:ascii="Times New Roman" w:hAnsi="Times New Roman"/>
          <w:b/>
          <w:sz w:val="28"/>
          <w:szCs w:val="28"/>
        </w:rPr>
        <w:t>(</w:t>
      </w:r>
      <w:r w:rsidRPr="00F6235A">
        <w:rPr>
          <w:rFonts w:ascii="Times New Roman" w:hAnsi="Times New Roman"/>
          <w:b/>
          <w:sz w:val="28"/>
          <w:szCs w:val="28"/>
          <w:u w:val="single"/>
        </w:rPr>
        <w:t>для «пилотных» 5- х классов ОУ области</w:t>
      </w:r>
      <w:r w:rsidRPr="00F6235A">
        <w:rPr>
          <w:rFonts w:ascii="Times New Roman" w:hAnsi="Times New Roman"/>
          <w:b/>
          <w:sz w:val="28"/>
          <w:szCs w:val="28"/>
        </w:rPr>
        <w:t>)</w:t>
      </w:r>
    </w:p>
    <w:p w:rsidR="007961D8" w:rsidRPr="00E01E74" w:rsidRDefault="007961D8" w:rsidP="00F63F24">
      <w:pPr>
        <w:spacing w:before="100" w:beforeAutospacing="1" w:after="100" w:afterAutospacing="1" w:line="240" w:lineRule="auto"/>
        <w:ind w:firstLine="708"/>
        <w:jc w:val="both"/>
        <w:rPr>
          <w:rFonts w:ascii="Times New Roman" w:eastAsia="Times New Roman" w:hAnsi="Times New Roman" w:cs="Times New Roman"/>
          <w:sz w:val="28"/>
          <w:szCs w:val="28"/>
        </w:rPr>
      </w:pPr>
      <w:r w:rsidRPr="00E01E74">
        <w:rPr>
          <w:rFonts w:ascii="Times New Roman" w:eastAsia="Times New Roman" w:hAnsi="Times New Roman" w:cs="Times New Roman"/>
          <w:sz w:val="28"/>
          <w:szCs w:val="28"/>
        </w:rPr>
        <w:lastRenderedPageBreak/>
        <w:t xml:space="preserve">Предмет «Технология» является необходимым компонентом общего образования школьников. </w:t>
      </w:r>
    </w:p>
    <w:p w:rsidR="00E01E74" w:rsidRDefault="00E01E74" w:rsidP="008F3767">
      <w:pPr>
        <w:ind w:firstLine="709"/>
        <w:jc w:val="both"/>
        <w:rPr>
          <w:rFonts w:ascii="Times New Roman" w:hAnsi="Times New Roman" w:cs="Times New Roman"/>
          <w:sz w:val="28"/>
          <w:szCs w:val="28"/>
        </w:rPr>
      </w:pPr>
      <w:r w:rsidRPr="00E01E74">
        <w:rPr>
          <w:rFonts w:ascii="Times New Roman" w:hAnsi="Times New Roman" w:cs="Times New Roman"/>
          <w:sz w:val="28"/>
          <w:szCs w:val="28"/>
        </w:rPr>
        <w:t>Базисный учебный план образовательного учреждения на этапе основного общего образования</w:t>
      </w:r>
      <w:r w:rsidR="00023DDE">
        <w:rPr>
          <w:rFonts w:ascii="Times New Roman" w:hAnsi="Times New Roman" w:cs="Times New Roman"/>
          <w:sz w:val="28"/>
          <w:szCs w:val="28"/>
        </w:rPr>
        <w:t xml:space="preserve"> должен включать как минимум 210</w:t>
      </w:r>
      <w:r w:rsidRPr="00E01E74">
        <w:rPr>
          <w:rFonts w:ascii="Times New Roman" w:hAnsi="Times New Roman" w:cs="Times New Roman"/>
          <w:sz w:val="28"/>
          <w:szCs w:val="28"/>
        </w:rPr>
        <w:t xml:space="preserve"> учебных часа для обязательного изучения курса «Техн</w:t>
      </w:r>
      <w:r w:rsidR="00A50891">
        <w:rPr>
          <w:rFonts w:ascii="Times New Roman" w:hAnsi="Times New Roman" w:cs="Times New Roman"/>
          <w:sz w:val="28"/>
          <w:szCs w:val="28"/>
        </w:rPr>
        <w:t>ология»: в 5 и 6 классах – по 70</w:t>
      </w:r>
      <w:r w:rsidRPr="00E01E74">
        <w:rPr>
          <w:rFonts w:ascii="Times New Roman" w:hAnsi="Times New Roman" w:cs="Times New Roman"/>
          <w:sz w:val="28"/>
          <w:szCs w:val="28"/>
        </w:rPr>
        <w:t xml:space="preserve"> ч, из расчета 2 ч в</w:t>
      </w:r>
      <w:r w:rsidR="00A50891">
        <w:rPr>
          <w:rFonts w:ascii="Times New Roman" w:hAnsi="Times New Roman" w:cs="Times New Roman"/>
          <w:sz w:val="28"/>
          <w:szCs w:val="28"/>
        </w:rPr>
        <w:t xml:space="preserve"> неделю, в 7 и 8 классах – по 35</w:t>
      </w:r>
      <w:r w:rsidRPr="00E01E74">
        <w:rPr>
          <w:rFonts w:ascii="Times New Roman" w:hAnsi="Times New Roman" w:cs="Times New Roman"/>
          <w:sz w:val="28"/>
          <w:szCs w:val="28"/>
        </w:rPr>
        <w:t xml:space="preserve"> ч, из расчета 1 ч в неделю. Дополнительное время для обучения технологии может быть выделено за счет резерва времени в базисном учебном (образовательном) плане.</w:t>
      </w:r>
    </w:p>
    <w:p w:rsidR="000B73C9" w:rsidRPr="00D65881" w:rsidRDefault="000F2636" w:rsidP="00181E68">
      <w:pPr>
        <w:spacing w:before="100" w:beforeAutospacing="1" w:after="100" w:afterAutospacing="1" w:line="240" w:lineRule="auto"/>
        <w:ind w:firstLine="708"/>
        <w:jc w:val="both"/>
        <w:rPr>
          <w:rFonts w:ascii="Times New Roman" w:hAnsi="Times New Roman" w:cs="Times New Roman"/>
          <w:sz w:val="28"/>
          <w:szCs w:val="28"/>
        </w:rPr>
      </w:pPr>
      <w:r w:rsidRPr="00D65881">
        <w:rPr>
          <w:rFonts w:ascii="Times New Roman" w:eastAsia="Times New Roman" w:hAnsi="Times New Roman" w:cs="Times New Roman"/>
          <w:bCs/>
          <w:sz w:val="28"/>
          <w:szCs w:val="28"/>
        </w:rPr>
        <w:t>ФГОС ООО не предусматривает изучение предмета «</w:t>
      </w:r>
      <w:r w:rsidRPr="00D65881">
        <w:rPr>
          <w:rFonts w:ascii="Times New Roman" w:hAnsi="Times New Roman" w:cs="Times New Roman"/>
          <w:bCs/>
          <w:sz w:val="28"/>
          <w:szCs w:val="28"/>
        </w:rPr>
        <w:t xml:space="preserve">Технология» в </w:t>
      </w:r>
      <w:r w:rsidR="006B20F2" w:rsidRPr="00D65881">
        <w:rPr>
          <w:rFonts w:ascii="Times New Roman" w:hAnsi="Times New Roman" w:cs="Times New Roman"/>
          <w:bCs/>
          <w:sz w:val="28"/>
          <w:szCs w:val="28"/>
        </w:rPr>
        <w:t xml:space="preserve"> 9 классах, что</w:t>
      </w:r>
      <w:r w:rsidR="005A0E5B" w:rsidRPr="00D65881">
        <w:rPr>
          <w:rFonts w:ascii="Times New Roman" w:hAnsi="Times New Roman" w:cs="Times New Roman"/>
          <w:sz w:val="28"/>
          <w:szCs w:val="28"/>
        </w:rPr>
        <w:t xml:space="preserve"> не позволяет обеспечить преемственность перехода обучающихся от основного к профильному обучению</w:t>
      </w:r>
      <w:r w:rsidR="00E313CE" w:rsidRPr="00D65881">
        <w:rPr>
          <w:rFonts w:ascii="Times New Roman" w:hAnsi="Times New Roman" w:cs="Times New Roman"/>
          <w:sz w:val="28"/>
          <w:szCs w:val="28"/>
        </w:rPr>
        <w:t>,</w:t>
      </w:r>
      <w:r w:rsidR="00E313CE" w:rsidRPr="00D65881">
        <w:rPr>
          <w:rFonts w:ascii="Times New Roman" w:eastAsia="Times New Roman" w:hAnsi="Times New Roman" w:cs="Times New Roman"/>
          <w:sz w:val="28"/>
          <w:szCs w:val="28"/>
        </w:rPr>
        <w:t xml:space="preserve"> а также обеспечить готовность школьников к профессиональному самоопределению. </w:t>
      </w:r>
      <w:r w:rsidR="005A0E5B" w:rsidRPr="00D65881">
        <w:rPr>
          <w:rFonts w:ascii="Times New Roman" w:hAnsi="Times New Roman" w:cs="Times New Roman"/>
          <w:sz w:val="28"/>
          <w:szCs w:val="28"/>
        </w:rPr>
        <w:t xml:space="preserve">Для осуществления непрерывности технологической подготовки в системе общего и профессионального образования </w:t>
      </w:r>
      <w:r w:rsidR="005A0E5B" w:rsidRPr="00F6235A">
        <w:rPr>
          <w:rFonts w:ascii="Times New Roman" w:hAnsi="Times New Roman" w:cs="Times New Roman"/>
          <w:sz w:val="28"/>
          <w:szCs w:val="28"/>
          <w:u w:val="single"/>
        </w:rPr>
        <w:t>рекоменд</w:t>
      </w:r>
      <w:r w:rsidR="00F74AAF" w:rsidRPr="00F6235A">
        <w:rPr>
          <w:rFonts w:ascii="Times New Roman" w:hAnsi="Times New Roman" w:cs="Times New Roman"/>
          <w:sz w:val="28"/>
          <w:szCs w:val="28"/>
          <w:u w:val="single"/>
        </w:rPr>
        <w:t>уется</w:t>
      </w:r>
      <w:r w:rsidR="005A0E5B" w:rsidRPr="00F6235A">
        <w:rPr>
          <w:rFonts w:ascii="Times New Roman" w:hAnsi="Times New Roman" w:cs="Times New Roman"/>
          <w:sz w:val="28"/>
          <w:szCs w:val="28"/>
          <w:u w:val="single"/>
        </w:rPr>
        <w:t xml:space="preserve"> дополнительно выделить время</w:t>
      </w:r>
      <w:r w:rsidR="005A0E5B" w:rsidRPr="00D65881">
        <w:rPr>
          <w:rFonts w:ascii="Times New Roman" w:hAnsi="Times New Roman" w:cs="Times New Roman"/>
          <w:sz w:val="28"/>
          <w:szCs w:val="28"/>
        </w:rPr>
        <w:t xml:space="preserve"> из </w:t>
      </w:r>
      <w:r w:rsidR="00F6235A">
        <w:rPr>
          <w:rFonts w:ascii="Times New Roman" w:hAnsi="Times New Roman" w:cs="Times New Roman"/>
          <w:sz w:val="28"/>
          <w:szCs w:val="28"/>
        </w:rPr>
        <w:t>части, формируемой участниками образовательного процесса:</w:t>
      </w:r>
      <w:r w:rsidR="009E0DA6" w:rsidRPr="00D65881">
        <w:rPr>
          <w:rFonts w:ascii="Times New Roman" w:hAnsi="Times New Roman" w:cs="Times New Roman"/>
          <w:sz w:val="28"/>
          <w:szCs w:val="28"/>
        </w:rPr>
        <w:t xml:space="preserve"> в </w:t>
      </w:r>
      <w:r w:rsidR="00E01E74">
        <w:rPr>
          <w:rFonts w:ascii="Times New Roman" w:hAnsi="Times New Roman" w:cs="Times New Roman"/>
          <w:sz w:val="28"/>
          <w:szCs w:val="28"/>
        </w:rPr>
        <w:t>9</w:t>
      </w:r>
      <w:r w:rsidR="00A50891">
        <w:rPr>
          <w:rFonts w:ascii="Times New Roman" w:hAnsi="Times New Roman" w:cs="Times New Roman"/>
          <w:sz w:val="28"/>
          <w:szCs w:val="28"/>
        </w:rPr>
        <w:t xml:space="preserve"> классе - 35</w:t>
      </w:r>
      <w:r w:rsidR="009E0DA6" w:rsidRPr="00D65881">
        <w:rPr>
          <w:rFonts w:ascii="Times New Roman" w:hAnsi="Times New Roman" w:cs="Times New Roman"/>
          <w:sz w:val="28"/>
          <w:szCs w:val="28"/>
        </w:rPr>
        <w:t xml:space="preserve"> ч, из расчета 1 ч в неделю</w:t>
      </w:r>
      <w:r w:rsidR="00651088" w:rsidRPr="00D65881">
        <w:rPr>
          <w:rFonts w:ascii="Times New Roman" w:hAnsi="Times New Roman" w:cs="Times New Roman"/>
          <w:sz w:val="28"/>
          <w:szCs w:val="28"/>
        </w:rPr>
        <w:t>.</w:t>
      </w:r>
    </w:p>
    <w:p w:rsidR="00E01E74" w:rsidRPr="00F818A3" w:rsidRDefault="00651088" w:rsidP="00F818A3">
      <w:pPr>
        <w:pStyle w:val="a3"/>
        <w:rPr>
          <w:szCs w:val="28"/>
        </w:rPr>
      </w:pPr>
      <w:r w:rsidRPr="00D65881">
        <w:rPr>
          <w:szCs w:val="28"/>
        </w:rPr>
        <w:t>Рекомендуется  сохранить обучение технологии при подготовке учащихся к универсальному и технологическому профилям, а также  где реализуются программы профессиональной подготовки (т.к. профессиональная подготовка является содержательным компонентом технологического образования).</w:t>
      </w:r>
    </w:p>
    <w:p w:rsidR="00F6235A" w:rsidRDefault="00F6235A" w:rsidP="00E3757F">
      <w:pPr>
        <w:tabs>
          <w:tab w:val="left" w:pos="1260"/>
        </w:tabs>
        <w:autoSpaceDE w:val="0"/>
        <w:autoSpaceDN w:val="0"/>
        <w:adjustRightInd w:val="0"/>
        <w:ind w:firstLine="709"/>
        <w:jc w:val="both"/>
        <w:rPr>
          <w:rFonts w:ascii="Times New Roman" w:hAnsi="Times New Roman" w:cs="Times New Roman"/>
          <w:sz w:val="28"/>
          <w:szCs w:val="28"/>
        </w:rPr>
      </w:pPr>
    </w:p>
    <w:p w:rsidR="0087425B" w:rsidRDefault="0087425B" w:rsidP="00E3757F">
      <w:pPr>
        <w:tabs>
          <w:tab w:val="left" w:pos="1260"/>
        </w:tabs>
        <w:autoSpaceDE w:val="0"/>
        <w:autoSpaceDN w:val="0"/>
        <w:adjustRightInd w:val="0"/>
        <w:ind w:firstLine="709"/>
        <w:jc w:val="both"/>
        <w:rPr>
          <w:rFonts w:ascii="Times New Roman" w:hAnsi="Times New Roman" w:cs="Times New Roman"/>
          <w:sz w:val="28"/>
          <w:szCs w:val="28"/>
        </w:rPr>
      </w:pPr>
      <w:r w:rsidRPr="00D65881">
        <w:rPr>
          <w:rFonts w:ascii="Times New Roman" w:hAnsi="Times New Roman" w:cs="Times New Roman"/>
          <w:sz w:val="28"/>
          <w:szCs w:val="28"/>
        </w:rPr>
        <w:t xml:space="preserve">В базисном учебном плане для старших классов </w:t>
      </w:r>
      <w:r w:rsidR="00F6235A">
        <w:rPr>
          <w:rFonts w:ascii="Times New Roman" w:hAnsi="Times New Roman" w:cs="Times New Roman"/>
          <w:sz w:val="28"/>
          <w:szCs w:val="28"/>
        </w:rPr>
        <w:t xml:space="preserve">среднего </w:t>
      </w:r>
      <w:r w:rsidRPr="00D65881">
        <w:rPr>
          <w:rFonts w:ascii="Times New Roman" w:hAnsi="Times New Roman" w:cs="Times New Roman"/>
          <w:sz w:val="28"/>
          <w:szCs w:val="28"/>
        </w:rPr>
        <w:t xml:space="preserve"> общего образования «Технология» не входит в число обязательных учебных предметов. Там она представлена в составе учебных предметов по выбору</w:t>
      </w:r>
      <w:r w:rsidR="00A24E42" w:rsidRPr="00D65881">
        <w:rPr>
          <w:rFonts w:ascii="Times New Roman" w:hAnsi="Times New Roman" w:cs="Times New Roman"/>
          <w:sz w:val="28"/>
          <w:szCs w:val="28"/>
        </w:rPr>
        <w:t>,</w:t>
      </w:r>
      <w:r w:rsidR="001348A4" w:rsidRPr="00D65881">
        <w:rPr>
          <w:rFonts w:ascii="Times New Roman" w:hAnsi="Times New Roman" w:cs="Times New Roman"/>
          <w:sz w:val="28"/>
          <w:szCs w:val="28"/>
        </w:rPr>
        <w:t xml:space="preserve"> и содержание предмета определяется в соответствии со спецификой и возможностями образовательного учреждения</w:t>
      </w:r>
      <w:r w:rsidRPr="00D65881">
        <w:rPr>
          <w:rFonts w:ascii="Times New Roman" w:hAnsi="Times New Roman" w:cs="Times New Roman"/>
          <w:sz w:val="28"/>
          <w:szCs w:val="28"/>
        </w:rPr>
        <w:t>.</w:t>
      </w:r>
      <w:r w:rsidR="00FC4B3D">
        <w:rPr>
          <w:rFonts w:ascii="Times New Roman" w:hAnsi="Times New Roman" w:cs="Times New Roman"/>
          <w:sz w:val="28"/>
          <w:szCs w:val="28"/>
        </w:rPr>
        <w:t xml:space="preserve"> Для освоения образовательной области «Технология» </w:t>
      </w:r>
      <w:r w:rsidR="00A137E1">
        <w:rPr>
          <w:rFonts w:ascii="Times New Roman" w:hAnsi="Times New Roman" w:cs="Times New Roman"/>
          <w:sz w:val="28"/>
          <w:szCs w:val="28"/>
        </w:rPr>
        <w:t xml:space="preserve">в рамках ФГОС </w:t>
      </w:r>
      <w:r w:rsidR="00FC4B3D">
        <w:rPr>
          <w:rFonts w:ascii="Times New Roman" w:hAnsi="Times New Roman" w:cs="Times New Roman"/>
          <w:sz w:val="28"/>
          <w:szCs w:val="28"/>
        </w:rPr>
        <w:t>на базовом уровне выделяется 280 аудиторных учебных часов (по 4 ча</w:t>
      </w:r>
      <w:r w:rsidR="00D915C7">
        <w:rPr>
          <w:rFonts w:ascii="Times New Roman" w:hAnsi="Times New Roman" w:cs="Times New Roman"/>
          <w:sz w:val="28"/>
          <w:szCs w:val="28"/>
        </w:rPr>
        <w:t>са в неделю 10 и 11 классах). Н</w:t>
      </w:r>
      <w:r w:rsidR="00FC4B3D">
        <w:rPr>
          <w:rFonts w:ascii="Times New Roman" w:hAnsi="Times New Roman" w:cs="Times New Roman"/>
          <w:sz w:val="28"/>
          <w:szCs w:val="28"/>
        </w:rPr>
        <w:t>а изучение технологии на углубленном уровне в профильных школах, выбравших технологическое направление, выделяется 560 аудиторных учебных часов</w:t>
      </w:r>
      <w:r w:rsidR="00FA149F">
        <w:rPr>
          <w:rFonts w:ascii="Times New Roman" w:hAnsi="Times New Roman" w:cs="Times New Roman"/>
          <w:sz w:val="28"/>
          <w:szCs w:val="28"/>
        </w:rPr>
        <w:t xml:space="preserve"> </w:t>
      </w:r>
      <w:r w:rsidR="00D915C7">
        <w:rPr>
          <w:rFonts w:ascii="Times New Roman" w:hAnsi="Times New Roman" w:cs="Times New Roman"/>
          <w:sz w:val="28"/>
          <w:szCs w:val="28"/>
        </w:rPr>
        <w:t>(по 8 часов в неделю 10 и 11 классах)</w:t>
      </w:r>
      <w:r w:rsidR="00FC4B3D">
        <w:rPr>
          <w:rFonts w:ascii="Times New Roman" w:hAnsi="Times New Roman" w:cs="Times New Roman"/>
          <w:sz w:val="28"/>
          <w:szCs w:val="28"/>
        </w:rPr>
        <w:t xml:space="preserve">. Содержание профильной подготовки включает в себя </w:t>
      </w:r>
      <w:r w:rsidR="00D915C7">
        <w:rPr>
          <w:rFonts w:ascii="Times New Roman" w:hAnsi="Times New Roman" w:cs="Times New Roman"/>
          <w:sz w:val="28"/>
          <w:szCs w:val="28"/>
        </w:rPr>
        <w:t xml:space="preserve">как </w:t>
      </w:r>
      <w:proofErr w:type="gramStart"/>
      <w:r w:rsidR="00FC4B3D">
        <w:rPr>
          <w:rFonts w:ascii="Times New Roman" w:hAnsi="Times New Roman" w:cs="Times New Roman"/>
          <w:sz w:val="28"/>
          <w:szCs w:val="28"/>
        </w:rPr>
        <w:t>базовую</w:t>
      </w:r>
      <w:proofErr w:type="gramEnd"/>
      <w:r w:rsidR="00FC4B3D">
        <w:rPr>
          <w:rFonts w:ascii="Times New Roman" w:hAnsi="Times New Roman" w:cs="Times New Roman"/>
          <w:sz w:val="28"/>
          <w:szCs w:val="28"/>
        </w:rPr>
        <w:t xml:space="preserve"> </w:t>
      </w:r>
      <w:r w:rsidR="00D915C7">
        <w:rPr>
          <w:rFonts w:ascii="Times New Roman" w:hAnsi="Times New Roman" w:cs="Times New Roman"/>
          <w:sz w:val="28"/>
          <w:szCs w:val="28"/>
        </w:rPr>
        <w:t xml:space="preserve">так </w:t>
      </w:r>
      <w:r w:rsidR="00FC4B3D">
        <w:rPr>
          <w:rFonts w:ascii="Times New Roman" w:hAnsi="Times New Roman" w:cs="Times New Roman"/>
          <w:sz w:val="28"/>
          <w:szCs w:val="28"/>
        </w:rPr>
        <w:t>и профильную составляющую</w:t>
      </w:r>
      <w:r w:rsidR="00D915C7">
        <w:rPr>
          <w:rFonts w:ascii="Times New Roman" w:hAnsi="Times New Roman" w:cs="Times New Roman"/>
          <w:sz w:val="28"/>
          <w:szCs w:val="28"/>
        </w:rPr>
        <w:t>. Образовательное учреждение в зависимости от своих предпочтений может разрабатывать программу углубленного уровня как по одной, так и по нескольким сферам деятельности. Структура программы углубленного уровня должна соответствовать требованиям ФГОС.</w:t>
      </w:r>
    </w:p>
    <w:p w:rsidR="00B05134" w:rsidRPr="00755C1F" w:rsidRDefault="00F63F24" w:rsidP="00B05134">
      <w:pPr>
        <w:pStyle w:val="dash041e005f0431005f044b005f0447005f043d005f044b005f0439"/>
        <w:ind w:firstLine="709"/>
        <w:jc w:val="both"/>
        <w:rPr>
          <w:spacing w:val="-4"/>
          <w:sz w:val="28"/>
          <w:szCs w:val="28"/>
        </w:rPr>
      </w:pPr>
      <w:r>
        <w:rPr>
          <w:spacing w:val="-4"/>
          <w:sz w:val="28"/>
          <w:szCs w:val="28"/>
          <w:u w:val="single"/>
        </w:rPr>
        <w:lastRenderedPageBreak/>
        <w:t>Т.о., н</w:t>
      </w:r>
      <w:r w:rsidR="00B05134" w:rsidRPr="00E06C17">
        <w:rPr>
          <w:spacing w:val="-4"/>
          <w:sz w:val="28"/>
          <w:szCs w:val="28"/>
          <w:u w:val="single"/>
        </w:rPr>
        <w:t>еобходимо обратить внимание</w:t>
      </w:r>
      <w:r w:rsidR="00B05134">
        <w:rPr>
          <w:spacing w:val="-4"/>
          <w:sz w:val="28"/>
          <w:szCs w:val="28"/>
        </w:rPr>
        <w:t xml:space="preserve"> </w:t>
      </w:r>
      <w:r w:rsidR="00B05134" w:rsidRPr="00755C1F">
        <w:rPr>
          <w:spacing w:val="-4"/>
          <w:sz w:val="28"/>
          <w:szCs w:val="28"/>
        </w:rPr>
        <w:t xml:space="preserve"> на то, что обучение предмету «Технология» в 201</w:t>
      </w:r>
      <w:r w:rsidR="00B05134">
        <w:rPr>
          <w:spacing w:val="-4"/>
          <w:sz w:val="28"/>
          <w:szCs w:val="28"/>
        </w:rPr>
        <w:t>4</w:t>
      </w:r>
      <w:r w:rsidR="00B05134" w:rsidRPr="00755C1F">
        <w:rPr>
          <w:spacing w:val="-4"/>
          <w:sz w:val="28"/>
          <w:szCs w:val="28"/>
        </w:rPr>
        <w:t>-201</w:t>
      </w:r>
      <w:r w:rsidR="00B05134">
        <w:rPr>
          <w:spacing w:val="-4"/>
          <w:sz w:val="28"/>
          <w:szCs w:val="28"/>
        </w:rPr>
        <w:t>5</w:t>
      </w:r>
      <w:r w:rsidR="00B05134" w:rsidRPr="00755C1F">
        <w:rPr>
          <w:spacing w:val="-4"/>
          <w:sz w:val="28"/>
          <w:szCs w:val="28"/>
        </w:rPr>
        <w:t xml:space="preserve"> учебном году будет осуществляться по двум стандартам ФКГОС ОО и ФГОС ОО</w:t>
      </w:r>
      <w:r w:rsidR="007C285F">
        <w:rPr>
          <w:spacing w:val="-4"/>
          <w:sz w:val="28"/>
          <w:szCs w:val="28"/>
        </w:rPr>
        <w:t xml:space="preserve"> («пилотные» школы, 5 класс)</w:t>
      </w:r>
      <w:r w:rsidR="00B05134" w:rsidRPr="00755C1F">
        <w:rPr>
          <w:spacing w:val="-4"/>
          <w:sz w:val="28"/>
          <w:szCs w:val="28"/>
        </w:rPr>
        <w:t>:</w:t>
      </w:r>
    </w:p>
    <w:p w:rsidR="00B05134" w:rsidRPr="00755C1F" w:rsidRDefault="00B05134" w:rsidP="00B05134">
      <w:pPr>
        <w:pStyle w:val="dash041e005f0431005f044b005f0447005f043d005f044b005f0439"/>
        <w:jc w:val="both"/>
      </w:pPr>
    </w:p>
    <w:tbl>
      <w:tblPr>
        <w:tblStyle w:val="a5"/>
        <w:tblW w:w="0" w:type="auto"/>
        <w:tblLook w:val="04A0"/>
      </w:tblPr>
      <w:tblGrid>
        <w:gridCol w:w="2653"/>
        <w:gridCol w:w="1780"/>
        <w:gridCol w:w="643"/>
        <w:gridCol w:w="567"/>
        <w:gridCol w:w="685"/>
        <w:gridCol w:w="633"/>
        <w:gridCol w:w="492"/>
        <w:gridCol w:w="1342"/>
        <w:gridCol w:w="1342"/>
      </w:tblGrid>
      <w:tr w:rsidR="00B05134" w:rsidRPr="00181E68" w:rsidTr="002064F9">
        <w:tc>
          <w:tcPr>
            <w:tcW w:w="2653" w:type="dxa"/>
            <w:vAlign w:val="center"/>
          </w:tcPr>
          <w:p w:rsidR="00B05134" w:rsidRPr="00181E68" w:rsidRDefault="00B05134" w:rsidP="002064F9">
            <w:pPr>
              <w:pStyle w:val="dash041e005f0431005f044b005f0447005f043d005f044b005f0439"/>
              <w:jc w:val="center"/>
              <w:rPr>
                <w:b/>
                <w:sz w:val="28"/>
                <w:szCs w:val="28"/>
              </w:rPr>
            </w:pPr>
            <w:r w:rsidRPr="00181E68">
              <w:rPr>
                <w:b/>
                <w:sz w:val="28"/>
                <w:szCs w:val="28"/>
              </w:rPr>
              <w:t>Образование</w:t>
            </w:r>
          </w:p>
        </w:tc>
        <w:tc>
          <w:tcPr>
            <w:tcW w:w="4800" w:type="dxa"/>
            <w:gridSpan w:val="6"/>
          </w:tcPr>
          <w:p w:rsidR="00B05134" w:rsidRPr="00181E68" w:rsidRDefault="00B05134" w:rsidP="002064F9">
            <w:pPr>
              <w:jc w:val="center"/>
              <w:rPr>
                <w:rFonts w:ascii="Times New Roman" w:hAnsi="Times New Roman" w:cs="Times New Roman"/>
                <w:b/>
                <w:sz w:val="28"/>
                <w:szCs w:val="28"/>
              </w:rPr>
            </w:pPr>
            <w:r w:rsidRPr="00181E68">
              <w:rPr>
                <w:rFonts w:ascii="Times New Roman" w:hAnsi="Times New Roman" w:cs="Times New Roman"/>
                <w:b/>
                <w:sz w:val="28"/>
                <w:szCs w:val="28"/>
              </w:rPr>
              <w:t>Основное общее образование</w:t>
            </w:r>
          </w:p>
        </w:tc>
        <w:tc>
          <w:tcPr>
            <w:tcW w:w="2684" w:type="dxa"/>
            <w:gridSpan w:val="2"/>
          </w:tcPr>
          <w:p w:rsidR="00B05134" w:rsidRPr="00B05134" w:rsidRDefault="00B05134" w:rsidP="002064F9">
            <w:pPr>
              <w:jc w:val="center"/>
              <w:rPr>
                <w:rFonts w:ascii="Times New Roman" w:hAnsi="Times New Roman" w:cs="Times New Roman"/>
                <w:b/>
                <w:sz w:val="28"/>
                <w:szCs w:val="28"/>
              </w:rPr>
            </w:pPr>
            <w:r w:rsidRPr="00B05134">
              <w:rPr>
                <w:rFonts w:ascii="Times New Roman" w:hAnsi="Times New Roman" w:cs="Times New Roman"/>
                <w:b/>
                <w:sz w:val="28"/>
                <w:szCs w:val="28"/>
              </w:rPr>
              <w:t>Среднее (полное</w:t>
            </w:r>
            <w:r>
              <w:rPr>
                <w:rFonts w:ascii="Times New Roman" w:hAnsi="Times New Roman" w:cs="Times New Roman"/>
                <w:b/>
                <w:sz w:val="28"/>
                <w:szCs w:val="28"/>
              </w:rPr>
              <w:t>) общее</w:t>
            </w:r>
            <w:r w:rsidRPr="00B05134">
              <w:rPr>
                <w:rFonts w:ascii="Times New Roman" w:hAnsi="Times New Roman" w:cs="Times New Roman"/>
                <w:b/>
                <w:sz w:val="28"/>
                <w:szCs w:val="28"/>
              </w:rPr>
              <w:t xml:space="preserve"> образование</w:t>
            </w:r>
          </w:p>
        </w:tc>
      </w:tr>
      <w:tr w:rsidR="00B05134" w:rsidRPr="00181E68" w:rsidTr="002064F9">
        <w:tc>
          <w:tcPr>
            <w:tcW w:w="2653" w:type="dxa"/>
            <w:vAlign w:val="center"/>
          </w:tcPr>
          <w:p w:rsidR="00B05134" w:rsidRPr="00181E68" w:rsidRDefault="00B05134" w:rsidP="002064F9">
            <w:pPr>
              <w:pStyle w:val="dash041e005f0431005f044b005f0447005f043d005f044b005f0439"/>
              <w:jc w:val="center"/>
              <w:rPr>
                <w:sz w:val="28"/>
                <w:szCs w:val="28"/>
              </w:rPr>
            </w:pPr>
            <w:r w:rsidRPr="00181E68">
              <w:rPr>
                <w:sz w:val="28"/>
                <w:szCs w:val="28"/>
              </w:rPr>
              <w:t>Стандарты</w:t>
            </w:r>
          </w:p>
        </w:tc>
        <w:tc>
          <w:tcPr>
            <w:tcW w:w="1780" w:type="dxa"/>
          </w:tcPr>
          <w:p w:rsidR="00B05134" w:rsidRPr="00181E68" w:rsidRDefault="00B05134" w:rsidP="002064F9">
            <w:pPr>
              <w:jc w:val="both"/>
              <w:rPr>
                <w:rFonts w:ascii="Times New Roman" w:hAnsi="Times New Roman" w:cs="Times New Roman"/>
                <w:sz w:val="28"/>
                <w:szCs w:val="28"/>
              </w:rPr>
            </w:pPr>
            <w:r w:rsidRPr="00181E68">
              <w:rPr>
                <w:rFonts w:ascii="Times New Roman" w:hAnsi="Times New Roman" w:cs="Times New Roman"/>
                <w:b/>
                <w:sz w:val="28"/>
                <w:szCs w:val="28"/>
              </w:rPr>
              <w:t>ФГОС ООО (</w:t>
            </w:r>
            <w:r w:rsidRPr="00181E68">
              <w:rPr>
                <w:rFonts w:ascii="Times New Roman" w:hAnsi="Times New Roman" w:cs="Times New Roman"/>
                <w:i/>
                <w:sz w:val="28"/>
                <w:szCs w:val="28"/>
              </w:rPr>
              <w:t>для ОУ переходящих на ФГОС)</w:t>
            </w:r>
          </w:p>
        </w:tc>
        <w:tc>
          <w:tcPr>
            <w:tcW w:w="5704" w:type="dxa"/>
            <w:gridSpan w:val="7"/>
          </w:tcPr>
          <w:p w:rsidR="00B05134" w:rsidRPr="00181E68" w:rsidRDefault="00B05134" w:rsidP="002064F9">
            <w:pPr>
              <w:jc w:val="center"/>
              <w:rPr>
                <w:rFonts w:ascii="Times New Roman" w:hAnsi="Times New Roman" w:cs="Times New Roman"/>
                <w:b/>
                <w:sz w:val="28"/>
                <w:szCs w:val="28"/>
              </w:rPr>
            </w:pPr>
            <w:r w:rsidRPr="00181E68">
              <w:rPr>
                <w:rFonts w:ascii="Times New Roman" w:hAnsi="Times New Roman" w:cs="Times New Roman"/>
                <w:b/>
                <w:sz w:val="28"/>
                <w:szCs w:val="28"/>
              </w:rPr>
              <w:t>ФКГОС ОО 2004 года</w:t>
            </w:r>
          </w:p>
        </w:tc>
      </w:tr>
      <w:tr w:rsidR="00B05134" w:rsidRPr="00181E68" w:rsidTr="002064F9">
        <w:tc>
          <w:tcPr>
            <w:tcW w:w="2653" w:type="dxa"/>
          </w:tcPr>
          <w:p w:rsidR="00B05134" w:rsidRPr="00181E68" w:rsidRDefault="00B05134" w:rsidP="002064F9">
            <w:pPr>
              <w:pStyle w:val="dash041e005f0431005f044b005f0447005f043d005f044b005f0439"/>
              <w:jc w:val="center"/>
              <w:rPr>
                <w:sz w:val="28"/>
                <w:szCs w:val="28"/>
              </w:rPr>
            </w:pPr>
            <w:r w:rsidRPr="00181E68">
              <w:rPr>
                <w:b/>
                <w:sz w:val="28"/>
                <w:szCs w:val="28"/>
              </w:rPr>
              <w:t>Классы</w:t>
            </w:r>
          </w:p>
        </w:tc>
        <w:tc>
          <w:tcPr>
            <w:tcW w:w="1780" w:type="dxa"/>
          </w:tcPr>
          <w:p w:rsidR="00B05134" w:rsidRPr="00181E68" w:rsidRDefault="00B05134" w:rsidP="002064F9">
            <w:pPr>
              <w:pStyle w:val="dash041e005f0431005f044b005f0447005f043d005f044b005f0439"/>
              <w:jc w:val="center"/>
              <w:rPr>
                <w:b/>
                <w:sz w:val="28"/>
                <w:szCs w:val="28"/>
              </w:rPr>
            </w:pPr>
            <w:r w:rsidRPr="00181E68">
              <w:rPr>
                <w:b/>
                <w:sz w:val="28"/>
                <w:szCs w:val="28"/>
              </w:rPr>
              <w:t>5</w:t>
            </w:r>
          </w:p>
        </w:tc>
        <w:tc>
          <w:tcPr>
            <w:tcW w:w="643" w:type="dxa"/>
          </w:tcPr>
          <w:p w:rsidR="00B05134" w:rsidRPr="00181E68" w:rsidRDefault="00B05134" w:rsidP="002064F9">
            <w:pPr>
              <w:jc w:val="center"/>
              <w:rPr>
                <w:rFonts w:ascii="Times New Roman" w:hAnsi="Times New Roman" w:cs="Times New Roman"/>
                <w:b/>
                <w:sz w:val="28"/>
                <w:szCs w:val="28"/>
              </w:rPr>
            </w:pPr>
            <w:r w:rsidRPr="00181E68">
              <w:rPr>
                <w:rFonts w:ascii="Times New Roman" w:hAnsi="Times New Roman" w:cs="Times New Roman"/>
                <w:b/>
                <w:sz w:val="28"/>
                <w:szCs w:val="28"/>
              </w:rPr>
              <w:t>5</w:t>
            </w:r>
          </w:p>
        </w:tc>
        <w:tc>
          <w:tcPr>
            <w:tcW w:w="567" w:type="dxa"/>
          </w:tcPr>
          <w:p w:rsidR="00B05134" w:rsidRPr="00181E68" w:rsidRDefault="00B05134" w:rsidP="002064F9">
            <w:pPr>
              <w:jc w:val="center"/>
              <w:rPr>
                <w:rFonts w:ascii="Times New Roman" w:hAnsi="Times New Roman" w:cs="Times New Roman"/>
                <w:b/>
                <w:sz w:val="28"/>
                <w:szCs w:val="28"/>
              </w:rPr>
            </w:pPr>
            <w:r w:rsidRPr="00181E68">
              <w:rPr>
                <w:rFonts w:ascii="Times New Roman" w:hAnsi="Times New Roman" w:cs="Times New Roman"/>
                <w:b/>
                <w:sz w:val="28"/>
                <w:szCs w:val="28"/>
              </w:rPr>
              <w:t>6</w:t>
            </w:r>
          </w:p>
        </w:tc>
        <w:tc>
          <w:tcPr>
            <w:tcW w:w="685" w:type="dxa"/>
          </w:tcPr>
          <w:p w:rsidR="00B05134" w:rsidRPr="00181E68" w:rsidRDefault="00B05134" w:rsidP="002064F9">
            <w:pPr>
              <w:jc w:val="center"/>
              <w:rPr>
                <w:rFonts w:ascii="Times New Roman" w:hAnsi="Times New Roman" w:cs="Times New Roman"/>
                <w:b/>
                <w:sz w:val="28"/>
                <w:szCs w:val="28"/>
              </w:rPr>
            </w:pPr>
            <w:r w:rsidRPr="00181E68">
              <w:rPr>
                <w:rFonts w:ascii="Times New Roman" w:hAnsi="Times New Roman" w:cs="Times New Roman"/>
                <w:b/>
                <w:sz w:val="28"/>
                <w:szCs w:val="28"/>
              </w:rPr>
              <w:t>7</w:t>
            </w:r>
          </w:p>
        </w:tc>
        <w:tc>
          <w:tcPr>
            <w:tcW w:w="633" w:type="dxa"/>
          </w:tcPr>
          <w:p w:rsidR="00B05134" w:rsidRPr="00181E68" w:rsidRDefault="00B05134" w:rsidP="002064F9">
            <w:pPr>
              <w:jc w:val="center"/>
              <w:rPr>
                <w:rFonts w:ascii="Times New Roman" w:hAnsi="Times New Roman" w:cs="Times New Roman"/>
                <w:b/>
                <w:sz w:val="28"/>
                <w:szCs w:val="28"/>
              </w:rPr>
            </w:pPr>
            <w:r w:rsidRPr="00181E68">
              <w:rPr>
                <w:rFonts w:ascii="Times New Roman" w:hAnsi="Times New Roman" w:cs="Times New Roman"/>
                <w:b/>
                <w:sz w:val="28"/>
                <w:szCs w:val="28"/>
              </w:rPr>
              <w:t>8</w:t>
            </w:r>
          </w:p>
        </w:tc>
        <w:tc>
          <w:tcPr>
            <w:tcW w:w="492" w:type="dxa"/>
          </w:tcPr>
          <w:p w:rsidR="00B05134" w:rsidRPr="00181E68" w:rsidRDefault="00B05134" w:rsidP="002064F9">
            <w:pPr>
              <w:jc w:val="center"/>
              <w:rPr>
                <w:rFonts w:ascii="Times New Roman" w:hAnsi="Times New Roman" w:cs="Times New Roman"/>
                <w:b/>
                <w:sz w:val="28"/>
                <w:szCs w:val="28"/>
              </w:rPr>
            </w:pPr>
            <w:r w:rsidRPr="00181E68">
              <w:rPr>
                <w:rFonts w:ascii="Times New Roman" w:hAnsi="Times New Roman" w:cs="Times New Roman"/>
                <w:b/>
                <w:sz w:val="28"/>
                <w:szCs w:val="28"/>
              </w:rPr>
              <w:t>9</w:t>
            </w:r>
          </w:p>
        </w:tc>
        <w:tc>
          <w:tcPr>
            <w:tcW w:w="1342" w:type="dxa"/>
          </w:tcPr>
          <w:p w:rsidR="00B05134" w:rsidRPr="00181E68" w:rsidRDefault="00B05134" w:rsidP="002064F9">
            <w:pPr>
              <w:jc w:val="center"/>
              <w:rPr>
                <w:rFonts w:ascii="Times New Roman" w:hAnsi="Times New Roman" w:cs="Times New Roman"/>
                <w:b/>
                <w:sz w:val="28"/>
                <w:szCs w:val="28"/>
              </w:rPr>
            </w:pPr>
            <w:r>
              <w:rPr>
                <w:rFonts w:ascii="Times New Roman" w:hAnsi="Times New Roman" w:cs="Times New Roman"/>
                <w:b/>
                <w:sz w:val="28"/>
                <w:szCs w:val="28"/>
              </w:rPr>
              <w:t>10</w:t>
            </w:r>
          </w:p>
        </w:tc>
        <w:tc>
          <w:tcPr>
            <w:tcW w:w="1342" w:type="dxa"/>
          </w:tcPr>
          <w:p w:rsidR="00B05134" w:rsidRPr="00181E68" w:rsidRDefault="00B05134" w:rsidP="002064F9">
            <w:pPr>
              <w:jc w:val="center"/>
              <w:rPr>
                <w:rFonts w:ascii="Times New Roman" w:hAnsi="Times New Roman" w:cs="Times New Roman"/>
                <w:b/>
                <w:sz w:val="28"/>
                <w:szCs w:val="28"/>
              </w:rPr>
            </w:pPr>
            <w:r>
              <w:rPr>
                <w:rFonts w:ascii="Times New Roman" w:hAnsi="Times New Roman" w:cs="Times New Roman"/>
                <w:b/>
                <w:sz w:val="28"/>
                <w:szCs w:val="28"/>
              </w:rPr>
              <w:t>11</w:t>
            </w:r>
          </w:p>
        </w:tc>
      </w:tr>
      <w:tr w:rsidR="00B05134" w:rsidRPr="00181E68" w:rsidTr="002064F9">
        <w:tc>
          <w:tcPr>
            <w:tcW w:w="2653" w:type="dxa"/>
          </w:tcPr>
          <w:p w:rsidR="00B05134" w:rsidRPr="00181E68" w:rsidRDefault="00B05134" w:rsidP="002064F9">
            <w:pPr>
              <w:pStyle w:val="dash041e005f0431005f044b005f0447005f043d005f044b005f0439"/>
              <w:jc w:val="center"/>
              <w:rPr>
                <w:sz w:val="28"/>
                <w:szCs w:val="28"/>
              </w:rPr>
            </w:pPr>
            <w:r w:rsidRPr="00181E68">
              <w:rPr>
                <w:b/>
                <w:sz w:val="28"/>
                <w:szCs w:val="28"/>
              </w:rPr>
              <w:t>Часы в неделю</w:t>
            </w:r>
            <w:r>
              <w:rPr>
                <w:b/>
                <w:sz w:val="28"/>
                <w:szCs w:val="28"/>
              </w:rPr>
              <w:t xml:space="preserve"> </w:t>
            </w:r>
          </w:p>
        </w:tc>
        <w:tc>
          <w:tcPr>
            <w:tcW w:w="1780" w:type="dxa"/>
          </w:tcPr>
          <w:p w:rsidR="00B05134" w:rsidRPr="00181E68" w:rsidRDefault="00B05134" w:rsidP="002064F9">
            <w:pPr>
              <w:pStyle w:val="dash041e005f0431005f044b005f0447005f043d005f044b005f0439"/>
              <w:jc w:val="center"/>
              <w:rPr>
                <w:sz w:val="28"/>
                <w:szCs w:val="28"/>
              </w:rPr>
            </w:pPr>
            <w:r w:rsidRPr="00181E68">
              <w:rPr>
                <w:sz w:val="28"/>
                <w:szCs w:val="28"/>
              </w:rPr>
              <w:t>2</w:t>
            </w:r>
          </w:p>
        </w:tc>
        <w:tc>
          <w:tcPr>
            <w:tcW w:w="643" w:type="dxa"/>
          </w:tcPr>
          <w:p w:rsidR="00B05134" w:rsidRPr="00181E68" w:rsidRDefault="00B05134" w:rsidP="002064F9">
            <w:pPr>
              <w:jc w:val="center"/>
              <w:rPr>
                <w:rFonts w:ascii="Times New Roman" w:hAnsi="Times New Roman" w:cs="Times New Roman"/>
                <w:sz w:val="28"/>
                <w:szCs w:val="28"/>
              </w:rPr>
            </w:pPr>
            <w:r w:rsidRPr="00181E68">
              <w:rPr>
                <w:rFonts w:ascii="Times New Roman" w:hAnsi="Times New Roman" w:cs="Times New Roman"/>
                <w:sz w:val="28"/>
                <w:szCs w:val="28"/>
              </w:rPr>
              <w:t>2</w:t>
            </w:r>
          </w:p>
        </w:tc>
        <w:tc>
          <w:tcPr>
            <w:tcW w:w="567" w:type="dxa"/>
          </w:tcPr>
          <w:p w:rsidR="00B05134" w:rsidRPr="00181E68" w:rsidRDefault="00B05134" w:rsidP="002064F9">
            <w:pPr>
              <w:jc w:val="center"/>
              <w:rPr>
                <w:rFonts w:ascii="Times New Roman" w:hAnsi="Times New Roman" w:cs="Times New Roman"/>
                <w:sz w:val="28"/>
                <w:szCs w:val="28"/>
              </w:rPr>
            </w:pPr>
            <w:r w:rsidRPr="00181E68">
              <w:rPr>
                <w:rFonts w:ascii="Times New Roman" w:hAnsi="Times New Roman" w:cs="Times New Roman"/>
                <w:sz w:val="28"/>
                <w:szCs w:val="28"/>
              </w:rPr>
              <w:t>2</w:t>
            </w:r>
          </w:p>
        </w:tc>
        <w:tc>
          <w:tcPr>
            <w:tcW w:w="685" w:type="dxa"/>
          </w:tcPr>
          <w:p w:rsidR="00B05134" w:rsidRPr="00181E68" w:rsidRDefault="00B05134" w:rsidP="002064F9">
            <w:pPr>
              <w:jc w:val="center"/>
              <w:rPr>
                <w:rFonts w:ascii="Times New Roman" w:hAnsi="Times New Roman" w:cs="Times New Roman"/>
                <w:sz w:val="28"/>
                <w:szCs w:val="28"/>
              </w:rPr>
            </w:pPr>
            <w:r>
              <w:rPr>
                <w:rFonts w:ascii="Times New Roman" w:hAnsi="Times New Roman" w:cs="Times New Roman"/>
                <w:sz w:val="28"/>
                <w:szCs w:val="28"/>
              </w:rPr>
              <w:t>3</w:t>
            </w:r>
          </w:p>
        </w:tc>
        <w:tc>
          <w:tcPr>
            <w:tcW w:w="633" w:type="dxa"/>
          </w:tcPr>
          <w:p w:rsidR="00B05134" w:rsidRPr="00181E68" w:rsidRDefault="00B05134" w:rsidP="002064F9">
            <w:pPr>
              <w:jc w:val="center"/>
              <w:rPr>
                <w:rFonts w:ascii="Times New Roman" w:hAnsi="Times New Roman" w:cs="Times New Roman"/>
                <w:sz w:val="28"/>
                <w:szCs w:val="28"/>
              </w:rPr>
            </w:pPr>
            <w:r>
              <w:rPr>
                <w:rFonts w:ascii="Times New Roman" w:hAnsi="Times New Roman" w:cs="Times New Roman"/>
                <w:sz w:val="28"/>
                <w:szCs w:val="28"/>
              </w:rPr>
              <w:t>2</w:t>
            </w:r>
          </w:p>
        </w:tc>
        <w:tc>
          <w:tcPr>
            <w:tcW w:w="492" w:type="dxa"/>
          </w:tcPr>
          <w:p w:rsidR="00B05134" w:rsidRPr="00181E68" w:rsidRDefault="00B05134" w:rsidP="002064F9">
            <w:pPr>
              <w:jc w:val="center"/>
              <w:rPr>
                <w:rFonts w:ascii="Times New Roman" w:hAnsi="Times New Roman" w:cs="Times New Roman"/>
                <w:sz w:val="28"/>
                <w:szCs w:val="28"/>
              </w:rPr>
            </w:pPr>
            <w:r w:rsidRPr="00181E68">
              <w:rPr>
                <w:rFonts w:ascii="Times New Roman" w:hAnsi="Times New Roman" w:cs="Times New Roman"/>
                <w:sz w:val="28"/>
                <w:szCs w:val="28"/>
              </w:rPr>
              <w:t>-</w:t>
            </w:r>
          </w:p>
        </w:tc>
        <w:tc>
          <w:tcPr>
            <w:tcW w:w="1342" w:type="dxa"/>
          </w:tcPr>
          <w:p w:rsidR="00B05134" w:rsidRPr="00181E68" w:rsidRDefault="00B05134" w:rsidP="002064F9">
            <w:pPr>
              <w:jc w:val="center"/>
              <w:rPr>
                <w:rFonts w:ascii="Times New Roman" w:hAnsi="Times New Roman" w:cs="Times New Roman"/>
                <w:sz w:val="28"/>
                <w:szCs w:val="28"/>
              </w:rPr>
            </w:pPr>
            <w:r>
              <w:rPr>
                <w:rFonts w:ascii="Times New Roman" w:hAnsi="Times New Roman" w:cs="Times New Roman"/>
                <w:sz w:val="28"/>
                <w:szCs w:val="28"/>
              </w:rPr>
              <w:t>1/4</w:t>
            </w:r>
          </w:p>
        </w:tc>
        <w:tc>
          <w:tcPr>
            <w:tcW w:w="1342" w:type="dxa"/>
          </w:tcPr>
          <w:p w:rsidR="00B05134" w:rsidRPr="00181E68" w:rsidRDefault="00B05134" w:rsidP="002064F9">
            <w:pPr>
              <w:jc w:val="center"/>
              <w:rPr>
                <w:rFonts w:ascii="Times New Roman" w:hAnsi="Times New Roman" w:cs="Times New Roman"/>
                <w:sz w:val="28"/>
                <w:szCs w:val="28"/>
              </w:rPr>
            </w:pPr>
            <w:r>
              <w:rPr>
                <w:rFonts w:ascii="Times New Roman" w:hAnsi="Times New Roman" w:cs="Times New Roman"/>
                <w:sz w:val="28"/>
                <w:szCs w:val="28"/>
              </w:rPr>
              <w:t>1/4</w:t>
            </w:r>
          </w:p>
        </w:tc>
      </w:tr>
      <w:tr w:rsidR="00B05134" w:rsidRPr="00181E68" w:rsidTr="002064F9">
        <w:tc>
          <w:tcPr>
            <w:tcW w:w="2653" w:type="dxa"/>
          </w:tcPr>
          <w:p w:rsidR="00B05134" w:rsidRPr="00181E68" w:rsidRDefault="00B05134" w:rsidP="002064F9">
            <w:pPr>
              <w:pStyle w:val="dash041e005f0431005f044b005f0447005f043d005f044b005f0439"/>
              <w:jc w:val="center"/>
              <w:rPr>
                <w:sz w:val="28"/>
                <w:szCs w:val="28"/>
              </w:rPr>
            </w:pPr>
            <w:r w:rsidRPr="00181E68">
              <w:rPr>
                <w:b/>
                <w:sz w:val="28"/>
                <w:szCs w:val="28"/>
              </w:rPr>
              <w:t>Часы в год</w:t>
            </w:r>
          </w:p>
        </w:tc>
        <w:tc>
          <w:tcPr>
            <w:tcW w:w="1780" w:type="dxa"/>
          </w:tcPr>
          <w:p w:rsidR="00B05134" w:rsidRPr="00181E68" w:rsidRDefault="00B05134" w:rsidP="002064F9">
            <w:pPr>
              <w:pStyle w:val="dash041e005f0431005f044b005f0447005f043d005f044b005f0439"/>
              <w:jc w:val="center"/>
              <w:rPr>
                <w:b/>
                <w:sz w:val="28"/>
                <w:szCs w:val="28"/>
              </w:rPr>
            </w:pPr>
            <w:r>
              <w:rPr>
                <w:b/>
                <w:sz w:val="28"/>
                <w:szCs w:val="28"/>
              </w:rPr>
              <w:t>70</w:t>
            </w:r>
          </w:p>
        </w:tc>
        <w:tc>
          <w:tcPr>
            <w:tcW w:w="643" w:type="dxa"/>
          </w:tcPr>
          <w:p w:rsidR="00B05134" w:rsidRPr="00181E68" w:rsidRDefault="00B05134" w:rsidP="002064F9">
            <w:pPr>
              <w:jc w:val="center"/>
              <w:rPr>
                <w:rFonts w:ascii="Times New Roman" w:hAnsi="Times New Roman" w:cs="Times New Roman"/>
                <w:b/>
                <w:sz w:val="28"/>
                <w:szCs w:val="28"/>
              </w:rPr>
            </w:pPr>
            <w:r>
              <w:rPr>
                <w:rFonts w:ascii="Times New Roman" w:hAnsi="Times New Roman" w:cs="Times New Roman"/>
                <w:b/>
                <w:sz w:val="28"/>
                <w:szCs w:val="28"/>
              </w:rPr>
              <w:t>70</w:t>
            </w:r>
          </w:p>
        </w:tc>
        <w:tc>
          <w:tcPr>
            <w:tcW w:w="567" w:type="dxa"/>
          </w:tcPr>
          <w:p w:rsidR="00B05134" w:rsidRPr="00181E68" w:rsidRDefault="00B05134" w:rsidP="002064F9">
            <w:pPr>
              <w:jc w:val="center"/>
              <w:rPr>
                <w:rFonts w:ascii="Times New Roman" w:hAnsi="Times New Roman" w:cs="Times New Roman"/>
                <w:b/>
                <w:sz w:val="28"/>
                <w:szCs w:val="28"/>
              </w:rPr>
            </w:pPr>
            <w:r>
              <w:rPr>
                <w:rFonts w:ascii="Times New Roman" w:hAnsi="Times New Roman" w:cs="Times New Roman"/>
                <w:b/>
                <w:sz w:val="28"/>
                <w:szCs w:val="28"/>
              </w:rPr>
              <w:t>70</w:t>
            </w:r>
          </w:p>
        </w:tc>
        <w:tc>
          <w:tcPr>
            <w:tcW w:w="685" w:type="dxa"/>
          </w:tcPr>
          <w:p w:rsidR="00B05134" w:rsidRPr="00181E68" w:rsidRDefault="00B05134" w:rsidP="002064F9">
            <w:pPr>
              <w:jc w:val="center"/>
              <w:rPr>
                <w:rFonts w:ascii="Times New Roman" w:hAnsi="Times New Roman" w:cs="Times New Roman"/>
                <w:b/>
                <w:sz w:val="28"/>
                <w:szCs w:val="28"/>
              </w:rPr>
            </w:pPr>
            <w:r>
              <w:rPr>
                <w:rFonts w:ascii="Times New Roman" w:hAnsi="Times New Roman" w:cs="Times New Roman"/>
                <w:b/>
                <w:sz w:val="28"/>
                <w:szCs w:val="28"/>
              </w:rPr>
              <w:t>105</w:t>
            </w:r>
          </w:p>
        </w:tc>
        <w:tc>
          <w:tcPr>
            <w:tcW w:w="633" w:type="dxa"/>
          </w:tcPr>
          <w:p w:rsidR="00B05134" w:rsidRPr="00181E68" w:rsidRDefault="00B05134" w:rsidP="002064F9">
            <w:pPr>
              <w:jc w:val="center"/>
              <w:rPr>
                <w:rFonts w:ascii="Times New Roman" w:hAnsi="Times New Roman" w:cs="Times New Roman"/>
                <w:b/>
                <w:sz w:val="28"/>
                <w:szCs w:val="28"/>
              </w:rPr>
            </w:pPr>
            <w:r>
              <w:rPr>
                <w:rFonts w:ascii="Times New Roman" w:hAnsi="Times New Roman" w:cs="Times New Roman"/>
                <w:b/>
                <w:sz w:val="28"/>
                <w:szCs w:val="28"/>
              </w:rPr>
              <w:t>70</w:t>
            </w:r>
          </w:p>
        </w:tc>
        <w:tc>
          <w:tcPr>
            <w:tcW w:w="492" w:type="dxa"/>
          </w:tcPr>
          <w:p w:rsidR="00B05134" w:rsidRPr="00181E68" w:rsidRDefault="00B05134" w:rsidP="002064F9">
            <w:pPr>
              <w:jc w:val="center"/>
              <w:rPr>
                <w:rFonts w:ascii="Times New Roman" w:hAnsi="Times New Roman" w:cs="Times New Roman"/>
                <w:sz w:val="28"/>
                <w:szCs w:val="28"/>
              </w:rPr>
            </w:pPr>
            <w:r w:rsidRPr="00181E68">
              <w:rPr>
                <w:rFonts w:ascii="Times New Roman" w:hAnsi="Times New Roman" w:cs="Times New Roman"/>
                <w:sz w:val="28"/>
                <w:szCs w:val="28"/>
              </w:rPr>
              <w:t>-</w:t>
            </w:r>
          </w:p>
        </w:tc>
        <w:tc>
          <w:tcPr>
            <w:tcW w:w="1342" w:type="dxa"/>
          </w:tcPr>
          <w:p w:rsidR="00B05134" w:rsidRPr="00EC700F" w:rsidRDefault="00B05134" w:rsidP="002064F9">
            <w:pPr>
              <w:jc w:val="center"/>
              <w:rPr>
                <w:rFonts w:ascii="Times New Roman" w:hAnsi="Times New Roman" w:cs="Times New Roman"/>
                <w:b/>
                <w:sz w:val="28"/>
                <w:szCs w:val="28"/>
              </w:rPr>
            </w:pPr>
            <w:r w:rsidRPr="00EC700F">
              <w:rPr>
                <w:rFonts w:ascii="Times New Roman" w:hAnsi="Times New Roman" w:cs="Times New Roman"/>
                <w:b/>
                <w:sz w:val="28"/>
                <w:szCs w:val="28"/>
              </w:rPr>
              <w:t>35/140</w:t>
            </w:r>
          </w:p>
        </w:tc>
        <w:tc>
          <w:tcPr>
            <w:tcW w:w="1342" w:type="dxa"/>
          </w:tcPr>
          <w:p w:rsidR="00B05134" w:rsidRPr="00EC700F" w:rsidRDefault="00B05134" w:rsidP="002064F9">
            <w:pPr>
              <w:jc w:val="center"/>
              <w:rPr>
                <w:rFonts w:ascii="Times New Roman" w:hAnsi="Times New Roman" w:cs="Times New Roman"/>
                <w:b/>
                <w:sz w:val="28"/>
                <w:szCs w:val="28"/>
              </w:rPr>
            </w:pPr>
            <w:r w:rsidRPr="00EC700F">
              <w:rPr>
                <w:rFonts w:ascii="Times New Roman" w:hAnsi="Times New Roman" w:cs="Times New Roman"/>
                <w:b/>
                <w:sz w:val="28"/>
                <w:szCs w:val="28"/>
              </w:rPr>
              <w:t>35/140</w:t>
            </w:r>
          </w:p>
        </w:tc>
      </w:tr>
    </w:tbl>
    <w:p w:rsidR="00077609" w:rsidRDefault="00077609" w:rsidP="00F63F24">
      <w:pPr>
        <w:rPr>
          <w:rFonts w:ascii="Times New Roman" w:hAnsi="Times New Roman" w:cs="Times New Roman"/>
          <w:b/>
          <w:sz w:val="28"/>
          <w:szCs w:val="28"/>
          <w:u w:val="single"/>
        </w:rPr>
      </w:pPr>
    </w:p>
    <w:p w:rsidR="00A17029" w:rsidRPr="008220EF" w:rsidRDefault="00793DC5" w:rsidP="00A17029">
      <w:pPr>
        <w:ind w:firstLine="709"/>
        <w:jc w:val="center"/>
        <w:rPr>
          <w:rFonts w:ascii="Times New Roman" w:hAnsi="Times New Roman" w:cs="Times New Roman"/>
          <w:sz w:val="28"/>
          <w:szCs w:val="28"/>
          <w:u w:val="single"/>
        </w:rPr>
      </w:pPr>
      <w:r>
        <w:rPr>
          <w:rFonts w:ascii="Times New Roman" w:hAnsi="Times New Roman" w:cs="Times New Roman"/>
          <w:b/>
          <w:sz w:val="28"/>
          <w:szCs w:val="28"/>
          <w:u w:val="single"/>
        </w:rPr>
        <w:t>4.Особенности организации и содержания</w:t>
      </w:r>
      <w:r w:rsidR="00A17029" w:rsidRPr="008220EF">
        <w:rPr>
          <w:rFonts w:ascii="Times New Roman" w:hAnsi="Times New Roman" w:cs="Times New Roman"/>
          <w:b/>
          <w:sz w:val="28"/>
          <w:szCs w:val="28"/>
          <w:u w:val="single"/>
        </w:rPr>
        <w:t xml:space="preserve"> по внеурочной деятельности</w:t>
      </w:r>
    </w:p>
    <w:p w:rsidR="00A17029" w:rsidRPr="00803A5D" w:rsidRDefault="00A17029" w:rsidP="00A17029">
      <w:pPr>
        <w:ind w:firstLine="709"/>
        <w:jc w:val="both"/>
        <w:rPr>
          <w:rFonts w:ascii="Times New Roman" w:hAnsi="Times New Roman" w:cs="Times New Roman"/>
          <w:sz w:val="28"/>
          <w:szCs w:val="28"/>
        </w:rPr>
      </w:pPr>
      <w:r w:rsidRPr="00803A5D">
        <w:rPr>
          <w:rFonts w:ascii="Times New Roman" w:hAnsi="Times New Roman" w:cs="Times New Roman"/>
          <w:sz w:val="28"/>
          <w:szCs w:val="28"/>
        </w:rPr>
        <w:t>Внеурочная</w:t>
      </w:r>
      <w:r w:rsidRPr="00803A5D">
        <w:rPr>
          <w:rFonts w:ascii="Times New Roman" w:hAnsi="Times New Roman" w:cs="Times New Roman"/>
          <w:b/>
          <w:sz w:val="28"/>
          <w:szCs w:val="28"/>
        </w:rPr>
        <w:t xml:space="preserve"> </w:t>
      </w:r>
      <w:r w:rsidRPr="00803A5D">
        <w:rPr>
          <w:rFonts w:ascii="Times New Roman" w:hAnsi="Times New Roman" w:cs="Times New Roman"/>
          <w:sz w:val="28"/>
          <w:szCs w:val="28"/>
        </w:rPr>
        <w:t>деятельность</w:t>
      </w:r>
      <w:r w:rsidRPr="00803A5D">
        <w:rPr>
          <w:rFonts w:ascii="Times New Roman" w:hAnsi="Times New Roman" w:cs="Times New Roman"/>
          <w:b/>
          <w:sz w:val="28"/>
          <w:szCs w:val="28"/>
        </w:rPr>
        <w:t xml:space="preserve"> </w:t>
      </w:r>
      <w:r w:rsidRPr="00803A5D">
        <w:rPr>
          <w:rFonts w:ascii="Times New Roman" w:hAnsi="Times New Roman" w:cs="Times New Roman"/>
          <w:sz w:val="28"/>
          <w:szCs w:val="28"/>
        </w:rPr>
        <w:t xml:space="preserve">школьников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Внеурочная деятельность в соответствии с ФГОС ООО организуется по основным направлениям развития личности (духовно-нравственное, социальное, </w:t>
      </w:r>
      <w:proofErr w:type="spellStart"/>
      <w:r w:rsidRPr="00803A5D">
        <w:rPr>
          <w:rFonts w:ascii="Times New Roman" w:hAnsi="Times New Roman" w:cs="Times New Roman"/>
          <w:sz w:val="28"/>
          <w:szCs w:val="28"/>
        </w:rPr>
        <w:t>общеинтеллектуальное</w:t>
      </w:r>
      <w:proofErr w:type="spellEnd"/>
      <w:r w:rsidRPr="00803A5D">
        <w:rPr>
          <w:rFonts w:ascii="Times New Roman" w:hAnsi="Times New Roman" w:cs="Times New Roman"/>
          <w:sz w:val="28"/>
          <w:szCs w:val="28"/>
        </w:rPr>
        <w:t xml:space="preserve">, общекультурное, спортивно-оздоровительное и т.д.). Выделены следующие основные </w:t>
      </w:r>
      <w:r w:rsidRPr="00803A5D">
        <w:rPr>
          <w:rFonts w:ascii="Times New Roman" w:hAnsi="Times New Roman" w:cs="Times New Roman"/>
          <w:i/>
          <w:sz w:val="28"/>
          <w:szCs w:val="28"/>
        </w:rPr>
        <w:t xml:space="preserve">направления </w:t>
      </w:r>
      <w:r w:rsidRPr="00803A5D">
        <w:rPr>
          <w:rFonts w:ascii="Times New Roman" w:hAnsi="Times New Roman" w:cs="Times New Roman"/>
          <w:sz w:val="28"/>
          <w:szCs w:val="28"/>
        </w:rPr>
        <w:t>внеурочной деятельности: спортивно-оздоровительное, художественно-эстетическое, научно-познавательное, военно-патриотическое, общественно полезная  и проектная деятельность.</w:t>
      </w:r>
    </w:p>
    <w:p w:rsidR="00A17029" w:rsidRPr="00803A5D" w:rsidRDefault="00A17029" w:rsidP="00A17029">
      <w:pPr>
        <w:ind w:firstLine="709"/>
        <w:jc w:val="both"/>
        <w:rPr>
          <w:rFonts w:ascii="Times New Roman" w:hAnsi="Times New Roman" w:cs="Times New Roman"/>
          <w:spacing w:val="-2"/>
          <w:sz w:val="28"/>
          <w:szCs w:val="28"/>
        </w:rPr>
      </w:pPr>
      <w:proofErr w:type="gramStart"/>
      <w:r w:rsidRPr="00803A5D">
        <w:rPr>
          <w:rFonts w:ascii="Times New Roman" w:hAnsi="Times New Roman" w:cs="Times New Roman"/>
          <w:spacing w:val="-2"/>
          <w:sz w:val="28"/>
          <w:szCs w:val="28"/>
        </w:rPr>
        <w:t xml:space="preserve">Для реализации в общеобразовательном учреждении доступны следующие </w:t>
      </w:r>
      <w:r w:rsidRPr="00803A5D">
        <w:rPr>
          <w:rFonts w:ascii="Times New Roman" w:hAnsi="Times New Roman" w:cs="Times New Roman"/>
          <w:i/>
          <w:spacing w:val="-2"/>
          <w:sz w:val="28"/>
          <w:szCs w:val="28"/>
        </w:rPr>
        <w:t>виды</w:t>
      </w:r>
      <w:r w:rsidRPr="00803A5D">
        <w:rPr>
          <w:rFonts w:ascii="Times New Roman" w:hAnsi="Times New Roman" w:cs="Times New Roman"/>
          <w:spacing w:val="-2"/>
          <w:sz w:val="28"/>
          <w:szCs w:val="28"/>
        </w:rPr>
        <w:t xml:space="preserve"> внеурочной деятельности: игровая деятельность;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w:t>
      </w:r>
      <w:proofErr w:type="gramEnd"/>
    </w:p>
    <w:p w:rsidR="00A17029" w:rsidRPr="00803A5D" w:rsidRDefault="00A17029" w:rsidP="00A17029">
      <w:pPr>
        <w:ind w:firstLine="709"/>
        <w:jc w:val="both"/>
        <w:rPr>
          <w:rFonts w:ascii="Times New Roman" w:hAnsi="Times New Roman" w:cs="Times New Roman"/>
          <w:sz w:val="28"/>
          <w:szCs w:val="28"/>
        </w:rPr>
      </w:pPr>
      <w:r w:rsidRPr="00803A5D">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w:t>
      </w:r>
    </w:p>
    <w:p w:rsidR="00A17029" w:rsidRPr="00803A5D" w:rsidRDefault="00A17029" w:rsidP="00A17029">
      <w:pPr>
        <w:ind w:firstLine="709"/>
        <w:jc w:val="both"/>
        <w:rPr>
          <w:rFonts w:ascii="Times New Roman" w:hAnsi="Times New Roman" w:cs="Times New Roman"/>
          <w:sz w:val="28"/>
          <w:szCs w:val="28"/>
        </w:rPr>
      </w:pPr>
      <w:r w:rsidRPr="00803A5D">
        <w:rPr>
          <w:rFonts w:ascii="Times New Roman" w:hAnsi="Times New Roman" w:cs="Times New Roman"/>
          <w:sz w:val="28"/>
          <w:szCs w:val="28"/>
        </w:rPr>
        <w:t xml:space="preserve">Для организации внеурочной деятельности обучающихся основной школы важно определить образовательные потребности самих школьников </w:t>
      </w:r>
      <w:r w:rsidRPr="00803A5D">
        <w:rPr>
          <w:rFonts w:ascii="Times New Roman" w:hAnsi="Times New Roman" w:cs="Times New Roman"/>
          <w:sz w:val="28"/>
          <w:szCs w:val="28"/>
        </w:rPr>
        <w:lastRenderedPageBreak/>
        <w:t>(анкетирование, собеседование, опрос), на основе анализа полученной информации определиться с направлениями работы, соотнести возможности учителя технологии и образовательного учреждения с заявками детей, разработать соответствующие программы внеурочных занятий (массовых мероприятий, кружков, секций технической направленности).</w:t>
      </w:r>
    </w:p>
    <w:p w:rsidR="00A17029" w:rsidRPr="000E4BBD" w:rsidRDefault="00A17029" w:rsidP="00A17029">
      <w:pPr>
        <w:ind w:firstLine="709"/>
        <w:jc w:val="both"/>
        <w:rPr>
          <w:rFonts w:ascii="Times New Roman" w:hAnsi="Times New Roman" w:cs="Times New Roman"/>
          <w:sz w:val="28"/>
          <w:szCs w:val="28"/>
        </w:rPr>
      </w:pPr>
      <w:r w:rsidRPr="00803A5D">
        <w:rPr>
          <w:rFonts w:ascii="Times New Roman" w:hAnsi="Times New Roman" w:cs="Times New Roman"/>
          <w:sz w:val="28"/>
          <w:szCs w:val="28"/>
        </w:rPr>
        <w:t>Для разработки программ рекомендуется использовать Примерные программы внеурочной деятельности для начального и основного</w:t>
      </w:r>
      <w:r>
        <w:rPr>
          <w:rFonts w:ascii="Times New Roman" w:hAnsi="Times New Roman" w:cs="Times New Roman"/>
          <w:sz w:val="28"/>
          <w:szCs w:val="28"/>
        </w:rPr>
        <w:t xml:space="preserve"> </w:t>
      </w:r>
      <w:r w:rsidRPr="00803A5D">
        <w:rPr>
          <w:rFonts w:ascii="Times New Roman" w:hAnsi="Times New Roman" w:cs="Times New Roman"/>
          <w:sz w:val="28"/>
          <w:szCs w:val="28"/>
        </w:rPr>
        <w:t xml:space="preserve">образования под редакцией </w:t>
      </w:r>
      <w:r w:rsidR="00077609">
        <w:rPr>
          <w:rFonts w:ascii="Times New Roman" w:hAnsi="Times New Roman" w:cs="Times New Roman"/>
          <w:sz w:val="28"/>
          <w:szCs w:val="28"/>
        </w:rPr>
        <w:t xml:space="preserve"> </w:t>
      </w:r>
      <w:r w:rsidRPr="00803A5D">
        <w:rPr>
          <w:rFonts w:ascii="Times New Roman" w:hAnsi="Times New Roman" w:cs="Times New Roman"/>
          <w:sz w:val="28"/>
          <w:szCs w:val="28"/>
        </w:rPr>
        <w:t>В</w:t>
      </w:r>
      <w:r w:rsidR="00077609">
        <w:rPr>
          <w:rFonts w:ascii="Times New Roman" w:hAnsi="Times New Roman" w:cs="Times New Roman"/>
          <w:sz w:val="28"/>
          <w:szCs w:val="28"/>
        </w:rPr>
        <w:t>.</w:t>
      </w:r>
      <w:r w:rsidRPr="00803A5D">
        <w:rPr>
          <w:rFonts w:ascii="Times New Roman" w:hAnsi="Times New Roman" w:cs="Times New Roman"/>
          <w:sz w:val="28"/>
          <w:szCs w:val="28"/>
        </w:rPr>
        <w:t>А</w:t>
      </w:r>
      <w:r w:rsidR="00077609">
        <w:rPr>
          <w:rFonts w:ascii="Times New Roman" w:hAnsi="Times New Roman" w:cs="Times New Roman"/>
          <w:sz w:val="28"/>
          <w:szCs w:val="28"/>
        </w:rPr>
        <w:t>.</w:t>
      </w:r>
      <w:r w:rsidRPr="00803A5D">
        <w:rPr>
          <w:rFonts w:ascii="Times New Roman" w:hAnsi="Times New Roman" w:cs="Times New Roman"/>
          <w:sz w:val="28"/>
          <w:szCs w:val="28"/>
        </w:rPr>
        <w:t xml:space="preserve"> Горского, а так же сборники авторских программ.</w:t>
      </w:r>
    </w:p>
    <w:p w:rsidR="00077609" w:rsidRDefault="00793DC5" w:rsidP="00077609">
      <w:pPr>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5.</w:t>
      </w:r>
      <w:r w:rsidR="00077609" w:rsidRPr="00811CB6">
        <w:rPr>
          <w:rFonts w:ascii="Times New Roman" w:eastAsia="Times New Roman" w:hAnsi="Times New Roman" w:cs="Times New Roman"/>
          <w:b/>
          <w:sz w:val="28"/>
          <w:u w:val="single"/>
        </w:rPr>
        <w:t>Рекомендации по работе с одарёнными детьми в рамках преподавания предмета «Технология»</w:t>
      </w:r>
    </w:p>
    <w:p w:rsidR="00793DC5" w:rsidRDefault="00077609" w:rsidP="001527C2">
      <w:pPr>
        <w:spacing w:before="100" w:beforeAutospacing="1"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811CB6">
        <w:rPr>
          <w:rFonts w:ascii="Times New Roman" w:eastAsia="Times New Roman" w:hAnsi="Times New Roman" w:cs="Times New Roman"/>
          <w:sz w:val="28"/>
          <w:szCs w:val="28"/>
        </w:rPr>
        <w:t>дним из</w:t>
      </w:r>
      <w:r w:rsidRPr="00B9401B">
        <w:rPr>
          <w:rFonts w:ascii="Times New Roman" w:eastAsia="Times New Roman" w:hAnsi="Times New Roman" w:cs="Times New Roman"/>
          <w:sz w:val="28"/>
          <w:szCs w:val="28"/>
        </w:rPr>
        <w:t xml:space="preserve"> приоритетных направлений национальной  образовательной инициативы «Наша новая  школа» является поддержка талантливых детей. В этой связи</w:t>
      </w:r>
      <w:r>
        <w:rPr>
          <w:rFonts w:ascii="Times New Roman" w:eastAsia="Times New Roman" w:hAnsi="Times New Roman" w:cs="Times New Roman"/>
          <w:sz w:val="28"/>
          <w:szCs w:val="28"/>
        </w:rPr>
        <w:t xml:space="preserve">, </w:t>
      </w:r>
      <w:r w:rsidRPr="00B9401B">
        <w:rPr>
          <w:rFonts w:ascii="Times New Roman" w:eastAsia="Times New Roman" w:hAnsi="Times New Roman" w:cs="Times New Roman"/>
          <w:sz w:val="28"/>
          <w:szCs w:val="28"/>
        </w:rPr>
        <w:t>учителям технологии  предлагае</w:t>
      </w:r>
      <w:r>
        <w:rPr>
          <w:rFonts w:ascii="Times New Roman" w:eastAsia="Times New Roman" w:hAnsi="Times New Roman" w:cs="Times New Roman"/>
          <w:sz w:val="28"/>
          <w:szCs w:val="28"/>
        </w:rPr>
        <w:t xml:space="preserve">тся </w:t>
      </w:r>
      <w:r w:rsidRPr="00B9401B">
        <w:rPr>
          <w:rFonts w:ascii="Times New Roman" w:eastAsia="Times New Roman" w:hAnsi="Times New Roman" w:cs="Times New Roman"/>
          <w:sz w:val="28"/>
          <w:szCs w:val="28"/>
        </w:rPr>
        <w:t xml:space="preserve"> акцентировать внимание на работе с одаренными детьми; оказывать методическую и содержательную помощь в подготовке учащихся к участию в </w:t>
      </w:r>
      <w:r>
        <w:rPr>
          <w:rFonts w:ascii="Times New Roman" w:eastAsia="Times New Roman" w:hAnsi="Times New Roman" w:cs="Times New Roman"/>
          <w:sz w:val="28"/>
          <w:szCs w:val="28"/>
        </w:rPr>
        <w:t xml:space="preserve">олимпиадах, </w:t>
      </w:r>
      <w:r w:rsidRPr="00B9401B">
        <w:rPr>
          <w:rFonts w:ascii="Times New Roman" w:eastAsia="Times New Roman" w:hAnsi="Times New Roman" w:cs="Times New Roman"/>
          <w:sz w:val="28"/>
          <w:szCs w:val="28"/>
        </w:rPr>
        <w:t>выставках, конкурсах, научно-практических конференциях и других мероприятиях. Работа должна строиться с учетом личностно-ориентированного обучения, основанного на научно-исследовательской и проектной деятельности.</w:t>
      </w:r>
    </w:p>
    <w:p w:rsidR="001527C2" w:rsidRPr="001527C2" w:rsidRDefault="001527C2" w:rsidP="001527C2">
      <w:pPr>
        <w:spacing w:before="100" w:beforeAutospacing="1" w:after="0" w:line="240" w:lineRule="auto"/>
        <w:ind w:firstLine="720"/>
        <w:jc w:val="both"/>
        <w:rPr>
          <w:rFonts w:ascii="Times New Roman" w:eastAsia="Times New Roman" w:hAnsi="Times New Roman" w:cs="Times New Roman"/>
          <w:sz w:val="28"/>
          <w:szCs w:val="28"/>
        </w:rPr>
      </w:pPr>
    </w:p>
    <w:p w:rsidR="000E4BBD" w:rsidRPr="000E4BBD" w:rsidRDefault="00793DC5" w:rsidP="000E4BBD">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6.</w:t>
      </w:r>
      <w:r w:rsidR="001625CC">
        <w:rPr>
          <w:rFonts w:ascii="Times New Roman" w:hAnsi="Times New Roman" w:cs="Times New Roman"/>
          <w:b/>
          <w:bCs/>
          <w:sz w:val="28"/>
          <w:szCs w:val="28"/>
          <w:u w:val="single"/>
        </w:rPr>
        <w:t>Рекомендации по составлению рабочих программ</w:t>
      </w:r>
      <w:r w:rsidR="000E4BBD" w:rsidRPr="000E4BBD">
        <w:rPr>
          <w:rFonts w:ascii="Times New Roman" w:hAnsi="Times New Roman" w:cs="Times New Roman"/>
          <w:b/>
          <w:bCs/>
          <w:sz w:val="28"/>
          <w:szCs w:val="28"/>
          <w:u w:val="single"/>
        </w:rPr>
        <w:t xml:space="preserve"> </w:t>
      </w:r>
    </w:p>
    <w:p w:rsidR="000E4BBD" w:rsidRPr="001C26BD" w:rsidRDefault="000E4BBD" w:rsidP="000E4BBD">
      <w:pPr>
        <w:ind w:firstLine="709"/>
        <w:jc w:val="both"/>
        <w:rPr>
          <w:rFonts w:ascii="Times New Roman" w:hAnsi="Times New Roman" w:cs="Times New Roman"/>
          <w:sz w:val="28"/>
          <w:szCs w:val="28"/>
        </w:rPr>
      </w:pPr>
      <w:r w:rsidRPr="001C26BD">
        <w:rPr>
          <w:rFonts w:ascii="Times New Roman" w:hAnsi="Times New Roman" w:cs="Times New Roman"/>
          <w:bCs/>
          <w:sz w:val="28"/>
          <w:szCs w:val="28"/>
        </w:rPr>
        <w:t xml:space="preserve">Программа по учебному предмету «Технология»  </w:t>
      </w:r>
      <w:r w:rsidRPr="001C26BD">
        <w:rPr>
          <w:rFonts w:ascii="Times New Roman" w:hAnsi="Times New Roman" w:cs="Times New Roman"/>
          <w:sz w:val="28"/>
          <w:szCs w:val="28"/>
        </w:rPr>
        <w:t>должна обеспечивать достижение планируемых результатов освоения основной образовательной программы основного общего образования. Рекомендуется начать разработку программы с изучения основных документов ФГОС ООО.</w:t>
      </w:r>
    </w:p>
    <w:p w:rsidR="007C285F" w:rsidRDefault="001C26BD" w:rsidP="007C285F">
      <w:pPr>
        <w:spacing w:line="360" w:lineRule="auto"/>
        <w:ind w:firstLine="709"/>
        <w:contextualSpacing/>
        <w:jc w:val="both"/>
        <w:rPr>
          <w:rFonts w:ascii="Times New Roman" w:hAnsi="Times New Roman" w:cs="Times New Roman"/>
          <w:sz w:val="28"/>
          <w:szCs w:val="28"/>
        </w:rPr>
      </w:pPr>
      <w:r w:rsidRPr="001C26BD">
        <w:rPr>
          <w:rFonts w:ascii="Times New Roman" w:hAnsi="Times New Roman" w:cs="Times New Roman"/>
          <w:sz w:val="28"/>
          <w:szCs w:val="28"/>
        </w:rPr>
        <w:t xml:space="preserve">Для составления рабочей программы может использоваться примерная или авторская программы. Структура программы по учебному предмету «Технология» должна соответствовать требованиям ФГОС и содержать восемь обязательных компонентов: </w:t>
      </w:r>
    </w:p>
    <w:p w:rsidR="007C285F" w:rsidRDefault="001C26BD" w:rsidP="007C285F">
      <w:pPr>
        <w:spacing w:line="360" w:lineRule="auto"/>
        <w:ind w:firstLine="709"/>
        <w:contextualSpacing/>
        <w:jc w:val="both"/>
        <w:rPr>
          <w:rFonts w:ascii="Times New Roman" w:hAnsi="Times New Roman" w:cs="Times New Roman"/>
          <w:sz w:val="28"/>
          <w:szCs w:val="28"/>
        </w:rPr>
      </w:pPr>
      <w:r w:rsidRPr="001C26BD">
        <w:rPr>
          <w:rFonts w:ascii="Times New Roman" w:hAnsi="Times New Roman" w:cs="Times New Roman"/>
          <w:sz w:val="28"/>
          <w:szCs w:val="28"/>
        </w:rPr>
        <w:t xml:space="preserve">1) пояснительную записку; </w:t>
      </w:r>
    </w:p>
    <w:p w:rsidR="007C285F" w:rsidRDefault="001C26BD" w:rsidP="007C285F">
      <w:pPr>
        <w:spacing w:line="360" w:lineRule="auto"/>
        <w:ind w:firstLine="709"/>
        <w:contextualSpacing/>
        <w:jc w:val="both"/>
        <w:rPr>
          <w:rFonts w:ascii="Times New Roman" w:hAnsi="Times New Roman" w:cs="Times New Roman"/>
          <w:bCs/>
          <w:sz w:val="28"/>
          <w:szCs w:val="28"/>
        </w:rPr>
      </w:pPr>
      <w:r w:rsidRPr="001C26BD">
        <w:rPr>
          <w:rFonts w:ascii="Times New Roman" w:hAnsi="Times New Roman" w:cs="Times New Roman"/>
          <w:sz w:val="28"/>
          <w:szCs w:val="28"/>
        </w:rPr>
        <w:t>2) общую характеристику учебного предмета;</w:t>
      </w:r>
      <w:r w:rsidRPr="001C26BD">
        <w:rPr>
          <w:rFonts w:ascii="Times New Roman" w:hAnsi="Times New Roman" w:cs="Times New Roman"/>
          <w:bCs/>
          <w:sz w:val="28"/>
          <w:szCs w:val="28"/>
        </w:rPr>
        <w:t xml:space="preserve"> </w:t>
      </w:r>
    </w:p>
    <w:p w:rsidR="007C285F" w:rsidRDefault="001C26BD" w:rsidP="007C285F">
      <w:pPr>
        <w:spacing w:line="360" w:lineRule="auto"/>
        <w:ind w:firstLine="709"/>
        <w:contextualSpacing/>
        <w:jc w:val="both"/>
        <w:rPr>
          <w:rFonts w:ascii="Times New Roman" w:hAnsi="Times New Roman" w:cs="Times New Roman"/>
          <w:bCs/>
          <w:sz w:val="28"/>
          <w:szCs w:val="28"/>
        </w:rPr>
      </w:pPr>
      <w:r w:rsidRPr="001C26BD">
        <w:rPr>
          <w:rFonts w:ascii="Times New Roman" w:hAnsi="Times New Roman" w:cs="Times New Roman"/>
          <w:bCs/>
          <w:sz w:val="28"/>
          <w:szCs w:val="28"/>
        </w:rPr>
        <w:t>3) </w:t>
      </w:r>
      <w:r w:rsidRPr="001C26BD">
        <w:rPr>
          <w:rFonts w:ascii="Times New Roman" w:hAnsi="Times New Roman" w:cs="Times New Roman"/>
          <w:sz w:val="28"/>
          <w:szCs w:val="28"/>
        </w:rPr>
        <w:t>описание места учебного предмета в учебном плане;</w:t>
      </w:r>
      <w:r w:rsidRPr="001C26BD">
        <w:rPr>
          <w:rFonts w:ascii="Times New Roman" w:hAnsi="Times New Roman" w:cs="Times New Roman"/>
          <w:bCs/>
          <w:sz w:val="28"/>
          <w:szCs w:val="28"/>
        </w:rPr>
        <w:t xml:space="preserve"> </w:t>
      </w:r>
    </w:p>
    <w:p w:rsidR="007C285F" w:rsidRDefault="001C26BD" w:rsidP="007C285F">
      <w:pPr>
        <w:spacing w:line="360" w:lineRule="auto"/>
        <w:ind w:firstLine="709"/>
        <w:contextualSpacing/>
        <w:jc w:val="both"/>
        <w:rPr>
          <w:rFonts w:ascii="Times New Roman" w:hAnsi="Times New Roman" w:cs="Times New Roman"/>
          <w:bCs/>
          <w:sz w:val="28"/>
          <w:szCs w:val="28"/>
        </w:rPr>
      </w:pPr>
      <w:r w:rsidRPr="001C26BD">
        <w:rPr>
          <w:rFonts w:ascii="Times New Roman" w:hAnsi="Times New Roman" w:cs="Times New Roman"/>
          <w:bCs/>
          <w:sz w:val="28"/>
          <w:szCs w:val="28"/>
        </w:rPr>
        <w:t xml:space="preserve">4) </w:t>
      </w:r>
      <w:r w:rsidRPr="001C26BD">
        <w:rPr>
          <w:rFonts w:ascii="Times New Roman" w:hAnsi="Times New Roman" w:cs="Times New Roman"/>
          <w:sz w:val="28"/>
          <w:szCs w:val="28"/>
        </w:rPr>
        <w:t xml:space="preserve">личностные, </w:t>
      </w:r>
      <w:proofErr w:type="spellStart"/>
      <w:r w:rsidRPr="001C26BD">
        <w:rPr>
          <w:rFonts w:ascii="Times New Roman" w:hAnsi="Times New Roman" w:cs="Times New Roman"/>
          <w:sz w:val="28"/>
          <w:szCs w:val="28"/>
        </w:rPr>
        <w:t>метапредметные</w:t>
      </w:r>
      <w:proofErr w:type="spellEnd"/>
      <w:r w:rsidRPr="001C26BD">
        <w:rPr>
          <w:rFonts w:ascii="Times New Roman" w:hAnsi="Times New Roman" w:cs="Times New Roman"/>
          <w:sz w:val="28"/>
          <w:szCs w:val="28"/>
        </w:rPr>
        <w:t xml:space="preserve"> и предметные результаты освоения конкретного учебного предмета, курса;</w:t>
      </w:r>
      <w:r w:rsidRPr="001C26BD">
        <w:rPr>
          <w:rFonts w:ascii="Times New Roman" w:hAnsi="Times New Roman" w:cs="Times New Roman"/>
          <w:bCs/>
          <w:sz w:val="28"/>
          <w:szCs w:val="28"/>
        </w:rPr>
        <w:t xml:space="preserve"> </w:t>
      </w:r>
    </w:p>
    <w:p w:rsidR="007C285F" w:rsidRDefault="001C26BD" w:rsidP="007C285F">
      <w:pPr>
        <w:spacing w:line="360" w:lineRule="auto"/>
        <w:ind w:firstLine="709"/>
        <w:contextualSpacing/>
        <w:jc w:val="both"/>
        <w:rPr>
          <w:rFonts w:ascii="Times New Roman" w:hAnsi="Times New Roman" w:cs="Times New Roman"/>
          <w:sz w:val="28"/>
          <w:szCs w:val="28"/>
        </w:rPr>
      </w:pPr>
      <w:r w:rsidRPr="001C26BD">
        <w:rPr>
          <w:rFonts w:ascii="Times New Roman" w:hAnsi="Times New Roman" w:cs="Times New Roman"/>
          <w:sz w:val="28"/>
          <w:szCs w:val="28"/>
        </w:rPr>
        <w:lastRenderedPageBreak/>
        <w:t xml:space="preserve">5)  содержание учебного предмета; </w:t>
      </w:r>
    </w:p>
    <w:p w:rsidR="007C285F" w:rsidRDefault="001C26BD" w:rsidP="007C285F">
      <w:pPr>
        <w:spacing w:line="360" w:lineRule="auto"/>
        <w:ind w:firstLine="709"/>
        <w:contextualSpacing/>
        <w:jc w:val="both"/>
        <w:rPr>
          <w:rFonts w:ascii="Times New Roman" w:hAnsi="Times New Roman" w:cs="Times New Roman"/>
          <w:sz w:val="28"/>
          <w:szCs w:val="28"/>
        </w:rPr>
      </w:pPr>
      <w:r w:rsidRPr="001C26BD">
        <w:rPr>
          <w:rFonts w:ascii="Times New Roman" w:hAnsi="Times New Roman" w:cs="Times New Roman"/>
          <w:sz w:val="28"/>
          <w:szCs w:val="28"/>
        </w:rPr>
        <w:t xml:space="preserve">6) тематическое планирование с определением основных видов учебной деятельности; </w:t>
      </w:r>
    </w:p>
    <w:p w:rsidR="007C285F" w:rsidRDefault="001C26BD" w:rsidP="007C285F">
      <w:pPr>
        <w:spacing w:line="360" w:lineRule="auto"/>
        <w:ind w:firstLine="709"/>
        <w:contextualSpacing/>
        <w:jc w:val="both"/>
        <w:rPr>
          <w:rFonts w:ascii="Times New Roman" w:hAnsi="Times New Roman" w:cs="Times New Roman"/>
          <w:sz w:val="28"/>
          <w:szCs w:val="28"/>
        </w:rPr>
      </w:pPr>
      <w:r w:rsidRPr="001C26BD">
        <w:rPr>
          <w:rFonts w:ascii="Times New Roman" w:hAnsi="Times New Roman" w:cs="Times New Roman"/>
          <w:sz w:val="28"/>
          <w:szCs w:val="28"/>
        </w:rPr>
        <w:t xml:space="preserve">7) описание учебно-методического и материально-технического обеспечения образовательного процесса; </w:t>
      </w:r>
    </w:p>
    <w:p w:rsidR="001C26BD" w:rsidRDefault="001C26BD" w:rsidP="007C285F">
      <w:pPr>
        <w:spacing w:line="360" w:lineRule="auto"/>
        <w:ind w:firstLine="709"/>
        <w:contextualSpacing/>
        <w:jc w:val="both"/>
        <w:rPr>
          <w:rFonts w:ascii="Times New Roman" w:hAnsi="Times New Roman" w:cs="Times New Roman"/>
          <w:sz w:val="28"/>
          <w:szCs w:val="28"/>
        </w:rPr>
      </w:pPr>
      <w:r w:rsidRPr="001C26BD">
        <w:rPr>
          <w:rFonts w:ascii="Times New Roman" w:hAnsi="Times New Roman" w:cs="Times New Roman"/>
          <w:sz w:val="28"/>
          <w:szCs w:val="28"/>
        </w:rPr>
        <w:t>8) планируемые результаты изучения учебного предмета</w:t>
      </w:r>
    </w:p>
    <w:p w:rsidR="001C26BD" w:rsidRPr="008220EF" w:rsidRDefault="001C26BD" w:rsidP="001C26BD">
      <w:pPr>
        <w:ind w:firstLine="709"/>
        <w:jc w:val="both"/>
        <w:rPr>
          <w:rFonts w:ascii="Times New Roman" w:hAnsi="Times New Roman" w:cs="Times New Roman"/>
          <w:bCs/>
          <w:spacing w:val="-2"/>
          <w:sz w:val="28"/>
          <w:szCs w:val="28"/>
        </w:rPr>
      </w:pPr>
      <w:r w:rsidRPr="008220EF">
        <w:rPr>
          <w:rFonts w:ascii="Times New Roman" w:hAnsi="Times New Roman" w:cs="Times New Roman"/>
          <w:bCs/>
          <w:spacing w:val="-2"/>
          <w:sz w:val="28"/>
          <w:szCs w:val="28"/>
        </w:rPr>
        <w:t xml:space="preserve">В </w:t>
      </w:r>
      <w:r w:rsidRPr="008220EF">
        <w:rPr>
          <w:rFonts w:ascii="Times New Roman" w:hAnsi="Times New Roman" w:cs="Times New Roman"/>
          <w:b/>
          <w:bCs/>
          <w:i/>
          <w:spacing w:val="-2"/>
          <w:sz w:val="28"/>
          <w:szCs w:val="28"/>
        </w:rPr>
        <w:t>первом</w:t>
      </w:r>
      <w:r w:rsidRPr="008220EF">
        <w:rPr>
          <w:rFonts w:ascii="Times New Roman" w:hAnsi="Times New Roman" w:cs="Times New Roman"/>
          <w:bCs/>
          <w:spacing w:val="-2"/>
          <w:sz w:val="28"/>
          <w:szCs w:val="28"/>
        </w:rPr>
        <w:t xml:space="preserve"> разделе Программы указываются нормативные и методические материалы, на основе которых составлена рабочая программа. Этот перечень должен быть оформлен в соответствии с требованиями к библиографическому списку. Описываются особенности технологической подготовки </w:t>
      </w:r>
      <w:proofErr w:type="gramStart"/>
      <w:r w:rsidRPr="008220EF">
        <w:rPr>
          <w:rFonts w:ascii="Times New Roman" w:hAnsi="Times New Roman" w:cs="Times New Roman"/>
          <w:bCs/>
          <w:spacing w:val="-2"/>
          <w:sz w:val="28"/>
          <w:szCs w:val="28"/>
        </w:rPr>
        <w:t>обучающихся</w:t>
      </w:r>
      <w:proofErr w:type="gramEnd"/>
      <w:r w:rsidRPr="008220EF">
        <w:rPr>
          <w:rFonts w:ascii="Times New Roman" w:hAnsi="Times New Roman" w:cs="Times New Roman"/>
          <w:bCs/>
          <w:spacing w:val="-2"/>
          <w:sz w:val="28"/>
          <w:szCs w:val="28"/>
        </w:rPr>
        <w:t xml:space="preserve"> на основной ступени общего образования, цели обучения. Для этого рекомендуется использовать содержание пунктов «Цели изучение предмета», «Общая характеристика учебного предмета» и «Ценностные ориентиры содержания предмета» пояснительной записки примерной программы по технологии или соответствующие разделы пояснительных записок авторских программ по предмету «Технология».</w:t>
      </w:r>
    </w:p>
    <w:p w:rsidR="001C26BD" w:rsidRPr="008220EF" w:rsidRDefault="001C26BD" w:rsidP="001C26BD">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В пояснительной записке могут быть отмечены общие особенности контингента обучающихся, их образовательные потребности и возможности.</w:t>
      </w:r>
    </w:p>
    <w:p w:rsidR="001C26BD" w:rsidRPr="008220EF" w:rsidRDefault="001C26BD" w:rsidP="001C26BD">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 xml:space="preserve">Во </w:t>
      </w:r>
      <w:r w:rsidRPr="008220EF">
        <w:rPr>
          <w:rFonts w:ascii="Times New Roman" w:hAnsi="Times New Roman" w:cs="Times New Roman"/>
          <w:b/>
          <w:bCs/>
          <w:i/>
          <w:sz w:val="28"/>
          <w:szCs w:val="28"/>
        </w:rPr>
        <w:t>втором</w:t>
      </w:r>
      <w:r w:rsidRPr="008220EF">
        <w:rPr>
          <w:rFonts w:ascii="Times New Roman" w:hAnsi="Times New Roman" w:cs="Times New Roman"/>
          <w:bCs/>
          <w:sz w:val="28"/>
          <w:szCs w:val="28"/>
        </w:rPr>
        <w:t xml:space="preserve"> разделе «Общая характеристика учебного предмета» фиксируется по каком</w:t>
      </w:r>
      <w:proofErr w:type="gramStart"/>
      <w:r w:rsidRPr="008220EF">
        <w:rPr>
          <w:rFonts w:ascii="Times New Roman" w:hAnsi="Times New Roman" w:cs="Times New Roman"/>
          <w:bCs/>
          <w:sz w:val="28"/>
          <w:szCs w:val="28"/>
        </w:rPr>
        <w:t>у(</w:t>
      </w:r>
      <w:proofErr w:type="gramEnd"/>
      <w:r w:rsidRPr="008220EF">
        <w:rPr>
          <w:rFonts w:ascii="Times New Roman" w:hAnsi="Times New Roman" w:cs="Times New Roman"/>
          <w:bCs/>
          <w:sz w:val="28"/>
          <w:szCs w:val="28"/>
        </w:rPr>
        <w:t>им) направлению(ям) будет осуществляться обучение: какое из них является ведущим (базовыми), а какое дополняющим технологическую подготовку. Учитель указывает разделы, являющиеся обязательными для всех направлений технологической подготовки. Могут быть отмечены приоритетные методы обучения, формы организации познавательной деятельности школьников, методики, технологии, особенности реализации содержания предмета.</w:t>
      </w:r>
    </w:p>
    <w:p w:rsidR="001C26BD" w:rsidRPr="008220EF" w:rsidRDefault="001C26BD" w:rsidP="001C26BD">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 xml:space="preserve">В </w:t>
      </w:r>
      <w:r w:rsidRPr="008220EF">
        <w:rPr>
          <w:rFonts w:ascii="Times New Roman" w:hAnsi="Times New Roman" w:cs="Times New Roman"/>
          <w:b/>
          <w:bCs/>
          <w:i/>
          <w:sz w:val="28"/>
          <w:szCs w:val="28"/>
        </w:rPr>
        <w:t>третьем</w:t>
      </w:r>
      <w:r w:rsidRPr="008220EF">
        <w:rPr>
          <w:rFonts w:ascii="Times New Roman" w:hAnsi="Times New Roman" w:cs="Times New Roman"/>
          <w:bCs/>
          <w:sz w:val="28"/>
          <w:szCs w:val="28"/>
        </w:rPr>
        <w:t xml:space="preserve"> разделе описывается место предмета в учебном плане согласно базисному учебному плану, приведенному в примерной основной образовательной программе. Количество часов на изучение технологии в учебном плане образовательного учреждения может быть увеличено. В этом случае рекомендуется указать, с какой целью это делается, и на что расходуется дополнительное учебное время.</w:t>
      </w:r>
    </w:p>
    <w:p w:rsidR="001C26BD" w:rsidRPr="008220EF" w:rsidRDefault="001C26BD" w:rsidP="001C26BD">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 xml:space="preserve">В </w:t>
      </w:r>
      <w:r w:rsidRPr="008220EF">
        <w:rPr>
          <w:rFonts w:ascii="Times New Roman" w:hAnsi="Times New Roman" w:cs="Times New Roman"/>
          <w:b/>
          <w:bCs/>
          <w:i/>
          <w:sz w:val="28"/>
          <w:szCs w:val="28"/>
        </w:rPr>
        <w:t>четвертом</w:t>
      </w:r>
      <w:r w:rsidRPr="008220EF">
        <w:rPr>
          <w:rFonts w:ascii="Times New Roman" w:hAnsi="Times New Roman" w:cs="Times New Roman"/>
          <w:b/>
          <w:bCs/>
          <w:sz w:val="28"/>
          <w:szCs w:val="28"/>
        </w:rPr>
        <w:t xml:space="preserve"> </w:t>
      </w:r>
      <w:r w:rsidRPr="008220EF">
        <w:rPr>
          <w:rFonts w:ascii="Times New Roman" w:hAnsi="Times New Roman" w:cs="Times New Roman"/>
          <w:bCs/>
          <w:sz w:val="28"/>
          <w:szCs w:val="28"/>
        </w:rPr>
        <w:t xml:space="preserve">разделе указываются результаты обучения предмету «Технология» на основной ступени общего образования: личностные, </w:t>
      </w:r>
      <w:proofErr w:type="spellStart"/>
      <w:r w:rsidRPr="008220EF">
        <w:rPr>
          <w:rFonts w:ascii="Times New Roman" w:hAnsi="Times New Roman" w:cs="Times New Roman"/>
          <w:bCs/>
          <w:sz w:val="28"/>
          <w:szCs w:val="28"/>
        </w:rPr>
        <w:t>метпредметные</w:t>
      </w:r>
      <w:proofErr w:type="spellEnd"/>
      <w:r w:rsidRPr="008220EF">
        <w:rPr>
          <w:rFonts w:ascii="Times New Roman" w:hAnsi="Times New Roman" w:cs="Times New Roman"/>
          <w:bCs/>
          <w:sz w:val="28"/>
          <w:szCs w:val="28"/>
        </w:rPr>
        <w:t xml:space="preserve"> и предметные. В программах по технологии (примерной и </w:t>
      </w:r>
      <w:r w:rsidRPr="008220EF">
        <w:rPr>
          <w:rFonts w:ascii="Times New Roman" w:hAnsi="Times New Roman" w:cs="Times New Roman"/>
          <w:bCs/>
          <w:sz w:val="28"/>
          <w:szCs w:val="28"/>
        </w:rPr>
        <w:lastRenderedPageBreak/>
        <w:t xml:space="preserve">авторских) находится раздел «Результаты изучения предметы». Учителю необходимо перенести эту информацию в свою рабочую программу из программы, которую он адаптирует для работы. </w:t>
      </w:r>
    </w:p>
    <w:p w:rsidR="001C26BD" w:rsidRPr="008220EF" w:rsidRDefault="001C26BD" w:rsidP="001C26BD">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 xml:space="preserve">В </w:t>
      </w:r>
      <w:r w:rsidRPr="008220EF">
        <w:rPr>
          <w:rFonts w:ascii="Times New Roman" w:hAnsi="Times New Roman" w:cs="Times New Roman"/>
          <w:b/>
          <w:bCs/>
          <w:i/>
          <w:sz w:val="28"/>
          <w:szCs w:val="28"/>
        </w:rPr>
        <w:t>пятом</w:t>
      </w:r>
      <w:r w:rsidRPr="008220EF">
        <w:rPr>
          <w:rFonts w:ascii="Times New Roman" w:hAnsi="Times New Roman" w:cs="Times New Roman"/>
          <w:bCs/>
          <w:sz w:val="28"/>
          <w:szCs w:val="28"/>
        </w:rPr>
        <w:t xml:space="preserve"> разделе программы приводится содержание (дидактические единицы), реализуемое учителем для достижения необходимых образовательных результатов. Рекомендованное содержание отражено в примерных или авторских программах. Дидактические единицы в этих программах совпадают полностью.</w:t>
      </w:r>
    </w:p>
    <w:p w:rsidR="001C26BD" w:rsidRPr="008220EF" w:rsidRDefault="001C26BD" w:rsidP="001C26BD">
      <w:pPr>
        <w:ind w:firstLine="709"/>
        <w:jc w:val="both"/>
        <w:rPr>
          <w:rFonts w:ascii="Times New Roman" w:hAnsi="Times New Roman" w:cs="Times New Roman"/>
          <w:bCs/>
          <w:spacing w:val="-2"/>
          <w:sz w:val="28"/>
          <w:szCs w:val="28"/>
        </w:rPr>
      </w:pPr>
      <w:r w:rsidRPr="008220EF">
        <w:rPr>
          <w:rFonts w:ascii="Times New Roman" w:hAnsi="Times New Roman" w:cs="Times New Roman"/>
          <w:bCs/>
          <w:spacing w:val="-2"/>
          <w:sz w:val="28"/>
          <w:szCs w:val="28"/>
        </w:rPr>
        <w:t xml:space="preserve">Важно отметить изменения, вносимые учителем в авторскую или примерную программу. Объём изменений и дополнений не должен превышать 25-30% учебного времени. Например, для мальчиков в городской школе выбрано направление «Индустриальные технологии», но существует потребность освоения </w:t>
      </w:r>
      <w:proofErr w:type="spellStart"/>
      <w:r w:rsidRPr="008220EF">
        <w:rPr>
          <w:rFonts w:ascii="Times New Roman" w:hAnsi="Times New Roman" w:cs="Times New Roman"/>
          <w:bCs/>
          <w:spacing w:val="-2"/>
          <w:sz w:val="28"/>
          <w:szCs w:val="28"/>
        </w:rPr>
        <w:t>агротехнологий</w:t>
      </w:r>
      <w:proofErr w:type="spellEnd"/>
      <w:r w:rsidRPr="008220EF">
        <w:rPr>
          <w:rFonts w:ascii="Times New Roman" w:hAnsi="Times New Roman" w:cs="Times New Roman"/>
          <w:bCs/>
          <w:spacing w:val="-2"/>
          <w:sz w:val="28"/>
          <w:szCs w:val="28"/>
        </w:rPr>
        <w:t xml:space="preserve"> (интерес обучающихся, желание родителей, наличие пришкольного участка). В этом случае учитель добавляет в содержание рабочей программы модуль по растениеводству, содержание которого соответствует образовательным потребностям учеников, возрастным возможностям, потребностям школы. Учитель аргументирует внесённые изменения, даёт обоснование объема учебного времени для вариативной части программы. </w:t>
      </w:r>
    </w:p>
    <w:p w:rsidR="001C26BD" w:rsidRPr="008220EF" w:rsidRDefault="001C26BD" w:rsidP="001C26BD">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 xml:space="preserve">В </w:t>
      </w:r>
      <w:r w:rsidRPr="008220EF">
        <w:rPr>
          <w:rFonts w:ascii="Times New Roman" w:hAnsi="Times New Roman" w:cs="Times New Roman"/>
          <w:b/>
          <w:bCs/>
          <w:i/>
          <w:sz w:val="28"/>
          <w:szCs w:val="28"/>
        </w:rPr>
        <w:t>шестом</w:t>
      </w:r>
      <w:r w:rsidRPr="008220EF">
        <w:rPr>
          <w:rFonts w:ascii="Times New Roman" w:hAnsi="Times New Roman" w:cs="Times New Roman"/>
          <w:bCs/>
          <w:sz w:val="28"/>
          <w:szCs w:val="28"/>
        </w:rPr>
        <w:t xml:space="preserve"> разделе приводится тематическое планирование по предмету, в котором раскрывается последовательность изучения содержания обучения, распределяются учебные часы по разделам и темам курса. Отличием данного тематического планирования от планирования предыдущих лет является часть, описывающая основные виды учебной деятельности обучающихся, что ориентирует учителя на «применение </w:t>
      </w:r>
      <w:proofErr w:type="spellStart"/>
      <w:r w:rsidRPr="008220EF">
        <w:rPr>
          <w:rFonts w:ascii="Times New Roman" w:hAnsi="Times New Roman" w:cs="Times New Roman"/>
          <w:bCs/>
          <w:sz w:val="28"/>
          <w:szCs w:val="28"/>
        </w:rPr>
        <w:t>системно-деятельностного</w:t>
      </w:r>
      <w:proofErr w:type="spellEnd"/>
      <w:r w:rsidRPr="008220EF">
        <w:rPr>
          <w:rFonts w:ascii="Times New Roman" w:hAnsi="Times New Roman" w:cs="Times New Roman"/>
          <w:bCs/>
          <w:sz w:val="28"/>
          <w:szCs w:val="28"/>
        </w:rPr>
        <w:t xml:space="preserve"> подхода и использование разнообразных видов деятельности». </w:t>
      </w:r>
    </w:p>
    <w:p w:rsidR="001C26BD" w:rsidRPr="008220EF" w:rsidRDefault="001C26BD" w:rsidP="001C26BD">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 xml:space="preserve">В требованиях к структуре </w:t>
      </w:r>
      <w:r w:rsidRPr="008220EF">
        <w:rPr>
          <w:rStyle w:val="dash041e005f0431005f044b005f0447005f043d005f044b005f0439005f005fchar1char1"/>
          <w:sz w:val="28"/>
          <w:szCs w:val="28"/>
        </w:rPr>
        <w:t>программ отдельных учебных предметов</w:t>
      </w:r>
      <w:r w:rsidRPr="008220EF">
        <w:rPr>
          <w:rFonts w:ascii="Times New Roman" w:hAnsi="Times New Roman" w:cs="Times New Roman"/>
          <w:bCs/>
          <w:sz w:val="28"/>
          <w:szCs w:val="28"/>
        </w:rPr>
        <w:t xml:space="preserve"> отсутствует раздел «Поурочное планирование». Однако именно он является для учителя инструментальным и позволяет чётко планировать процесс, качественно заполнять учебный журнал. Считаем необходимым включить в структуру рабочей программы учителя по предмету «Технология» </w:t>
      </w:r>
      <w:r w:rsidR="00203FDF">
        <w:rPr>
          <w:rFonts w:ascii="Times New Roman" w:hAnsi="Times New Roman" w:cs="Times New Roman"/>
          <w:bCs/>
          <w:sz w:val="28"/>
          <w:szCs w:val="28"/>
        </w:rPr>
        <w:t>календарно-тематическое</w:t>
      </w:r>
      <w:r w:rsidRPr="008220EF">
        <w:rPr>
          <w:rFonts w:ascii="Times New Roman" w:hAnsi="Times New Roman" w:cs="Times New Roman"/>
          <w:bCs/>
          <w:sz w:val="28"/>
          <w:szCs w:val="28"/>
        </w:rPr>
        <w:t xml:space="preserve"> планирование, которое будет отражать время проведения, последовательность изучения разделов, тем, содержание программы, виды учебной деятельности обучающихся, обеспечение процесса и формы контроля.</w:t>
      </w:r>
    </w:p>
    <w:p w:rsidR="001C26BD" w:rsidRPr="008220EF" w:rsidRDefault="001C26BD" w:rsidP="001C26BD">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Рекомендуем планирование по предмету «Технология» представить двумя таблицами: 1) «Тематический план» (наименование разделов программы с указанием последовательности их изучения и количества часов); 2) «</w:t>
      </w:r>
      <w:r w:rsidR="0039077C">
        <w:rPr>
          <w:rFonts w:ascii="Times New Roman" w:hAnsi="Times New Roman" w:cs="Times New Roman"/>
          <w:bCs/>
          <w:sz w:val="28"/>
          <w:szCs w:val="28"/>
        </w:rPr>
        <w:t>Календарно-тематическое</w:t>
      </w:r>
      <w:r w:rsidRPr="008220EF">
        <w:rPr>
          <w:rFonts w:ascii="Times New Roman" w:hAnsi="Times New Roman" w:cs="Times New Roman"/>
          <w:bCs/>
          <w:sz w:val="28"/>
          <w:szCs w:val="28"/>
        </w:rPr>
        <w:t xml:space="preserve"> планирование»</w:t>
      </w:r>
      <w:r w:rsidR="002B57CE">
        <w:rPr>
          <w:rFonts w:ascii="Times New Roman" w:hAnsi="Times New Roman" w:cs="Times New Roman"/>
          <w:bCs/>
          <w:sz w:val="28"/>
          <w:szCs w:val="28"/>
        </w:rPr>
        <w:t xml:space="preserve"> (</w:t>
      </w:r>
      <w:r w:rsidR="002B57CE" w:rsidRPr="008220EF">
        <w:rPr>
          <w:rFonts w:ascii="Times New Roman" w:hAnsi="Times New Roman" w:cs="Times New Roman"/>
          <w:sz w:val="28"/>
          <w:szCs w:val="28"/>
        </w:rPr>
        <w:t>Приложени</w:t>
      </w:r>
      <w:r w:rsidR="002B57CE">
        <w:rPr>
          <w:rFonts w:ascii="Times New Roman" w:hAnsi="Times New Roman" w:cs="Times New Roman"/>
          <w:sz w:val="28"/>
          <w:szCs w:val="28"/>
        </w:rPr>
        <w:t>е</w:t>
      </w:r>
      <w:r w:rsidR="002B57CE" w:rsidRPr="008220EF">
        <w:rPr>
          <w:rFonts w:ascii="Times New Roman" w:hAnsi="Times New Roman" w:cs="Times New Roman"/>
          <w:sz w:val="28"/>
          <w:szCs w:val="28"/>
        </w:rPr>
        <w:t> 1</w:t>
      </w:r>
      <w:r w:rsidR="002B57CE">
        <w:rPr>
          <w:rFonts w:ascii="Times New Roman" w:hAnsi="Times New Roman" w:cs="Times New Roman"/>
          <w:bCs/>
          <w:sz w:val="28"/>
          <w:szCs w:val="28"/>
        </w:rPr>
        <w:t>)</w:t>
      </w:r>
      <w:r w:rsidRPr="008220EF">
        <w:rPr>
          <w:rFonts w:ascii="Times New Roman" w:hAnsi="Times New Roman" w:cs="Times New Roman"/>
          <w:bCs/>
          <w:sz w:val="28"/>
          <w:szCs w:val="28"/>
        </w:rPr>
        <w:t>.</w:t>
      </w:r>
      <w:r w:rsidR="00E4263F" w:rsidRPr="008220EF">
        <w:rPr>
          <w:rFonts w:ascii="Times New Roman" w:hAnsi="Times New Roman" w:cs="Times New Roman"/>
          <w:bCs/>
          <w:sz w:val="28"/>
          <w:szCs w:val="28"/>
        </w:rPr>
        <w:t xml:space="preserve"> </w:t>
      </w:r>
    </w:p>
    <w:p w:rsidR="001C26BD" w:rsidRPr="008220EF" w:rsidRDefault="001C26BD" w:rsidP="001C26BD">
      <w:pPr>
        <w:ind w:firstLine="709"/>
        <w:jc w:val="both"/>
        <w:rPr>
          <w:rFonts w:ascii="Times New Roman" w:hAnsi="Times New Roman" w:cs="Times New Roman"/>
          <w:sz w:val="28"/>
          <w:szCs w:val="28"/>
        </w:rPr>
      </w:pPr>
      <w:r w:rsidRPr="008220EF">
        <w:rPr>
          <w:rFonts w:ascii="Times New Roman" w:hAnsi="Times New Roman" w:cs="Times New Roman"/>
          <w:b/>
          <w:bCs/>
          <w:sz w:val="28"/>
          <w:szCs w:val="28"/>
        </w:rPr>
        <w:lastRenderedPageBreak/>
        <w:t xml:space="preserve">В </w:t>
      </w:r>
      <w:r w:rsidRPr="008220EF">
        <w:rPr>
          <w:rFonts w:ascii="Times New Roman" w:hAnsi="Times New Roman" w:cs="Times New Roman"/>
          <w:b/>
          <w:bCs/>
          <w:i/>
          <w:sz w:val="28"/>
          <w:szCs w:val="28"/>
        </w:rPr>
        <w:t>седьмом</w:t>
      </w:r>
      <w:r w:rsidRPr="008220EF">
        <w:rPr>
          <w:rFonts w:ascii="Times New Roman" w:hAnsi="Times New Roman" w:cs="Times New Roman"/>
          <w:bCs/>
          <w:sz w:val="28"/>
          <w:szCs w:val="28"/>
        </w:rPr>
        <w:t xml:space="preserve"> разделе рабочей программы должно быть представлено описание необходимого учебно-методического и материально-технического обеспечения образовательного процесса. В этом разделе целесообразно указать 1) используемый УМК, 2) библиотечный фонд, 3) печатные пособия, 4) информационные средства, 5) экранно-звуковые пособия, 6) технические средства обучения, 7) учебно-практическое и учебно-лабораторное оборудование. </w:t>
      </w:r>
      <w:r w:rsidRPr="008220EF">
        <w:rPr>
          <w:rFonts w:ascii="Times New Roman" w:hAnsi="Times New Roman" w:cs="Times New Roman"/>
          <w:sz w:val="28"/>
          <w:szCs w:val="28"/>
        </w:rPr>
        <w:t>Материально-техническое обеспечение образовательного процесса по предмету «Технология» а так же внеурочной деятельности технико-технологической направленности комплектуется в соответствии с Письмом МОН РФ «Об оснащении общеобразовательных учреждений учебным и учебно-лабораторным оборудованием» от 24.11.2011 № МД - 1552/03.</w:t>
      </w:r>
    </w:p>
    <w:p w:rsidR="001C26BD" w:rsidRPr="008220EF" w:rsidRDefault="001C26BD" w:rsidP="001C26BD">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 xml:space="preserve">В </w:t>
      </w:r>
      <w:r w:rsidRPr="008220EF">
        <w:rPr>
          <w:rFonts w:ascii="Times New Roman" w:hAnsi="Times New Roman" w:cs="Times New Roman"/>
          <w:b/>
          <w:bCs/>
          <w:sz w:val="28"/>
          <w:szCs w:val="28"/>
        </w:rPr>
        <w:t>восьмом</w:t>
      </w:r>
      <w:r w:rsidRPr="008220EF">
        <w:rPr>
          <w:rFonts w:ascii="Times New Roman" w:hAnsi="Times New Roman" w:cs="Times New Roman"/>
          <w:bCs/>
          <w:sz w:val="28"/>
          <w:szCs w:val="28"/>
        </w:rPr>
        <w:t xml:space="preserve"> разделе Программы указываются планируемые результаты изучения учебного предмета «Технология». Планируемые результаты формулируются в терминах «выпускник научится» и «выпускник получит возможность научиться». В первом случае приводятся результаты, которых должен достигнуть каждый обучающийся, во втором – результаты, которых достигают отдельные мотивированные и способные ученики. </w:t>
      </w:r>
    </w:p>
    <w:p w:rsidR="001C26BD" w:rsidRPr="008220EF" w:rsidRDefault="001C26BD" w:rsidP="001C26BD">
      <w:pPr>
        <w:ind w:firstLine="709"/>
        <w:jc w:val="both"/>
        <w:rPr>
          <w:rFonts w:ascii="Times New Roman" w:hAnsi="Times New Roman" w:cs="Times New Roman"/>
          <w:sz w:val="28"/>
          <w:szCs w:val="28"/>
        </w:rPr>
      </w:pPr>
      <w:r w:rsidRPr="008220EF">
        <w:rPr>
          <w:rFonts w:ascii="Times New Roman" w:hAnsi="Times New Roman" w:cs="Times New Roman"/>
          <w:sz w:val="28"/>
          <w:szCs w:val="28"/>
        </w:rPr>
        <w:t>Для написания этой части Программы рекомендуем использовать соответствующие разделы примерных и авторских программ.</w:t>
      </w:r>
    </w:p>
    <w:p w:rsidR="009A2C38" w:rsidRPr="008220EF" w:rsidRDefault="009A2C38" w:rsidP="009A2C38">
      <w:pPr>
        <w:ind w:firstLine="709"/>
        <w:jc w:val="both"/>
        <w:rPr>
          <w:rStyle w:val="dash0410005f0431005f0437005f0430005f0446005f0020005f0441005f043f005f0438005f0441005f043a005f0430005f005fchar1char1"/>
          <w:sz w:val="28"/>
          <w:szCs w:val="28"/>
        </w:rPr>
      </w:pPr>
      <w:r w:rsidRPr="008220EF">
        <w:rPr>
          <w:rFonts w:ascii="Times New Roman" w:hAnsi="Times New Roman" w:cs="Times New Roman"/>
          <w:sz w:val="28"/>
          <w:szCs w:val="28"/>
        </w:rPr>
        <w:t>Необходимо обратить внимание на то, что рабочая программа по предмету на ступень обучения. В этом случае содержание 1-5-х и 7-го разделов разрабатывается на всю ступень основного общего образования, а разделы 6-й и 8-й планируются на каждую параллель ступени отдельно. Таким образом, рабочая программа учителя технологии будет состоять из двух частей: общей части и</w:t>
      </w:r>
      <w:r w:rsidRPr="008220EF">
        <w:rPr>
          <w:rStyle w:val="dash0410005f0431005f0437005f0430005f0446005f0020005f0441005f043f005f0438005f0441005f043a005f0430005f005fchar1char1"/>
          <w:b/>
          <w:i/>
          <w:sz w:val="28"/>
          <w:szCs w:val="28"/>
        </w:rPr>
        <w:t xml:space="preserve"> </w:t>
      </w:r>
      <w:r w:rsidRPr="008220EF">
        <w:rPr>
          <w:rStyle w:val="dash0410005f0431005f0437005f0430005f0446005f0020005f0441005f043f005f0438005f0441005f043a005f0430005f005fchar1char1"/>
          <w:sz w:val="28"/>
          <w:szCs w:val="28"/>
        </w:rPr>
        <w:t>части, включающей содержание и результаты обучения в 5-м классе (затем в 6-м классе и т.д.)</w:t>
      </w:r>
    </w:p>
    <w:p w:rsidR="009A2C38" w:rsidRPr="008220EF" w:rsidRDefault="009A2C38" w:rsidP="009A2C38">
      <w:pPr>
        <w:ind w:firstLine="709"/>
        <w:jc w:val="both"/>
        <w:rPr>
          <w:rFonts w:ascii="Times New Roman" w:hAnsi="Times New Roman" w:cs="Times New Roman"/>
          <w:bCs/>
          <w:sz w:val="28"/>
          <w:szCs w:val="28"/>
        </w:rPr>
      </w:pPr>
      <w:r w:rsidRPr="008220EF">
        <w:rPr>
          <w:rFonts w:ascii="Times New Roman" w:hAnsi="Times New Roman" w:cs="Times New Roman"/>
          <w:bCs/>
          <w:sz w:val="28"/>
          <w:szCs w:val="28"/>
        </w:rPr>
        <w:t xml:space="preserve">Программа по учебному предмету «Технология» может составляться учителем и на каждую параллель ступени отдельно. Такая программа должна содержать те же разделы, что  и Программа на всю ступень основного общего образования. Учителем вносятся необходимые уточнения в соответствующие разделы документа. </w:t>
      </w:r>
    </w:p>
    <w:p w:rsidR="009A2C38" w:rsidRDefault="009A2C38" w:rsidP="009A2C38">
      <w:pPr>
        <w:ind w:firstLine="709"/>
        <w:jc w:val="both"/>
        <w:rPr>
          <w:rFonts w:ascii="Times New Roman" w:hAnsi="Times New Roman" w:cs="Times New Roman"/>
          <w:sz w:val="28"/>
          <w:szCs w:val="28"/>
        </w:rPr>
      </w:pPr>
      <w:r w:rsidRPr="008220EF">
        <w:rPr>
          <w:rFonts w:ascii="Times New Roman" w:hAnsi="Times New Roman" w:cs="Times New Roman"/>
          <w:sz w:val="28"/>
          <w:szCs w:val="28"/>
        </w:rPr>
        <w:t>В Приложении </w:t>
      </w:r>
      <w:r w:rsidR="008220EF" w:rsidRPr="008220EF">
        <w:rPr>
          <w:rFonts w:ascii="Times New Roman" w:hAnsi="Times New Roman" w:cs="Times New Roman"/>
          <w:sz w:val="28"/>
          <w:szCs w:val="28"/>
        </w:rPr>
        <w:t>1</w:t>
      </w:r>
      <w:r w:rsidR="004D54FE">
        <w:rPr>
          <w:rFonts w:ascii="Times New Roman" w:hAnsi="Times New Roman" w:cs="Times New Roman"/>
          <w:sz w:val="28"/>
          <w:szCs w:val="28"/>
        </w:rPr>
        <w:t xml:space="preserve"> представлен формат п</w:t>
      </w:r>
      <w:r w:rsidRPr="008220EF">
        <w:rPr>
          <w:rFonts w:ascii="Times New Roman" w:hAnsi="Times New Roman" w:cs="Times New Roman"/>
          <w:sz w:val="28"/>
          <w:szCs w:val="28"/>
        </w:rPr>
        <w:t xml:space="preserve">рограммы, </w:t>
      </w:r>
      <w:r w:rsidR="008220EF" w:rsidRPr="008220EF">
        <w:rPr>
          <w:rFonts w:ascii="Times New Roman" w:hAnsi="Times New Roman" w:cs="Times New Roman"/>
          <w:sz w:val="28"/>
          <w:szCs w:val="28"/>
        </w:rPr>
        <w:t>п</w:t>
      </w:r>
      <w:r w:rsidRPr="008220EF">
        <w:rPr>
          <w:rFonts w:ascii="Times New Roman" w:hAnsi="Times New Roman" w:cs="Times New Roman"/>
          <w:sz w:val="28"/>
          <w:szCs w:val="28"/>
        </w:rPr>
        <w:t>римерный тематический план, ф</w:t>
      </w:r>
      <w:r w:rsidR="004D54FE">
        <w:rPr>
          <w:rFonts w:ascii="Times New Roman" w:hAnsi="Times New Roman" w:cs="Times New Roman"/>
          <w:sz w:val="28"/>
          <w:szCs w:val="28"/>
        </w:rPr>
        <w:t>орма</w:t>
      </w:r>
      <w:r w:rsidRPr="008220EF">
        <w:rPr>
          <w:rFonts w:ascii="Times New Roman" w:hAnsi="Times New Roman" w:cs="Times New Roman"/>
          <w:sz w:val="28"/>
          <w:szCs w:val="28"/>
        </w:rPr>
        <w:t xml:space="preserve"> </w:t>
      </w:r>
      <w:r w:rsidR="00B06E1F">
        <w:rPr>
          <w:rFonts w:ascii="Times New Roman" w:hAnsi="Times New Roman" w:cs="Times New Roman"/>
          <w:sz w:val="28"/>
          <w:szCs w:val="28"/>
        </w:rPr>
        <w:t>календарно-тематического</w:t>
      </w:r>
      <w:r w:rsidRPr="008220EF">
        <w:rPr>
          <w:rFonts w:ascii="Times New Roman" w:hAnsi="Times New Roman" w:cs="Times New Roman"/>
          <w:sz w:val="28"/>
          <w:szCs w:val="28"/>
        </w:rPr>
        <w:t xml:space="preserve"> планирования с учетом всех рекомендаций.</w:t>
      </w:r>
    </w:p>
    <w:p w:rsidR="001348A4" w:rsidRPr="00F87AB7" w:rsidRDefault="00DF0045" w:rsidP="001348A4">
      <w:pPr>
        <w:pStyle w:val="aa"/>
        <w:jc w:val="center"/>
        <w:rPr>
          <w:rFonts w:ascii="Times New Roman" w:hAnsi="Times New Roman"/>
          <w:b/>
          <w:sz w:val="28"/>
          <w:szCs w:val="28"/>
          <w:u w:val="single"/>
        </w:rPr>
      </w:pPr>
      <w:r>
        <w:rPr>
          <w:rFonts w:ascii="Times New Roman" w:hAnsi="Times New Roman"/>
          <w:b/>
          <w:sz w:val="28"/>
          <w:szCs w:val="28"/>
          <w:u w:val="single"/>
        </w:rPr>
        <w:lastRenderedPageBreak/>
        <w:t>7.</w:t>
      </w:r>
      <w:r w:rsidR="00793DC5">
        <w:rPr>
          <w:rFonts w:ascii="Times New Roman" w:hAnsi="Times New Roman"/>
          <w:b/>
          <w:sz w:val="28"/>
          <w:szCs w:val="28"/>
          <w:u w:val="single"/>
        </w:rPr>
        <w:t>Обзор действующих учебно-методических комплексов, обеспечивающих преподавание предмета «Т</w:t>
      </w:r>
      <w:r>
        <w:rPr>
          <w:rFonts w:ascii="Times New Roman" w:hAnsi="Times New Roman"/>
          <w:b/>
          <w:sz w:val="28"/>
          <w:szCs w:val="28"/>
          <w:u w:val="single"/>
        </w:rPr>
        <w:t xml:space="preserve">ехнология»  с учетом </w:t>
      </w:r>
      <w:proofErr w:type="spellStart"/>
      <w:r>
        <w:rPr>
          <w:rFonts w:ascii="Times New Roman" w:hAnsi="Times New Roman"/>
          <w:b/>
          <w:sz w:val="28"/>
          <w:szCs w:val="28"/>
          <w:u w:val="single"/>
        </w:rPr>
        <w:t>федералдьного</w:t>
      </w:r>
      <w:proofErr w:type="spellEnd"/>
      <w:r>
        <w:rPr>
          <w:rFonts w:ascii="Times New Roman" w:hAnsi="Times New Roman"/>
          <w:b/>
          <w:sz w:val="28"/>
          <w:szCs w:val="28"/>
          <w:u w:val="single"/>
        </w:rPr>
        <w:t xml:space="preserve"> перечня учебников на 2014-2015 учебный год. </w:t>
      </w:r>
    </w:p>
    <w:p w:rsidR="00BA7FA0" w:rsidRPr="00F87AB7" w:rsidRDefault="00BA7FA0" w:rsidP="00900C44">
      <w:pPr>
        <w:pStyle w:val="aa"/>
        <w:rPr>
          <w:rFonts w:ascii="Times New Roman" w:hAnsi="Times New Roman"/>
          <w:b/>
          <w:i/>
          <w:sz w:val="28"/>
          <w:szCs w:val="28"/>
          <w:u w:val="single"/>
        </w:rPr>
      </w:pPr>
    </w:p>
    <w:p w:rsidR="001348A4" w:rsidRDefault="001348A4" w:rsidP="00981C9D">
      <w:pPr>
        <w:pStyle w:val="ab"/>
        <w:spacing w:after="0" w:line="240" w:lineRule="auto"/>
        <w:rPr>
          <w:rFonts w:ascii="Times New Roman" w:hAnsi="Times New Roman" w:cs="Times New Roman"/>
          <w:sz w:val="28"/>
          <w:szCs w:val="28"/>
        </w:rPr>
      </w:pPr>
      <w:r w:rsidRPr="00A7446D">
        <w:rPr>
          <w:rFonts w:ascii="Times New Roman" w:hAnsi="Times New Roman" w:cs="Times New Roman"/>
          <w:sz w:val="28"/>
          <w:szCs w:val="28"/>
        </w:rPr>
        <w:t xml:space="preserve">Подробная информация </w:t>
      </w:r>
      <w:proofErr w:type="gramStart"/>
      <w:r w:rsidRPr="00A7446D">
        <w:rPr>
          <w:rFonts w:ascii="Times New Roman" w:hAnsi="Times New Roman" w:cs="Times New Roman"/>
          <w:sz w:val="28"/>
          <w:szCs w:val="28"/>
        </w:rPr>
        <w:t>о</w:t>
      </w:r>
      <w:proofErr w:type="gramEnd"/>
      <w:r w:rsidRPr="00A7446D">
        <w:rPr>
          <w:rFonts w:ascii="Times New Roman" w:hAnsi="Times New Roman" w:cs="Times New Roman"/>
          <w:sz w:val="28"/>
          <w:szCs w:val="28"/>
        </w:rPr>
        <w:t xml:space="preserve"> современных УМК по технологии (с аннотациями и справочным материалом) представлена на сайтах:</w:t>
      </w:r>
    </w:p>
    <w:p w:rsidR="00F11E1D" w:rsidRPr="00B9401B" w:rsidRDefault="00F11E1D" w:rsidP="00981C9D">
      <w:pPr>
        <w:spacing w:before="100" w:beforeAutospacing="1" w:after="0" w:line="240" w:lineRule="auto"/>
        <w:rPr>
          <w:rFonts w:ascii="Times New Roman" w:eastAsia="Times New Roman" w:hAnsi="Times New Roman" w:cs="Times New Roman"/>
          <w:sz w:val="24"/>
          <w:szCs w:val="24"/>
        </w:rPr>
      </w:pPr>
      <w:r w:rsidRPr="00B9401B">
        <w:rPr>
          <w:rFonts w:ascii="Times New Roman" w:eastAsia="Times New Roman" w:hAnsi="Times New Roman" w:cs="Times New Roman"/>
          <w:sz w:val="28"/>
          <w:szCs w:val="28"/>
        </w:rPr>
        <w:t xml:space="preserve">1. </w:t>
      </w:r>
      <w:hyperlink r:id="rId15" w:history="1">
        <w:r w:rsidRPr="00B9401B">
          <w:rPr>
            <w:rFonts w:ascii="Times New Roman" w:eastAsia="Times New Roman" w:hAnsi="Times New Roman" w:cs="Times New Roman"/>
            <w:color w:val="0000FF"/>
            <w:sz w:val="24"/>
            <w:szCs w:val="24"/>
            <w:u w:val="single"/>
          </w:rPr>
          <w:t>http://www.mon.gov.ru</w:t>
        </w:r>
      </w:hyperlink>
      <w:r w:rsidRPr="00B9401B">
        <w:rPr>
          <w:rFonts w:ascii="Times New Roman" w:eastAsia="Times New Roman" w:hAnsi="Times New Roman" w:cs="Times New Roman"/>
          <w:sz w:val="28"/>
          <w:szCs w:val="28"/>
        </w:rPr>
        <w:t xml:space="preserve"> – официальный сайт Мин</w:t>
      </w:r>
      <w:r>
        <w:rPr>
          <w:rFonts w:ascii="Times New Roman" w:eastAsia="Times New Roman" w:hAnsi="Times New Roman" w:cs="Times New Roman"/>
          <w:sz w:val="28"/>
          <w:szCs w:val="28"/>
        </w:rPr>
        <w:t xml:space="preserve">истерства </w:t>
      </w:r>
      <w:r w:rsidRPr="00B9401B">
        <w:rPr>
          <w:rFonts w:ascii="Times New Roman" w:eastAsia="Times New Roman" w:hAnsi="Times New Roman" w:cs="Times New Roman"/>
          <w:sz w:val="28"/>
          <w:szCs w:val="28"/>
        </w:rPr>
        <w:t>образования Р</w:t>
      </w:r>
      <w:r>
        <w:rPr>
          <w:rFonts w:ascii="Times New Roman" w:eastAsia="Times New Roman" w:hAnsi="Times New Roman" w:cs="Times New Roman"/>
          <w:sz w:val="28"/>
          <w:szCs w:val="28"/>
        </w:rPr>
        <w:t>Ф</w:t>
      </w:r>
    </w:p>
    <w:p w:rsidR="00F11E1D" w:rsidRPr="00B9401B" w:rsidRDefault="00F11E1D" w:rsidP="00981C9D">
      <w:pPr>
        <w:spacing w:before="100" w:beforeAutospacing="1" w:after="0" w:line="240" w:lineRule="auto"/>
        <w:rPr>
          <w:rFonts w:ascii="Times New Roman" w:eastAsia="Times New Roman" w:hAnsi="Times New Roman" w:cs="Times New Roman"/>
          <w:sz w:val="24"/>
          <w:szCs w:val="24"/>
        </w:rPr>
      </w:pPr>
      <w:r w:rsidRPr="00B9401B">
        <w:rPr>
          <w:rFonts w:ascii="Times New Roman" w:eastAsia="Times New Roman" w:hAnsi="Times New Roman" w:cs="Times New Roman"/>
          <w:sz w:val="28"/>
          <w:szCs w:val="28"/>
        </w:rPr>
        <w:t xml:space="preserve">2. </w:t>
      </w:r>
      <w:hyperlink r:id="rId16" w:history="1">
        <w:r w:rsidRPr="00B9401B">
          <w:rPr>
            <w:rFonts w:ascii="Times New Roman" w:eastAsia="Times New Roman" w:hAnsi="Times New Roman" w:cs="Times New Roman"/>
            <w:color w:val="0000FF"/>
            <w:sz w:val="24"/>
            <w:szCs w:val="24"/>
            <w:u w:val="single"/>
          </w:rPr>
          <w:t>http://fsu.edu.ru</w:t>
        </w:r>
      </w:hyperlink>
      <w:r w:rsidRPr="00B9401B">
        <w:rPr>
          <w:rFonts w:ascii="Times New Roman" w:eastAsia="Times New Roman" w:hAnsi="Times New Roman" w:cs="Times New Roman"/>
          <w:sz w:val="28"/>
          <w:szCs w:val="28"/>
        </w:rPr>
        <w:t xml:space="preserve">  – официальный сайт Федерального совета по учебникам </w:t>
      </w:r>
    </w:p>
    <w:p w:rsidR="00F11E1D" w:rsidRPr="00B9401B" w:rsidRDefault="00F11E1D" w:rsidP="00981C9D">
      <w:pPr>
        <w:spacing w:before="100" w:beforeAutospacing="1" w:after="0" w:line="240" w:lineRule="auto"/>
        <w:rPr>
          <w:rFonts w:ascii="Times New Roman" w:eastAsia="Times New Roman" w:hAnsi="Times New Roman" w:cs="Times New Roman"/>
          <w:sz w:val="24"/>
          <w:szCs w:val="24"/>
        </w:rPr>
      </w:pPr>
      <w:r w:rsidRPr="00B9401B">
        <w:rPr>
          <w:rFonts w:ascii="Times New Roman" w:eastAsia="Times New Roman" w:hAnsi="Times New Roman" w:cs="Times New Roman"/>
          <w:sz w:val="28"/>
          <w:szCs w:val="28"/>
        </w:rPr>
        <w:t xml:space="preserve">3. </w:t>
      </w:r>
      <w:hyperlink r:id="rId17" w:history="1">
        <w:r w:rsidRPr="00B9401B">
          <w:rPr>
            <w:rFonts w:ascii="Times New Roman" w:eastAsia="Times New Roman" w:hAnsi="Times New Roman" w:cs="Times New Roman"/>
            <w:color w:val="0000FF"/>
            <w:sz w:val="24"/>
            <w:szCs w:val="24"/>
            <w:u w:val="single"/>
          </w:rPr>
          <w:t>http://www.vgf.ru</w:t>
        </w:r>
      </w:hyperlink>
      <w:r w:rsidRPr="00B9401B">
        <w:rPr>
          <w:rFonts w:ascii="Times New Roman" w:eastAsia="Times New Roman" w:hAnsi="Times New Roman" w:cs="Times New Roman"/>
          <w:sz w:val="28"/>
          <w:szCs w:val="28"/>
        </w:rPr>
        <w:t xml:space="preserve"> – издательство </w:t>
      </w:r>
      <w:r>
        <w:rPr>
          <w:rFonts w:ascii="Times New Roman" w:eastAsia="Times New Roman" w:hAnsi="Times New Roman" w:cs="Times New Roman"/>
          <w:sz w:val="28"/>
          <w:szCs w:val="28"/>
        </w:rPr>
        <w:t>«</w:t>
      </w:r>
      <w:proofErr w:type="spellStart"/>
      <w:r w:rsidRPr="00B9401B">
        <w:rPr>
          <w:rFonts w:ascii="Times New Roman" w:eastAsia="Times New Roman" w:hAnsi="Times New Roman" w:cs="Times New Roman"/>
          <w:sz w:val="28"/>
          <w:szCs w:val="28"/>
        </w:rPr>
        <w:t>Вентана-Граф</w:t>
      </w:r>
      <w:proofErr w:type="spellEnd"/>
      <w:r>
        <w:rPr>
          <w:rFonts w:ascii="Times New Roman" w:eastAsia="Times New Roman" w:hAnsi="Times New Roman" w:cs="Times New Roman"/>
          <w:sz w:val="28"/>
          <w:szCs w:val="28"/>
        </w:rPr>
        <w:t>»</w:t>
      </w:r>
    </w:p>
    <w:p w:rsidR="00F11E1D" w:rsidRPr="00B9401B" w:rsidRDefault="00F11E1D" w:rsidP="00981C9D">
      <w:pPr>
        <w:spacing w:before="100" w:beforeAutospacing="1" w:after="0" w:line="240" w:lineRule="auto"/>
        <w:rPr>
          <w:rFonts w:ascii="Times New Roman" w:eastAsia="Times New Roman" w:hAnsi="Times New Roman" w:cs="Times New Roman"/>
          <w:sz w:val="24"/>
          <w:szCs w:val="24"/>
        </w:rPr>
      </w:pPr>
      <w:r w:rsidRPr="00B9401B">
        <w:rPr>
          <w:rFonts w:ascii="Times New Roman" w:eastAsia="Times New Roman" w:hAnsi="Times New Roman" w:cs="Times New Roman"/>
          <w:sz w:val="28"/>
          <w:szCs w:val="28"/>
        </w:rPr>
        <w:t xml:space="preserve">4. </w:t>
      </w:r>
      <w:hyperlink r:id="rId18" w:history="1">
        <w:r w:rsidRPr="00B9401B">
          <w:rPr>
            <w:rFonts w:ascii="Times New Roman" w:eastAsia="Times New Roman" w:hAnsi="Times New Roman" w:cs="Times New Roman"/>
            <w:color w:val="0000FF"/>
            <w:sz w:val="24"/>
            <w:szCs w:val="24"/>
            <w:u w:val="single"/>
          </w:rPr>
          <w:t>http://www.drofa.ru</w:t>
        </w:r>
      </w:hyperlink>
      <w:r w:rsidRPr="00B9401B">
        <w:rPr>
          <w:rFonts w:ascii="Times New Roman" w:eastAsia="Times New Roman" w:hAnsi="Times New Roman" w:cs="Times New Roman"/>
          <w:sz w:val="28"/>
          <w:szCs w:val="28"/>
        </w:rPr>
        <w:t xml:space="preserve"> – издательство </w:t>
      </w:r>
      <w:r>
        <w:rPr>
          <w:rFonts w:ascii="Times New Roman" w:eastAsia="Times New Roman" w:hAnsi="Times New Roman" w:cs="Times New Roman"/>
          <w:sz w:val="28"/>
          <w:szCs w:val="28"/>
        </w:rPr>
        <w:t>«</w:t>
      </w:r>
      <w:r w:rsidRPr="00B9401B">
        <w:rPr>
          <w:rFonts w:ascii="Times New Roman" w:eastAsia="Times New Roman" w:hAnsi="Times New Roman" w:cs="Times New Roman"/>
          <w:sz w:val="28"/>
          <w:szCs w:val="28"/>
        </w:rPr>
        <w:t>Дрофа</w:t>
      </w:r>
      <w:r>
        <w:rPr>
          <w:rFonts w:ascii="Times New Roman" w:eastAsia="Times New Roman" w:hAnsi="Times New Roman" w:cs="Times New Roman"/>
          <w:sz w:val="28"/>
          <w:szCs w:val="28"/>
        </w:rPr>
        <w:t>»</w:t>
      </w:r>
    </w:p>
    <w:p w:rsidR="00F11E1D" w:rsidRPr="00B9401B" w:rsidRDefault="00F11E1D" w:rsidP="00981C9D">
      <w:pPr>
        <w:spacing w:before="100" w:beforeAutospacing="1" w:after="0" w:line="240" w:lineRule="auto"/>
        <w:rPr>
          <w:rFonts w:ascii="Times New Roman" w:eastAsia="Times New Roman" w:hAnsi="Times New Roman" w:cs="Times New Roman"/>
          <w:sz w:val="24"/>
          <w:szCs w:val="24"/>
        </w:rPr>
      </w:pPr>
      <w:r w:rsidRPr="00B9401B">
        <w:rPr>
          <w:rFonts w:ascii="Times New Roman" w:eastAsia="Times New Roman" w:hAnsi="Times New Roman" w:cs="Times New Roman"/>
          <w:sz w:val="28"/>
          <w:szCs w:val="28"/>
        </w:rPr>
        <w:t xml:space="preserve">5. </w:t>
      </w:r>
      <w:hyperlink r:id="rId19" w:history="1">
        <w:r w:rsidRPr="00B9401B">
          <w:rPr>
            <w:rFonts w:ascii="Times New Roman" w:eastAsia="Times New Roman" w:hAnsi="Times New Roman" w:cs="Times New Roman"/>
            <w:color w:val="0000FF"/>
            <w:sz w:val="24"/>
            <w:szCs w:val="24"/>
            <w:u w:val="single"/>
          </w:rPr>
          <w:t>http://www.mnemozina.ru</w:t>
        </w:r>
      </w:hyperlink>
      <w:r w:rsidRPr="00B9401B">
        <w:rPr>
          <w:rFonts w:ascii="Times New Roman" w:eastAsia="Times New Roman" w:hAnsi="Times New Roman" w:cs="Times New Roman"/>
          <w:sz w:val="28"/>
          <w:szCs w:val="28"/>
        </w:rPr>
        <w:t xml:space="preserve"> - издательство </w:t>
      </w:r>
      <w:r>
        <w:rPr>
          <w:rFonts w:ascii="Times New Roman" w:eastAsia="Times New Roman" w:hAnsi="Times New Roman" w:cs="Times New Roman"/>
          <w:sz w:val="28"/>
          <w:szCs w:val="28"/>
        </w:rPr>
        <w:t>«</w:t>
      </w:r>
      <w:r w:rsidRPr="00B9401B">
        <w:rPr>
          <w:rFonts w:ascii="Times New Roman" w:eastAsia="Times New Roman" w:hAnsi="Times New Roman" w:cs="Times New Roman"/>
          <w:sz w:val="28"/>
          <w:szCs w:val="28"/>
        </w:rPr>
        <w:t>Мнемозина</w:t>
      </w:r>
      <w:r>
        <w:rPr>
          <w:rFonts w:ascii="Times New Roman" w:eastAsia="Times New Roman" w:hAnsi="Times New Roman" w:cs="Times New Roman"/>
          <w:sz w:val="28"/>
          <w:szCs w:val="28"/>
        </w:rPr>
        <w:t>»</w:t>
      </w:r>
    </w:p>
    <w:p w:rsidR="00F11E1D" w:rsidRPr="00B9401B" w:rsidRDefault="00F11E1D" w:rsidP="00981C9D">
      <w:pPr>
        <w:spacing w:before="100" w:beforeAutospacing="1" w:after="0" w:line="240" w:lineRule="auto"/>
        <w:rPr>
          <w:rFonts w:ascii="Times New Roman" w:eastAsia="Times New Roman" w:hAnsi="Times New Roman" w:cs="Times New Roman"/>
          <w:sz w:val="24"/>
          <w:szCs w:val="24"/>
        </w:rPr>
      </w:pPr>
      <w:r w:rsidRPr="00B9401B">
        <w:rPr>
          <w:rFonts w:ascii="Times New Roman" w:eastAsia="Times New Roman" w:hAnsi="Times New Roman" w:cs="Times New Roman"/>
          <w:sz w:val="28"/>
          <w:szCs w:val="28"/>
        </w:rPr>
        <w:t xml:space="preserve">6. </w:t>
      </w:r>
      <w:hyperlink r:id="rId20" w:history="1">
        <w:r w:rsidRPr="00B9401B">
          <w:rPr>
            <w:rFonts w:ascii="Times New Roman" w:eastAsia="Times New Roman" w:hAnsi="Times New Roman" w:cs="Times New Roman"/>
            <w:color w:val="0000FF"/>
            <w:sz w:val="24"/>
            <w:szCs w:val="24"/>
            <w:u w:val="single"/>
          </w:rPr>
          <w:t>http://www.prosv.ru</w:t>
        </w:r>
      </w:hyperlink>
      <w:r w:rsidRPr="00B9401B">
        <w:rPr>
          <w:rFonts w:ascii="Times New Roman" w:eastAsia="Times New Roman" w:hAnsi="Times New Roman" w:cs="Times New Roman"/>
          <w:sz w:val="28"/>
          <w:szCs w:val="28"/>
        </w:rPr>
        <w:t xml:space="preserve"> издательство </w:t>
      </w:r>
      <w:r>
        <w:rPr>
          <w:rFonts w:ascii="Times New Roman" w:eastAsia="Times New Roman" w:hAnsi="Times New Roman" w:cs="Times New Roman"/>
          <w:sz w:val="28"/>
          <w:szCs w:val="28"/>
        </w:rPr>
        <w:t>«</w:t>
      </w:r>
      <w:r w:rsidRPr="00B9401B">
        <w:rPr>
          <w:rFonts w:ascii="Times New Roman" w:eastAsia="Times New Roman" w:hAnsi="Times New Roman" w:cs="Times New Roman"/>
          <w:sz w:val="28"/>
          <w:szCs w:val="28"/>
        </w:rPr>
        <w:t>Просвещение</w:t>
      </w:r>
      <w:r>
        <w:rPr>
          <w:rFonts w:ascii="Times New Roman" w:eastAsia="Times New Roman" w:hAnsi="Times New Roman" w:cs="Times New Roman"/>
          <w:sz w:val="28"/>
          <w:szCs w:val="28"/>
        </w:rPr>
        <w:t>»</w:t>
      </w:r>
    </w:p>
    <w:p w:rsidR="00F87AB7" w:rsidRPr="00F818A3" w:rsidRDefault="00F87AB7" w:rsidP="00981C9D">
      <w:pPr>
        <w:pStyle w:val="ab"/>
        <w:spacing w:after="0" w:line="240" w:lineRule="auto"/>
        <w:rPr>
          <w:rFonts w:ascii="Times New Roman" w:hAnsi="Times New Roman" w:cs="Times New Roman"/>
          <w:color w:val="00B050"/>
          <w:sz w:val="28"/>
          <w:szCs w:val="28"/>
        </w:rPr>
      </w:pPr>
    </w:p>
    <w:p w:rsidR="00FF031A" w:rsidRPr="00A7446D" w:rsidRDefault="002F2FE1" w:rsidP="00981C9D">
      <w:pPr>
        <w:spacing w:line="240" w:lineRule="auto"/>
        <w:ind w:firstLine="720"/>
        <w:jc w:val="both"/>
        <w:rPr>
          <w:rFonts w:ascii="Times New Roman" w:hAnsi="Times New Roman" w:cs="Times New Roman"/>
          <w:sz w:val="28"/>
          <w:szCs w:val="28"/>
        </w:rPr>
      </w:pPr>
      <w:r w:rsidRPr="00A7446D">
        <w:rPr>
          <w:rFonts w:ascii="Times New Roman" w:hAnsi="Times New Roman" w:cs="Times New Roman"/>
          <w:sz w:val="28"/>
          <w:szCs w:val="28"/>
        </w:rPr>
        <w:t xml:space="preserve">Для изучения предмета «Технология» в общеобразовательных учреждениях </w:t>
      </w:r>
      <w:proofErr w:type="spellStart"/>
      <w:r w:rsidR="006C0A19">
        <w:rPr>
          <w:rFonts w:ascii="Times New Roman" w:hAnsi="Times New Roman" w:cs="Times New Roman"/>
          <w:sz w:val="28"/>
          <w:szCs w:val="28"/>
        </w:rPr>
        <w:t>Шурышкарского</w:t>
      </w:r>
      <w:proofErr w:type="spellEnd"/>
      <w:r w:rsidR="006C0A19">
        <w:rPr>
          <w:rFonts w:ascii="Times New Roman" w:hAnsi="Times New Roman" w:cs="Times New Roman"/>
          <w:sz w:val="28"/>
          <w:szCs w:val="28"/>
        </w:rPr>
        <w:t xml:space="preserve"> района</w:t>
      </w:r>
      <w:r w:rsidRPr="00A7446D">
        <w:rPr>
          <w:rFonts w:ascii="Times New Roman" w:hAnsi="Times New Roman" w:cs="Times New Roman"/>
          <w:sz w:val="28"/>
          <w:szCs w:val="28"/>
        </w:rPr>
        <w:t xml:space="preserve"> рекомендуется следующее</w:t>
      </w:r>
      <w:r w:rsidRPr="00A7446D">
        <w:rPr>
          <w:rFonts w:ascii="Times New Roman" w:hAnsi="Times New Roman" w:cs="Times New Roman"/>
          <w:b/>
          <w:i/>
          <w:sz w:val="28"/>
          <w:szCs w:val="28"/>
        </w:rPr>
        <w:t xml:space="preserve"> </w:t>
      </w:r>
      <w:r w:rsidRPr="00A7446D">
        <w:rPr>
          <w:rFonts w:ascii="Times New Roman" w:hAnsi="Times New Roman" w:cs="Times New Roman"/>
          <w:sz w:val="28"/>
          <w:szCs w:val="28"/>
        </w:rPr>
        <w:t>программно-методическое обеспечение учебного процесса:</w:t>
      </w:r>
    </w:p>
    <w:p w:rsidR="00100442" w:rsidRPr="00A7446D" w:rsidRDefault="00EF71B3" w:rsidP="00DF33C4">
      <w:pPr>
        <w:pStyle w:val="aa"/>
        <w:numPr>
          <w:ilvl w:val="0"/>
          <w:numId w:val="1"/>
        </w:numPr>
        <w:jc w:val="both"/>
        <w:rPr>
          <w:rFonts w:ascii="Times New Roman" w:hAnsi="Times New Roman"/>
          <w:sz w:val="28"/>
          <w:szCs w:val="28"/>
        </w:rPr>
      </w:pPr>
      <w:proofErr w:type="gramStart"/>
      <w:r w:rsidRPr="00A7446D">
        <w:rPr>
          <w:rFonts w:ascii="Times New Roman" w:hAnsi="Times New Roman"/>
          <w:sz w:val="28"/>
          <w:szCs w:val="28"/>
        </w:rPr>
        <w:t>Программ</w:t>
      </w:r>
      <w:r w:rsidR="00DF33C4" w:rsidRPr="00A7446D">
        <w:rPr>
          <w:rFonts w:ascii="Times New Roman" w:hAnsi="Times New Roman"/>
          <w:sz w:val="28"/>
          <w:szCs w:val="28"/>
        </w:rPr>
        <w:t xml:space="preserve">а «Технология. 5-8 классы» для </w:t>
      </w:r>
      <w:r w:rsidRPr="00A7446D">
        <w:rPr>
          <w:rFonts w:ascii="Times New Roman" w:hAnsi="Times New Roman"/>
          <w:sz w:val="28"/>
          <w:szCs w:val="28"/>
        </w:rPr>
        <w:t xml:space="preserve"> основного общего образования </w:t>
      </w:r>
      <w:r w:rsidR="00192004" w:rsidRPr="00A7446D">
        <w:rPr>
          <w:rFonts w:ascii="Times New Roman" w:hAnsi="Times New Roman"/>
          <w:sz w:val="28"/>
          <w:szCs w:val="28"/>
        </w:rPr>
        <w:t xml:space="preserve"> (</w:t>
      </w:r>
      <w:r w:rsidR="0011516A" w:rsidRPr="00A7446D">
        <w:rPr>
          <w:rFonts w:ascii="Times New Roman" w:hAnsi="Times New Roman"/>
          <w:sz w:val="28"/>
          <w:szCs w:val="28"/>
        </w:rPr>
        <w:t xml:space="preserve">изложена в рамках двух </w:t>
      </w:r>
      <w:r w:rsidR="00192004" w:rsidRPr="00A7446D">
        <w:rPr>
          <w:rFonts w:ascii="Times New Roman" w:hAnsi="Times New Roman"/>
          <w:sz w:val="28"/>
          <w:szCs w:val="28"/>
        </w:rPr>
        <w:t>направлени</w:t>
      </w:r>
      <w:r w:rsidR="0011516A" w:rsidRPr="00A7446D">
        <w:rPr>
          <w:rFonts w:ascii="Times New Roman" w:hAnsi="Times New Roman"/>
          <w:sz w:val="28"/>
          <w:szCs w:val="28"/>
        </w:rPr>
        <w:t>й:</w:t>
      </w:r>
      <w:proofErr w:type="gramEnd"/>
      <w:r w:rsidR="00192004" w:rsidRPr="00A7446D">
        <w:rPr>
          <w:rFonts w:ascii="Times New Roman" w:hAnsi="Times New Roman"/>
          <w:sz w:val="28"/>
          <w:szCs w:val="28"/>
        </w:rPr>
        <w:t xml:space="preserve"> </w:t>
      </w:r>
      <w:proofErr w:type="gramStart"/>
      <w:r w:rsidR="00192004" w:rsidRPr="00A7446D">
        <w:rPr>
          <w:rFonts w:ascii="Times New Roman" w:hAnsi="Times New Roman"/>
          <w:sz w:val="28"/>
          <w:szCs w:val="28"/>
        </w:rPr>
        <w:t>«Индустриальные технологии», «Технологии ведения дома»)</w:t>
      </w:r>
      <w:r w:rsidRPr="00A7446D">
        <w:rPr>
          <w:rFonts w:ascii="Times New Roman" w:hAnsi="Times New Roman"/>
          <w:sz w:val="28"/>
          <w:szCs w:val="28"/>
        </w:rPr>
        <w:t xml:space="preserve">– </w:t>
      </w:r>
      <w:r w:rsidR="00DF33C4" w:rsidRPr="00A7446D">
        <w:rPr>
          <w:rFonts w:ascii="Times New Roman" w:hAnsi="Times New Roman"/>
          <w:sz w:val="28"/>
          <w:szCs w:val="28"/>
        </w:rPr>
        <w:t xml:space="preserve">А.Т. Тищенко, Н.В. Синица </w:t>
      </w:r>
      <w:r w:rsidRPr="00A7446D">
        <w:rPr>
          <w:rFonts w:ascii="Times New Roman" w:hAnsi="Times New Roman"/>
          <w:sz w:val="28"/>
          <w:szCs w:val="28"/>
        </w:rPr>
        <w:t>под ред. В.Д. Симоненко, «</w:t>
      </w:r>
      <w:proofErr w:type="spellStart"/>
      <w:r w:rsidRPr="00A7446D">
        <w:rPr>
          <w:rFonts w:ascii="Times New Roman" w:hAnsi="Times New Roman"/>
          <w:sz w:val="28"/>
          <w:szCs w:val="28"/>
        </w:rPr>
        <w:t>Вентана-Граф</w:t>
      </w:r>
      <w:proofErr w:type="spellEnd"/>
      <w:r w:rsidRPr="00A7446D">
        <w:rPr>
          <w:rFonts w:ascii="Times New Roman" w:hAnsi="Times New Roman"/>
          <w:sz w:val="28"/>
          <w:szCs w:val="28"/>
        </w:rPr>
        <w:t>», 20</w:t>
      </w:r>
      <w:r w:rsidR="00DF33C4" w:rsidRPr="00A7446D">
        <w:rPr>
          <w:rFonts w:ascii="Times New Roman" w:hAnsi="Times New Roman"/>
          <w:sz w:val="28"/>
          <w:szCs w:val="28"/>
        </w:rPr>
        <w:t>12</w:t>
      </w:r>
      <w:r w:rsidRPr="00A7446D">
        <w:rPr>
          <w:rFonts w:ascii="Times New Roman" w:hAnsi="Times New Roman"/>
          <w:sz w:val="28"/>
          <w:szCs w:val="28"/>
        </w:rPr>
        <w:t>г</w:t>
      </w:r>
      <w:proofErr w:type="gramEnd"/>
    </w:p>
    <w:p w:rsidR="00100442" w:rsidRPr="00A7446D" w:rsidRDefault="00EF71B3" w:rsidP="00192004">
      <w:pPr>
        <w:pStyle w:val="aa"/>
        <w:numPr>
          <w:ilvl w:val="0"/>
          <w:numId w:val="1"/>
        </w:numPr>
        <w:jc w:val="both"/>
        <w:rPr>
          <w:rFonts w:ascii="Times New Roman" w:hAnsi="Times New Roman"/>
          <w:sz w:val="28"/>
          <w:szCs w:val="28"/>
        </w:rPr>
      </w:pPr>
      <w:r w:rsidRPr="00A7446D">
        <w:rPr>
          <w:rFonts w:ascii="Times New Roman" w:hAnsi="Times New Roman"/>
          <w:sz w:val="28"/>
          <w:szCs w:val="28"/>
        </w:rPr>
        <w:t xml:space="preserve">Программа </w:t>
      </w:r>
      <w:r w:rsidR="00BA1C3F" w:rsidRPr="00A7446D">
        <w:rPr>
          <w:rFonts w:ascii="Times New Roman" w:hAnsi="Times New Roman"/>
          <w:sz w:val="28"/>
          <w:szCs w:val="28"/>
        </w:rPr>
        <w:t xml:space="preserve">для </w:t>
      </w:r>
      <w:r w:rsidRPr="00A7446D">
        <w:rPr>
          <w:rFonts w:ascii="Times New Roman" w:hAnsi="Times New Roman"/>
          <w:sz w:val="28"/>
          <w:szCs w:val="28"/>
        </w:rPr>
        <w:t xml:space="preserve">основного общего образования. </w:t>
      </w:r>
      <w:r w:rsidR="00BA1C3F" w:rsidRPr="00A7446D">
        <w:rPr>
          <w:rFonts w:ascii="Times New Roman" w:hAnsi="Times New Roman"/>
          <w:sz w:val="28"/>
          <w:szCs w:val="28"/>
        </w:rPr>
        <w:t xml:space="preserve">«Технология. </w:t>
      </w:r>
      <w:r w:rsidR="005353A5" w:rsidRPr="00A7446D">
        <w:rPr>
          <w:rFonts w:ascii="Times New Roman" w:hAnsi="Times New Roman"/>
          <w:sz w:val="28"/>
          <w:szCs w:val="28"/>
        </w:rPr>
        <w:t>Технический труд</w:t>
      </w:r>
      <w:r w:rsidR="00BA1C3F" w:rsidRPr="00A7446D">
        <w:rPr>
          <w:rFonts w:ascii="Times New Roman" w:hAnsi="Times New Roman"/>
          <w:sz w:val="28"/>
          <w:szCs w:val="28"/>
        </w:rPr>
        <w:t>»</w:t>
      </w:r>
      <w:r w:rsidRPr="00A7446D">
        <w:rPr>
          <w:rFonts w:ascii="Times New Roman" w:hAnsi="Times New Roman"/>
          <w:sz w:val="28"/>
          <w:szCs w:val="28"/>
        </w:rPr>
        <w:t xml:space="preserve"> – А.К. </w:t>
      </w:r>
      <w:proofErr w:type="spellStart"/>
      <w:r w:rsidRPr="00A7446D">
        <w:rPr>
          <w:rFonts w:ascii="Times New Roman" w:hAnsi="Times New Roman"/>
          <w:sz w:val="28"/>
          <w:szCs w:val="28"/>
        </w:rPr>
        <w:t>Бешенков</w:t>
      </w:r>
      <w:proofErr w:type="spellEnd"/>
      <w:r w:rsidRPr="00A7446D">
        <w:rPr>
          <w:rFonts w:ascii="Times New Roman" w:hAnsi="Times New Roman"/>
          <w:sz w:val="28"/>
          <w:szCs w:val="28"/>
        </w:rPr>
        <w:t xml:space="preserve">, В.М.Казакевич, </w:t>
      </w:r>
      <w:proofErr w:type="spellStart"/>
      <w:r w:rsidRPr="00A7446D">
        <w:rPr>
          <w:rFonts w:ascii="Times New Roman" w:hAnsi="Times New Roman"/>
          <w:sz w:val="28"/>
          <w:szCs w:val="28"/>
        </w:rPr>
        <w:t>Г.А.Молева</w:t>
      </w:r>
      <w:proofErr w:type="spellEnd"/>
      <w:r w:rsidRPr="00A7446D">
        <w:rPr>
          <w:rFonts w:ascii="Times New Roman" w:hAnsi="Times New Roman"/>
          <w:sz w:val="28"/>
          <w:szCs w:val="28"/>
        </w:rPr>
        <w:t>, «Дрофа» 20</w:t>
      </w:r>
      <w:r w:rsidR="00192004" w:rsidRPr="00A7446D">
        <w:rPr>
          <w:rFonts w:ascii="Times New Roman" w:hAnsi="Times New Roman"/>
          <w:sz w:val="28"/>
          <w:szCs w:val="28"/>
        </w:rPr>
        <w:t>12</w:t>
      </w:r>
      <w:r w:rsidRPr="00A7446D">
        <w:rPr>
          <w:rFonts w:ascii="Times New Roman" w:hAnsi="Times New Roman"/>
          <w:sz w:val="28"/>
          <w:szCs w:val="28"/>
        </w:rPr>
        <w:t>г</w:t>
      </w:r>
    </w:p>
    <w:p w:rsidR="00FF031A" w:rsidRDefault="00EF71B3" w:rsidP="00FF031A">
      <w:pPr>
        <w:pStyle w:val="aa"/>
        <w:numPr>
          <w:ilvl w:val="0"/>
          <w:numId w:val="1"/>
        </w:numPr>
        <w:jc w:val="both"/>
        <w:rPr>
          <w:rFonts w:ascii="Times New Roman" w:hAnsi="Times New Roman"/>
          <w:sz w:val="28"/>
          <w:szCs w:val="28"/>
        </w:rPr>
      </w:pPr>
      <w:r w:rsidRPr="00A7446D">
        <w:rPr>
          <w:rFonts w:ascii="Times New Roman" w:hAnsi="Times New Roman"/>
          <w:sz w:val="28"/>
          <w:szCs w:val="28"/>
        </w:rPr>
        <w:t xml:space="preserve">Программа </w:t>
      </w:r>
      <w:r w:rsidR="00BA1C3F" w:rsidRPr="00A7446D">
        <w:rPr>
          <w:rFonts w:ascii="Times New Roman" w:hAnsi="Times New Roman"/>
          <w:sz w:val="28"/>
          <w:szCs w:val="28"/>
        </w:rPr>
        <w:t xml:space="preserve">для </w:t>
      </w:r>
      <w:r w:rsidRPr="00A7446D">
        <w:rPr>
          <w:rFonts w:ascii="Times New Roman" w:hAnsi="Times New Roman"/>
          <w:sz w:val="28"/>
          <w:szCs w:val="28"/>
        </w:rPr>
        <w:t xml:space="preserve">основного общего образования. </w:t>
      </w:r>
      <w:r w:rsidR="00BA1C3F" w:rsidRPr="00A7446D">
        <w:rPr>
          <w:rFonts w:ascii="Times New Roman" w:hAnsi="Times New Roman"/>
          <w:sz w:val="28"/>
          <w:szCs w:val="28"/>
        </w:rPr>
        <w:t xml:space="preserve">«Технология. </w:t>
      </w:r>
      <w:r w:rsidR="0022568F" w:rsidRPr="00A7446D">
        <w:rPr>
          <w:rFonts w:ascii="Times New Roman" w:hAnsi="Times New Roman"/>
          <w:sz w:val="28"/>
          <w:szCs w:val="28"/>
        </w:rPr>
        <w:t>Обслуживающий труд»</w:t>
      </w:r>
      <w:r w:rsidRPr="00A7446D">
        <w:rPr>
          <w:rFonts w:ascii="Times New Roman" w:hAnsi="Times New Roman"/>
          <w:sz w:val="28"/>
          <w:szCs w:val="28"/>
        </w:rPr>
        <w:t xml:space="preserve"> – </w:t>
      </w:r>
      <w:r w:rsidR="00192004" w:rsidRPr="00A7446D">
        <w:rPr>
          <w:rFonts w:ascii="Times New Roman" w:hAnsi="Times New Roman"/>
          <w:sz w:val="28"/>
          <w:szCs w:val="28"/>
        </w:rPr>
        <w:t>под ред</w:t>
      </w:r>
      <w:r w:rsidR="00BA1C3F" w:rsidRPr="00A7446D">
        <w:rPr>
          <w:rFonts w:ascii="Times New Roman" w:hAnsi="Times New Roman"/>
          <w:sz w:val="28"/>
          <w:szCs w:val="28"/>
        </w:rPr>
        <w:t>. О.А. Кожиной</w:t>
      </w:r>
      <w:r w:rsidR="00192004" w:rsidRPr="00A7446D">
        <w:rPr>
          <w:rFonts w:ascii="Times New Roman" w:hAnsi="Times New Roman"/>
          <w:sz w:val="28"/>
          <w:szCs w:val="28"/>
        </w:rPr>
        <w:t>, «Дрофа» 2012</w:t>
      </w:r>
      <w:r w:rsidRPr="00A7446D">
        <w:rPr>
          <w:rFonts w:ascii="Times New Roman" w:hAnsi="Times New Roman"/>
          <w:sz w:val="28"/>
          <w:szCs w:val="28"/>
        </w:rPr>
        <w:t>г</w:t>
      </w:r>
    </w:p>
    <w:p w:rsidR="008962D6" w:rsidRDefault="008962D6" w:rsidP="008962D6">
      <w:pPr>
        <w:pStyle w:val="aa"/>
        <w:numPr>
          <w:ilvl w:val="0"/>
          <w:numId w:val="1"/>
        </w:numPr>
        <w:jc w:val="both"/>
        <w:rPr>
          <w:rFonts w:ascii="Times New Roman" w:hAnsi="Times New Roman"/>
          <w:sz w:val="28"/>
          <w:szCs w:val="28"/>
        </w:rPr>
      </w:pPr>
      <w:r w:rsidRPr="00A7446D">
        <w:rPr>
          <w:rFonts w:ascii="Times New Roman" w:hAnsi="Times New Roman"/>
          <w:sz w:val="28"/>
          <w:szCs w:val="28"/>
        </w:rPr>
        <w:t>Программа «Технология»  – И.А. Сасова, А.В. Марченко, «</w:t>
      </w:r>
      <w:proofErr w:type="spellStart"/>
      <w:r w:rsidRPr="00A7446D">
        <w:rPr>
          <w:rFonts w:ascii="Times New Roman" w:hAnsi="Times New Roman"/>
          <w:sz w:val="28"/>
          <w:szCs w:val="28"/>
        </w:rPr>
        <w:t>Вентана-Граф</w:t>
      </w:r>
      <w:proofErr w:type="spellEnd"/>
      <w:r w:rsidRPr="00A7446D">
        <w:rPr>
          <w:rFonts w:ascii="Times New Roman" w:hAnsi="Times New Roman"/>
          <w:sz w:val="28"/>
          <w:szCs w:val="28"/>
        </w:rPr>
        <w:t>», 2012г</w:t>
      </w:r>
    </w:p>
    <w:p w:rsidR="008962D6" w:rsidRPr="00A7446D" w:rsidRDefault="002F1A73" w:rsidP="008962D6">
      <w:pPr>
        <w:pStyle w:val="aa"/>
        <w:numPr>
          <w:ilvl w:val="0"/>
          <w:numId w:val="1"/>
        </w:numPr>
        <w:jc w:val="both"/>
        <w:rPr>
          <w:rFonts w:ascii="Times New Roman" w:hAnsi="Times New Roman"/>
          <w:sz w:val="28"/>
          <w:szCs w:val="28"/>
        </w:rPr>
      </w:pPr>
      <w:r>
        <w:rPr>
          <w:rFonts w:ascii="Times New Roman" w:hAnsi="Times New Roman"/>
          <w:sz w:val="28"/>
          <w:szCs w:val="28"/>
        </w:rPr>
        <w:t>Программа «</w:t>
      </w:r>
      <w:r w:rsidRPr="00B9401B">
        <w:rPr>
          <w:rFonts w:ascii="Times New Roman" w:hAnsi="Times New Roman"/>
          <w:sz w:val="28"/>
          <w:szCs w:val="28"/>
        </w:rPr>
        <w:t>Технология. 5-8 классы</w:t>
      </w:r>
      <w:r>
        <w:rPr>
          <w:rFonts w:ascii="Times New Roman" w:hAnsi="Times New Roman"/>
          <w:sz w:val="28"/>
          <w:szCs w:val="28"/>
        </w:rPr>
        <w:t>» -  А.Т. Тищенко,  Н.В. Синица,</w:t>
      </w:r>
      <w:r w:rsidRPr="00B9401B">
        <w:rPr>
          <w:rFonts w:ascii="Times New Roman" w:hAnsi="Times New Roman"/>
          <w:sz w:val="28"/>
          <w:szCs w:val="28"/>
        </w:rPr>
        <w:t xml:space="preserve"> </w:t>
      </w:r>
      <w:r>
        <w:rPr>
          <w:rFonts w:ascii="Times New Roman" w:hAnsi="Times New Roman"/>
          <w:sz w:val="28"/>
          <w:szCs w:val="28"/>
        </w:rPr>
        <w:t>«</w:t>
      </w:r>
      <w:proofErr w:type="spellStart"/>
      <w:r w:rsidRPr="00B9401B">
        <w:rPr>
          <w:rFonts w:ascii="Times New Roman" w:hAnsi="Times New Roman"/>
          <w:sz w:val="28"/>
          <w:szCs w:val="28"/>
        </w:rPr>
        <w:t>Вентана-Граф</w:t>
      </w:r>
      <w:proofErr w:type="spellEnd"/>
      <w:r>
        <w:rPr>
          <w:rFonts w:ascii="Times New Roman" w:hAnsi="Times New Roman"/>
          <w:sz w:val="28"/>
          <w:szCs w:val="28"/>
        </w:rPr>
        <w:t>»,</w:t>
      </w:r>
      <w:r w:rsidRPr="00B9401B">
        <w:rPr>
          <w:rFonts w:ascii="Times New Roman" w:hAnsi="Times New Roman"/>
          <w:sz w:val="28"/>
          <w:szCs w:val="28"/>
        </w:rPr>
        <w:t xml:space="preserve"> 2012</w:t>
      </w:r>
      <w:r>
        <w:rPr>
          <w:rFonts w:ascii="Times New Roman" w:hAnsi="Times New Roman"/>
          <w:sz w:val="28"/>
          <w:szCs w:val="28"/>
        </w:rPr>
        <w:t>г – программа для неделимых классов.</w:t>
      </w:r>
    </w:p>
    <w:p w:rsidR="008962D6" w:rsidRPr="00E443D6" w:rsidRDefault="008962D6" w:rsidP="008962D6">
      <w:pPr>
        <w:pStyle w:val="aa"/>
        <w:ind w:left="720"/>
        <w:jc w:val="both"/>
        <w:rPr>
          <w:rFonts w:ascii="Times New Roman" w:hAnsi="Times New Roman"/>
          <w:sz w:val="28"/>
          <w:szCs w:val="28"/>
        </w:rPr>
      </w:pPr>
    </w:p>
    <w:p w:rsidR="00200FE9" w:rsidRPr="003C23AB" w:rsidRDefault="00200FE9" w:rsidP="00200FE9">
      <w:pPr>
        <w:ind w:firstLine="709"/>
        <w:jc w:val="both"/>
        <w:rPr>
          <w:rFonts w:ascii="Times New Roman" w:hAnsi="Times New Roman" w:cs="Times New Roman"/>
          <w:bCs/>
          <w:sz w:val="28"/>
          <w:szCs w:val="28"/>
        </w:rPr>
      </w:pPr>
      <w:r w:rsidRPr="003C23AB">
        <w:rPr>
          <w:rFonts w:ascii="Times New Roman" w:hAnsi="Times New Roman" w:cs="Times New Roman"/>
          <w:bCs/>
          <w:sz w:val="28"/>
          <w:szCs w:val="28"/>
        </w:rPr>
        <w:t>В Федеральн</w:t>
      </w:r>
      <w:r w:rsidR="00EF7C57">
        <w:rPr>
          <w:rFonts w:ascii="Times New Roman" w:hAnsi="Times New Roman" w:cs="Times New Roman"/>
          <w:bCs/>
          <w:sz w:val="28"/>
          <w:szCs w:val="28"/>
        </w:rPr>
        <w:t>ый</w:t>
      </w:r>
      <w:r w:rsidR="003C23AB" w:rsidRPr="003C23AB">
        <w:rPr>
          <w:rFonts w:ascii="Times New Roman" w:hAnsi="Times New Roman" w:cs="Times New Roman"/>
          <w:bCs/>
          <w:sz w:val="28"/>
          <w:szCs w:val="28"/>
        </w:rPr>
        <w:t xml:space="preserve"> переч</w:t>
      </w:r>
      <w:r w:rsidR="00EF7C57">
        <w:rPr>
          <w:rFonts w:ascii="Times New Roman" w:hAnsi="Times New Roman" w:cs="Times New Roman"/>
          <w:bCs/>
          <w:sz w:val="28"/>
          <w:szCs w:val="28"/>
        </w:rPr>
        <w:t>ень</w:t>
      </w:r>
      <w:r w:rsidRPr="003C23AB">
        <w:rPr>
          <w:rFonts w:ascii="Times New Roman" w:hAnsi="Times New Roman" w:cs="Times New Roman"/>
          <w:bCs/>
          <w:sz w:val="28"/>
          <w:szCs w:val="28"/>
        </w:rPr>
        <w:t xml:space="preserve"> учебников на 2014-2015 уч</w:t>
      </w:r>
      <w:r w:rsidR="003C23AB" w:rsidRPr="003C23AB">
        <w:rPr>
          <w:rFonts w:ascii="Times New Roman" w:hAnsi="Times New Roman" w:cs="Times New Roman"/>
          <w:bCs/>
          <w:sz w:val="28"/>
          <w:szCs w:val="28"/>
        </w:rPr>
        <w:t>ебный год</w:t>
      </w:r>
      <w:r w:rsidRPr="003C23AB">
        <w:rPr>
          <w:rFonts w:ascii="Times New Roman" w:hAnsi="Times New Roman" w:cs="Times New Roman"/>
          <w:bCs/>
          <w:sz w:val="28"/>
          <w:szCs w:val="28"/>
        </w:rPr>
        <w:t xml:space="preserve"> входят комплекты учебников по предмету «Технология», содержание которых соответс</w:t>
      </w:r>
      <w:r w:rsidR="00232848">
        <w:rPr>
          <w:rFonts w:ascii="Times New Roman" w:hAnsi="Times New Roman" w:cs="Times New Roman"/>
          <w:bCs/>
          <w:sz w:val="28"/>
          <w:szCs w:val="28"/>
        </w:rPr>
        <w:t xml:space="preserve">твует ФГОС ООО. </w:t>
      </w:r>
    </w:p>
    <w:p w:rsidR="00A7446D" w:rsidRPr="00E443D6" w:rsidRDefault="00200FE9" w:rsidP="00E443D6">
      <w:pPr>
        <w:ind w:firstLine="709"/>
        <w:jc w:val="both"/>
        <w:rPr>
          <w:rFonts w:ascii="Times New Roman" w:hAnsi="Times New Roman" w:cs="Times New Roman"/>
          <w:sz w:val="28"/>
          <w:szCs w:val="28"/>
        </w:rPr>
      </w:pPr>
      <w:r w:rsidRPr="003C23AB">
        <w:rPr>
          <w:rFonts w:ascii="Times New Roman" w:hAnsi="Times New Roman" w:cs="Times New Roman"/>
          <w:sz w:val="28"/>
          <w:szCs w:val="28"/>
        </w:rPr>
        <w:t xml:space="preserve">В список входят обновлённые комплекты учебников. Учебники предыдущих выпусков тех же авторов продолжают использоваться учителями технологии региона при реализации ФКГОС ООО 2004 года (комплекты учебников </w:t>
      </w:r>
      <w:r w:rsidR="00077609">
        <w:rPr>
          <w:rFonts w:ascii="Times New Roman" w:hAnsi="Times New Roman" w:cs="Times New Roman"/>
          <w:sz w:val="28"/>
          <w:szCs w:val="28"/>
        </w:rPr>
        <w:t xml:space="preserve"> НВ Синица, АТ Тищенко </w:t>
      </w:r>
      <w:r w:rsidRPr="003C23AB">
        <w:rPr>
          <w:rFonts w:ascii="Times New Roman" w:hAnsi="Times New Roman" w:cs="Times New Roman"/>
          <w:sz w:val="28"/>
          <w:szCs w:val="28"/>
        </w:rPr>
        <w:t xml:space="preserve">под редакцией В.Д.Симоненко, комплекты учебников под редакцией </w:t>
      </w:r>
      <w:proofErr w:type="spellStart"/>
      <w:r w:rsidRPr="003C23AB">
        <w:rPr>
          <w:rFonts w:ascii="Times New Roman" w:hAnsi="Times New Roman" w:cs="Times New Roman"/>
          <w:sz w:val="28"/>
          <w:szCs w:val="28"/>
        </w:rPr>
        <w:t>И.А.Сасовой</w:t>
      </w:r>
      <w:proofErr w:type="spellEnd"/>
      <w:r w:rsidRPr="003C23AB">
        <w:rPr>
          <w:rFonts w:ascii="Times New Roman" w:hAnsi="Times New Roman" w:cs="Times New Roman"/>
          <w:sz w:val="28"/>
          <w:szCs w:val="28"/>
        </w:rPr>
        <w:t xml:space="preserve">, учебники В.М.Казакевича, Г.А.Молевой, </w:t>
      </w:r>
      <w:r w:rsidRPr="003C23AB">
        <w:rPr>
          <w:rFonts w:ascii="Times New Roman" w:hAnsi="Times New Roman" w:cs="Times New Roman"/>
          <w:sz w:val="28"/>
          <w:szCs w:val="28"/>
        </w:rPr>
        <w:lastRenderedPageBreak/>
        <w:t xml:space="preserve">учебники О.А.Кожиной, </w:t>
      </w:r>
      <w:proofErr w:type="spellStart"/>
      <w:r w:rsidRPr="003C23AB">
        <w:rPr>
          <w:rFonts w:ascii="Times New Roman" w:hAnsi="Times New Roman" w:cs="Times New Roman"/>
          <w:sz w:val="28"/>
          <w:szCs w:val="28"/>
        </w:rPr>
        <w:t>С.Э.Маркуцкой</w:t>
      </w:r>
      <w:proofErr w:type="spellEnd"/>
      <w:r w:rsidRPr="003C23AB">
        <w:rPr>
          <w:rFonts w:ascii="Times New Roman" w:hAnsi="Times New Roman" w:cs="Times New Roman"/>
          <w:sz w:val="28"/>
          <w:szCs w:val="28"/>
        </w:rPr>
        <w:t>). Авторы комплектов переработали содержание, добавили практические задания исследовательского характера, в том числе с использованием интернет и компьютерных программ, иллюстрации, вопросы и задания для самопроверки, обновили систему навигации.</w:t>
      </w:r>
    </w:p>
    <w:p w:rsidR="00EC700F" w:rsidRDefault="00A7446D" w:rsidP="00EC700F">
      <w:pPr>
        <w:pStyle w:val="aa"/>
        <w:ind w:firstLine="360"/>
        <w:jc w:val="both"/>
        <w:rPr>
          <w:rFonts w:ascii="Times New Roman" w:hAnsi="Times New Roman"/>
          <w:sz w:val="28"/>
          <w:szCs w:val="28"/>
        </w:rPr>
      </w:pPr>
      <w:r w:rsidRPr="00E443D6">
        <w:rPr>
          <w:rFonts w:ascii="Times New Roman" w:hAnsi="Times New Roman"/>
          <w:sz w:val="28"/>
          <w:szCs w:val="28"/>
        </w:rPr>
        <w:t xml:space="preserve">Преподавание </w:t>
      </w:r>
      <w:r w:rsidR="00E443D6" w:rsidRPr="00E443D6">
        <w:rPr>
          <w:rFonts w:ascii="Times New Roman" w:hAnsi="Times New Roman"/>
          <w:sz w:val="28"/>
          <w:szCs w:val="28"/>
        </w:rPr>
        <w:t>предмета «Т</w:t>
      </w:r>
      <w:r w:rsidRPr="00E443D6">
        <w:rPr>
          <w:rFonts w:ascii="Times New Roman" w:hAnsi="Times New Roman"/>
          <w:sz w:val="28"/>
          <w:szCs w:val="28"/>
        </w:rPr>
        <w:t>ехнологи</w:t>
      </w:r>
      <w:r w:rsidR="00E443D6" w:rsidRPr="00E443D6">
        <w:rPr>
          <w:rFonts w:ascii="Times New Roman" w:hAnsi="Times New Roman"/>
          <w:sz w:val="28"/>
          <w:szCs w:val="28"/>
        </w:rPr>
        <w:t>я»</w:t>
      </w:r>
      <w:r w:rsidRPr="00E443D6">
        <w:rPr>
          <w:rFonts w:ascii="Times New Roman" w:hAnsi="Times New Roman"/>
          <w:sz w:val="28"/>
          <w:szCs w:val="28"/>
        </w:rPr>
        <w:t xml:space="preserve"> осуществляется по учебникам, вошедшим в федеральный перечень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A7446D" w:rsidRDefault="00981C9D" w:rsidP="00EC700F">
      <w:pPr>
        <w:pStyle w:val="aa"/>
        <w:ind w:firstLine="360"/>
        <w:jc w:val="both"/>
        <w:rPr>
          <w:rFonts w:ascii="Times New Roman" w:hAnsi="Times New Roman"/>
          <w:sz w:val="28"/>
          <w:szCs w:val="28"/>
        </w:rPr>
      </w:pPr>
      <w:proofErr w:type="gramStart"/>
      <w:r w:rsidRPr="00EC700F">
        <w:rPr>
          <w:rFonts w:ascii="Times New Roman" w:hAnsi="Times New Roman"/>
          <w:sz w:val="28"/>
          <w:szCs w:val="28"/>
        </w:rPr>
        <w:t>Согласно ст. 18</w:t>
      </w:r>
      <w:r w:rsidR="00A7446D" w:rsidRPr="00EC700F">
        <w:rPr>
          <w:rFonts w:ascii="Times New Roman" w:hAnsi="Times New Roman"/>
          <w:sz w:val="28"/>
          <w:szCs w:val="28"/>
        </w:rPr>
        <w:t xml:space="preserve"> Федерального Закона «Об образовании» </w:t>
      </w:r>
      <w:r w:rsidRPr="00EC700F">
        <w:rPr>
          <w:rFonts w:ascii="Times New Roman" w:hAnsi="Times New Roman"/>
          <w:sz w:val="28"/>
          <w:szCs w:val="28"/>
        </w:rPr>
        <w:t xml:space="preserve"> от 29 декабря 2012 г. N 273-ФЗ</w:t>
      </w:r>
      <w:r w:rsidR="005D1325" w:rsidRPr="00EC700F">
        <w:rPr>
          <w:rFonts w:ascii="Times New Roman" w:hAnsi="Times New Roman"/>
          <w:sz w:val="28"/>
          <w:szCs w:val="28"/>
        </w:rPr>
        <w:t xml:space="preserve">, </w:t>
      </w:r>
      <w:r w:rsidRPr="00EC700F">
        <w:rPr>
          <w:rFonts w:ascii="Times New Roman" w:hAnsi="Times New Roman"/>
          <w:sz w:val="28"/>
          <w:szCs w:val="28"/>
        </w:rPr>
        <w:t xml:space="preserve"> </w:t>
      </w:r>
      <w:r w:rsidR="00A7446D" w:rsidRPr="00EC700F">
        <w:rPr>
          <w:rFonts w:ascii="Times New Roman" w:hAnsi="Times New Roman"/>
          <w:sz w:val="28"/>
          <w:szCs w:val="28"/>
        </w:rPr>
        <w:t xml:space="preserve">к компетенции образовательного учреждения относится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w:t>
      </w:r>
      <w:proofErr w:type="gramEnd"/>
    </w:p>
    <w:p w:rsidR="00BF49A7" w:rsidRPr="009B6DCC" w:rsidRDefault="00BF49A7" w:rsidP="00BF49A7">
      <w:pPr>
        <w:spacing w:after="0" w:line="240" w:lineRule="auto"/>
        <w:ind w:firstLine="567"/>
        <w:jc w:val="both"/>
        <w:rPr>
          <w:rFonts w:ascii="Times New Roman" w:hAnsi="Times New Roman"/>
          <w:sz w:val="24"/>
          <w:szCs w:val="24"/>
        </w:rPr>
      </w:pPr>
      <w:r w:rsidRPr="001F166F">
        <w:rPr>
          <w:rFonts w:ascii="Times New Roman" w:hAnsi="Times New Roman"/>
          <w:sz w:val="28"/>
          <w:szCs w:val="28"/>
        </w:rPr>
        <w:t>Следует обратить внимание на то, что</w:t>
      </w:r>
      <w:r>
        <w:rPr>
          <w:rFonts w:ascii="Times New Roman" w:hAnsi="Times New Roman"/>
          <w:sz w:val="28"/>
          <w:szCs w:val="28"/>
        </w:rPr>
        <w:t xml:space="preserve"> в  </w:t>
      </w:r>
      <w:r w:rsidRPr="006C0D7B">
        <w:rPr>
          <w:rFonts w:ascii="Times New Roman" w:hAnsi="Times New Roman"/>
          <w:sz w:val="28"/>
          <w:szCs w:val="28"/>
        </w:rPr>
        <w:t>Приказе</w:t>
      </w:r>
      <w:r w:rsidR="006C0D7B" w:rsidRPr="006C0D7B">
        <w:rPr>
          <w:rFonts w:ascii="Times New Roman" w:hAnsi="Times New Roman"/>
          <w:sz w:val="28"/>
          <w:szCs w:val="28"/>
        </w:rPr>
        <w:t xml:space="preserve"> </w:t>
      </w:r>
      <w:r w:rsidRPr="006C0D7B">
        <w:rPr>
          <w:rFonts w:ascii="Times New Roman" w:hAnsi="Times New Roman"/>
          <w:sz w:val="28"/>
          <w:szCs w:val="28"/>
        </w:rPr>
        <w:t>М</w:t>
      </w:r>
      <w:r w:rsidR="006C0D7B" w:rsidRPr="006C0D7B">
        <w:rPr>
          <w:rFonts w:ascii="Times New Roman" w:hAnsi="Times New Roman"/>
          <w:sz w:val="28"/>
          <w:szCs w:val="28"/>
        </w:rPr>
        <w:t>инистерства образования и науки</w:t>
      </w:r>
      <w:r w:rsidRPr="006C0D7B">
        <w:rPr>
          <w:rFonts w:ascii="Times New Roman" w:hAnsi="Times New Roman"/>
          <w:sz w:val="28"/>
          <w:szCs w:val="28"/>
        </w:rPr>
        <w:t xml:space="preserve">  РФ  № 253 от 31.03. 2014</w:t>
      </w:r>
      <w:r>
        <w:rPr>
          <w:rFonts w:ascii="Times New Roman" w:hAnsi="Times New Roman"/>
          <w:sz w:val="28"/>
          <w:szCs w:val="28"/>
        </w:rPr>
        <w:t xml:space="preserve"> г. о Федеральном  перечне</w:t>
      </w:r>
      <w:r w:rsidRPr="008951EE">
        <w:rPr>
          <w:rFonts w:ascii="Times New Roman" w:hAnsi="Times New Roman"/>
          <w:sz w:val="28"/>
          <w:szCs w:val="28"/>
        </w:rPr>
        <w:t xml:space="preserve"> на 201</w:t>
      </w:r>
      <w:r>
        <w:rPr>
          <w:rFonts w:ascii="Times New Roman" w:hAnsi="Times New Roman"/>
          <w:sz w:val="28"/>
          <w:szCs w:val="28"/>
        </w:rPr>
        <w:t>4</w:t>
      </w:r>
      <w:r w:rsidRPr="008951EE">
        <w:rPr>
          <w:rFonts w:ascii="Times New Roman" w:hAnsi="Times New Roman"/>
          <w:sz w:val="28"/>
          <w:szCs w:val="28"/>
        </w:rPr>
        <w:t>-201</w:t>
      </w:r>
      <w:r>
        <w:rPr>
          <w:rFonts w:ascii="Times New Roman" w:hAnsi="Times New Roman"/>
          <w:sz w:val="28"/>
          <w:szCs w:val="28"/>
        </w:rPr>
        <w:t xml:space="preserve">5 уч. год в пункте 3 говорится о том, что образовательные организации вправе в течение пяти лет использовать в образовательной </w:t>
      </w:r>
      <w:proofErr w:type="gramStart"/>
      <w:r>
        <w:rPr>
          <w:rFonts w:ascii="Times New Roman" w:hAnsi="Times New Roman"/>
          <w:sz w:val="28"/>
          <w:szCs w:val="28"/>
        </w:rPr>
        <w:t>деятельности</w:t>
      </w:r>
      <w:proofErr w:type="gramEnd"/>
      <w:r>
        <w:rPr>
          <w:rFonts w:ascii="Times New Roman" w:hAnsi="Times New Roman"/>
          <w:sz w:val="28"/>
          <w:szCs w:val="28"/>
        </w:rPr>
        <w:t xml:space="preserve"> приобретенные до вступления в силу настоящего приказа учебники из федерального перечня учебников, рекомендованных или допущенных </w:t>
      </w:r>
      <w:proofErr w:type="spellStart"/>
      <w:r>
        <w:rPr>
          <w:rFonts w:ascii="Times New Roman" w:hAnsi="Times New Roman"/>
          <w:sz w:val="28"/>
          <w:szCs w:val="28"/>
        </w:rPr>
        <w:t>МОиН</w:t>
      </w:r>
      <w:proofErr w:type="spellEnd"/>
      <w:r>
        <w:rPr>
          <w:rFonts w:ascii="Times New Roman" w:hAnsi="Times New Roman"/>
          <w:sz w:val="28"/>
          <w:szCs w:val="28"/>
        </w:rPr>
        <w:t xml:space="preserve"> Российской Федерации к использованию в образовательном процессе в общеобразовательных учреждениях на 2013 – 2014 учебный год </w:t>
      </w:r>
      <w:hyperlink r:id="rId21" w:history="1">
        <w:r w:rsidRPr="009B6DCC">
          <w:rPr>
            <w:rStyle w:val="ad"/>
            <w:rFonts w:ascii="Times New Roman" w:hAnsi="Times New Roman"/>
            <w:sz w:val="24"/>
            <w:szCs w:val="24"/>
          </w:rPr>
          <w:t>http://минобрнауки.рф/</w:t>
        </w:r>
      </w:hyperlink>
    </w:p>
    <w:p w:rsidR="00BF49A7" w:rsidRPr="00EC700F" w:rsidRDefault="00BF49A7" w:rsidP="00EC700F">
      <w:pPr>
        <w:pStyle w:val="aa"/>
        <w:ind w:firstLine="360"/>
        <w:jc w:val="both"/>
        <w:rPr>
          <w:rFonts w:ascii="Times New Roman" w:hAnsi="Times New Roman"/>
          <w:sz w:val="28"/>
          <w:szCs w:val="28"/>
        </w:rPr>
      </w:pPr>
    </w:p>
    <w:p w:rsidR="00CB46C8" w:rsidRPr="00C82CDB" w:rsidRDefault="00CB46C8" w:rsidP="00CB46C8">
      <w:pPr>
        <w:jc w:val="center"/>
        <w:rPr>
          <w:rFonts w:ascii="Times New Roman" w:hAnsi="Times New Roman" w:cs="Times New Roman"/>
          <w:b/>
          <w:bCs/>
          <w:sz w:val="28"/>
          <w:szCs w:val="28"/>
        </w:rPr>
      </w:pPr>
      <w:r w:rsidRPr="00C82CDB">
        <w:rPr>
          <w:rFonts w:ascii="Times New Roman" w:hAnsi="Times New Roman" w:cs="Times New Roman"/>
          <w:b/>
          <w:bCs/>
          <w:sz w:val="28"/>
          <w:szCs w:val="28"/>
        </w:rPr>
        <w:t>Используемые методические ресурсы</w:t>
      </w:r>
    </w:p>
    <w:p w:rsidR="00CB46C8" w:rsidRPr="00C82CDB" w:rsidRDefault="00CB46C8" w:rsidP="00CB46C8">
      <w:pPr>
        <w:spacing w:after="0" w:line="240" w:lineRule="auto"/>
        <w:jc w:val="both"/>
        <w:rPr>
          <w:rFonts w:ascii="Times New Roman" w:hAnsi="Times New Roman" w:cs="Times New Roman"/>
          <w:sz w:val="28"/>
          <w:szCs w:val="28"/>
        </w:rPr>
      </w:pPr>
      <w:bookmarkStart w:id="3" w:name="_Ref324510090"/>
      <w:bookmarkStart w:id="4" w:name="_Ref324358000"/>
      <w:r>
        <w:rPr>
          <w:rFonts w:ascii="Times New Roman" w:hAnsi="Times New Roman" w:cs="Times New Roman"/>
          <w:sz w:val="28"/>
          <w:szCs w:val="28"/>
        </w:rPr>
        <w:t>1.</w:t>
      </w:r>
      <w:r w:rsidRPr="00C82CDB">
        <w:rPr>
          <w:rFonts w:ascii="Times New Roman" w:hAnsi="Times New Roman" w:cs="Times New Roman"/>
          <w:sz w:val="28"/>
          <w:szCs w:val="28"/>
        </w:rPr>
        <w:t>Формирование универсальных учебных действий в основной школе: от действия к мысли. Система заданий: пособие для учителя / [А.Г. </w:t>
      </w:r>
      <w:proofErr w:type="spellStart"/>
      <w:r w:rsidRPr="00C82CDB">
        <w:rPr>
          <w:rFonts w:ascii="Times New Roman" w:hAnsi="Times New Roman" w:cs="Times New Roman"/>
          <w:sz w:val="28"/>
          <w:szCs w:val="28"/>
        </w:rPr>
        <w:t>Асмолов</w:t>
      </w:r>
      <w:proofErr w:type="spellEnd"/>
      <w:r w:rsidRPr="00C82CDB">
        <w:rPr>
          <w:rFonts w:ascii="Times New Roman" w:hAnsi="Times New Roman" w:cs="Times New Roman"/>
          <w:sz w:val="28"/>
          <w:szCs w:val="28"/>
        </w:rPr>
        <w:t>, Г.В. </w:t>
      </w:r>
      <w:proofErr w:type="spellStart"/>
      <w:r w:rsidRPr="00C82CDB">
        <w:rPr>
          <w:rFonts w:ascii="Times New Roman" w:hAnsi="Times New Roman" w:cs="Times New Roman"/>
          <w:sz w:val="28"/>
          <w:szCs w:val="28"/>
        </w:rPr>
        <w:t>Бурменская</w:t>
      </w:r>
      <w:proofErr w:type="spellEnd"/>
      <w:r w:rsidRPr="00C82CDB">
        <w:rPr>
          <w:rFonts w:ascii="Times New Roman" w:hAnsi="Times New Roman" w:cs="Times New Roman"/>
          <w:sz w:val="28"/>
          <w:szCs w:val="28"/>
        </w:rPr>
        <w:t>, И.А. Володарская и др.]; под ред. А.Г. </w:t>
      </w:r>
      <w:proofErr w:type="spellStart"/>
      <w:r w:rsidRPr="00C82CDB">
        <w:rPr>
          <w:rFonts w:ascii="Times New Roman" w:hAnsi="Times New Roman" w:cs="Times New Roman"/>
          <w:sz w:val="28"/>
          <w:szCs w:val="28"/>
        </w:rPr>
        <w:t>Асмолова</w:t>
      </w:r>
      <w:proofErr w:type="spellEnd"/>
      <w:r w:rsidRPr="00C82CDB">
        <w:rPr>
          <w:rFonts w:ascii="Times New Roman" w:hAnsi="Times New Roman" w:cs="Times New Roman"/>
          <w:sz w:val="28"/>
          <w:szCs w:val="28"/>
        </w:rPr>
        <w:t>. – М.: Просвещение, 2010. – 159с.: ил. (Стандарты второго поколения)</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C82CDB">
        <w:rPr>
          <w:rFonts w:ascii="Times New Roman" w:hAnsi="Times New Roman" w:cs="Times New Roman"/>
          <w:sz w:val="28"/>
          <w:szCs w:val="28"/>
        </w:rPr>
        <w:t>Поливанова К.Н., Проектная деятельность школьников: пособие для учителя / К.Н.Поливанова. – 2-е изд. – М.: Просвещение, 2011. – 192с. – (Работаем по новым стандартам).</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3.</w:t>
      </w:r>
      <w:r w:rsidRPr="00C82CDB">
        <w:rPr>
          <w:rFonts w:ascii="Times New Roman" w:hAnsi="Times New Roman" w:cs="Times New Roman"/>
          <w:bCs/>
          <w:sz w:val="28"/>
          <w:szCs w:val="28"/>
        </w:rPr>
        <w:t xml:space="preserve">Система учебников «Алгоритм успеха» издательства </w:t>
      </w:r>
      <w:proofErr w:type="spellStart"/>
      <w:r w:rsidRPr="00C82CDB">
        <w:rPr>
          <w:rFonts w:ascii="Times New Roman" w:hAnsi="Times New Roman" w:cs="Times New Roman"/>
          <w:bCs/>
          <w:sz w:val="28"/>
          <w:szCs w:val="28"/>
        </w:rPr>
        <w:t>Вентана-Граф</w:t>
      </w:r>
      <w:proofErr w:type="spellEnd"/>
      <w:r w:rsidRPr="00C82CDB">
        <w:rPr>
          <w:rFonts w:ascii="Times New Roman" w:hAnsi="Times New Roman" w:cs="Times New Roman"/>
          <w:bCs/>
          <w:sz w:val="28"/>
          <w:szCs w:val="28"/>
        </w:rPr>
        <w:t>.</w:t>
      </w:r>
      <w:r w:rsidRPr="00C82CDB">
        <w:rPr>
          <w:rFonts w:ascii="Times New Roman" w:hAnsi="Times New Roman" w:cs="Times New Roman"/>
          <w:b/>
          <w:sz w:val="28"/>
          <w:szCs w:val="28"/>
        </w:rPr>
        <w:t xml:space="preserve"> </w:t>
      </w:r>
      <w:r w:rsidRPr="00C82CDB">
        <w:rPr>
          <w:rFonts w:ascii="Times New Roman" w:hAnsi="Times New Roman" w:cs="Times New Roman"/>
          <w:bCs/>
          <w:sz w:val="28"/>
          <w:szCs w:val="28"/>
        </w:rPr>
        <w:t>Примерная основная образовательная программа образовательного учреждения</w:t>
      </w:r>
      <w:r w:rsidRPr="00C82CDB">
        <w:rPr>
          <w:rFonts w:ascii="Times New Roman" w:hAnsi="Times New Roman" w:cs="Times New Roman"/>
          <w:b/>
          <w:bCs/>
          <w:sz w:val="28"/>
          <w:szCs w:val="28"/>
        </w:rPr>
        <w:t xml:space="preserve"> </w:t>
      </w:r>
      <w:hyperlink r:id="rId22" w:history="1">
        <w:r w:rsidRPr="00C82CDB">
          <w:rPr>
            <w:rStyle w:val="ad"/>
            <w:rFonts w:ascii="Times New Roman" w:hAnsi="Times New Roman"/>
            <w:sz w:val="28"/>
            <w:szCs w:val="28"/>
          </w:rPr>
          <w:t>http://www.vgf.ru/tabid/205/Default.aspx</w:t>
        </w:r>
      </w:hyperlink>
      <w:r w:rsidRPr="00C82CDB">
        <w:rPr>
          <w:rFonts w:ascii="Times New Roman" w:hAnsi="Times New Roman" w:cs="Times New Roman"/>
          <w:sz w:val="28"/>
          <w:szCs w:val="28"/>
        </w:rPr>
        <w:t xml:space="preserve"> </w:t>
      </w:r>
    </w:p>
    <w:p w:rsidR="00CB46C8" w:rsidRPr="00B96083"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B96083">
        <w:rPr>
          <w:rFonts w:ascii="Times New Roman" w:hAnsi="Times New Roman" w:cs="Times New Roman"/>
          <w:sz w:val="28"/>
          <w:szCs w:val="28"/>
        </w:rPr>
        <w:t xml:space="preserve">Синица Н.В., Технологии ведения дома: 5 класс: методическое пособие / Н.В.Синица. – М.: </w:t>
      </w:r>
      <w:proofErr w:type="spellStart"/>
      <w:r w:rsidRPr="00B96083">
        <w:rPr>
          <w:rFonts w:ascii="Times New Roman" w:hAnsi="Times New Roman" w:cs="Times New Roman"/>
          <w:sz w:val="28"/>
          <w:szCs w:val="28"/>
        </w:rPr>
        <w:t>Вентана-Граф</w:t>
      </w:r>
      <w:proofErr w:type="spellEnd"/>
      <w:r w:rsidRPr="00B96083">
        <w:rPr>
          <w:rFonts w:ascii="Times New Roman" w:hAnsi="Times New Roman" w:cs="Times New Roman"/>
          <w:sz w:val="28"/>
          <w:szCs w:val="28"/>
        </w:rPr>
        <w:t>, 2013. – 144с.</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C82CDB">
        <w:rPr>
          <w:rFonts w:ascii="Times New Roman" w:hAnsi="Times New Roman" w:cs="Times New Roman"/>
          <w:sz w:val="28"/>
          <w:szCs w:val="28"/>
        </w:rPr>
        <w:t xml:space="preserve">Тематическое планирование к учебникам: Тищенко А.Т., Симоненко В.Д. «Индустриальные технологии»; Синица Н.В., Симоненко В.Д. «Технологии ведения дома», 5 класс. </w:t>
      </w:r>
      <w:r w:rsidRPr="00E018A6">
        <w:rPr>
          <w:rFonts w:ascii="Times New Roman" w:hAnsi="Times New Roman" w:cs="Times New Roman"/>
          <w:color w:val="1F497D" w:themeColor="text2"/>
          <w:sz w:val="28"/>
          <w:szCs w:val="28"/>
          <w:u w:val="single"/>
          <w:lang w:val="en-US"/>
        </w:rPr>
        <w:t>h</w:t>
      </w:r>
      <w:hyperlink r:id="rId23" w:history="1">
        <w:r w:rsidRPr="00C82CDB">
          <w:rPr>
            <w:rStyle w:val="ad"/>
            <w:rFonts w:ascii="Times New Roman" w:hAnsi="Times New Roman"/>
            <w:sz w:val="28"/>
            <w:szCs w:val="28"/>
          </w:rPr>
          <w:t>ttp://www.vgf.ru/tabid/82/Default.aspx</w:t>
        </w:r>
      </w:hyperlink>
      <w:r w:rsidRPr="00C82CDB">
        <w:rPr>
          <w:rFonts w:ascii="Times New Roman" w:hAnsi="Times New Roman" w:cs="Times New Roman"/>
          <w:sz w:val="28"/>
          <w:szCs w:val="28"/>
        </w:rPr>
        <w:t xml:space="preserve"> </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Pr="00C82CDB">
        <w:rPr>
          <w:rFonts w:ascii="Times New Roman" w:hAnsi="Times New Roman" w:cs="Times New Roman"/>
          <w:sz w:val="28"/>
          <w:szCs w:val="28"/>
        </w:rPr>
        <w:t>Рабочие программы. Технология. 5-8 классы: учебно-методическое пособие / сост. Е.</w:t>
      </w:r>
      <w:proofErr w:type="gramStart"/>
      <w:r w:rsidRPr="00C82CDB">
        <w:rPr>
          <w:rFonts w:ascii="Times New Roman" w:hAnsi="Times New Roman" w:cs="Times New Roman"/>
          <w:sz w:val="28"/>
          <w:szCs w:val="28"/>
        </w:rPr>
        <w:t>Ю</w:t>
      </w:r>
      <w:proofErr w:type="gramEnd"/>
      <w:r w:rsidRPr="00C82CDB">
        <w:rPr>
          <w:rFonts w:ascii="Times New Roman" w:hAnsi="Times New Roman" w:cs="Times New Roman"/>
          <w:sz w:val="28"/>
          <w:szCs w:val="28"/>
        </w:rPr>
        <w:t> </w:t>
      </w:r>
      <w:proofErr w:type="spellStart"/>
      <w:r w:rsidRPr="00C82CDB">
        <w:rPr>
          <w:rFonts w:ascii="Times New Roman" w:hAnsi="Times New Roman" w:cs="Times New Roman"/>
          <w:sz w:val="28"/>
          <w:szCs w:val="28"/>
        </w:rPr>
        <w:t>Зеленецкая</w:t>
      </w:r>
      <w:proofErr w:type="spellEnd"/>
      <w:r w:rsidRPr="00C82CDB">
        <w:rPr>
          <w:rFonts w:ascii="Times New Roman" w:hAnsi="Times New Roman" w:cs="Times New Roman"/>
          <w:sz w:val="28"/>
          <w:szCs w:val="28"/>
        </w:rPr>
        <w:t>. – М.: Дрофа, 2012.</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C82CDB">
        <w:rPr>
          <w:rFonts w:ascii="Times New Roman" w:hAnsi="Times New Roman" w:cs="Times New Roman"/>
          <w:sz w:val="28"/>
          <w:szCs w:val="28"/>
        </w:rPr>
        <w:t xml:space="preserve">Технология. Обслуживающий труд. 5–8 классы. Рабочая программа к линии УМК О. А. Кожиной. Технология. Технический труд. 5–8 классы. Рабочая программа к линии УМК В. М. Казакевича, Г. А. Молевой  </w:t>
      </w:r>
      <w:hyperlink r:id="rId24" w:history="1">
        <w:r w:rsidRPr="00C82CDB">
          <w:rPr>
            <w:rStyle w:val="ad"/>
            <w:rFonts w:ascii="Times New Roman" w:hAnsi="Times New Roman"/>
            <w:sz w:val="28"/>
            <w:szCs w:val="28"/>
          </w:rPr>
          <w:t>http://www.drofa.ru/for-users/teacher/vertical/programms/</w:t>
        </w:r>
      </w:hyperlink>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C82CDB">
        <w:rPr>
          <w:rFonts w:ascii="Times New Roman" w:hAnsi="Times New Roman" w:cs="Times New Roman"/>
          <w:sz w:val="28"/>
          <w:szCs w:val="28"/>
        </w:rPr>
        <w:t xml:space="preserve">Григорьев, Д.В. Внеурочная деятельность школьников. </w:t>
      </w:r>
      <w:proofErr w:type="gramStart"/>
      <w:r w:rsidRPr="00C82CDB">
        <w:rPr>
          <w:rFonts w:ascii="Times New Roman" w:hAnsi="Times New Roman" w:cs="Times New Roman"/>
          <w:sz w:val="28"/>
          <w:szCs w:val="28"/>
        </w:rPr>
        <w:t>Методический конструктор: пособие для учителя/ Д.В Григорьев, П.В Степанов.</w:t>
      </w:r>
      <w:proofErr w:type="gramEnd"/>
      <w:r w:rsidRPr="00C82CDB">
        <w:rPr>
          <w:rFonts w:ascii="Times New Roman" w:hAnsi="Times New Roman" w:cs="Times New Roman"/>
          <w:sz w:val="28"/>
          <w:szCs w:val="28"/>
        </w:rPr>
        <w:t xml:space="preserve"> – М.: Просвещение, 2010. – 223с. – (Стандарты второго поколения)</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C82CDB">
        <w:rPr>
          <w:rFonts w:ascii="Times New Roman" w:hAnsi="Times New Roman" w:cs="Times New Roman"/>
          <w:sz w:val="28"/>
          <w:szCs w:val="28"/>
        </w:rPr>
        <w:t>Примерные программы внеурочной деятельности. Начальное и основное образование / [В.А Горский, А.А Тимофеев, Д.</w:t>
      </w:r>
      <w:proofErr w:type="gramStart"/>
      <w:r w:rsidRPr="00C82CDB">
        <w:rPr>
          <w:rFonts w:ascii="Times New Roman" w:hAnsi="Times New Roman" w:cs="Times New Roman"/>
          <w:sz w:val="28"/>
          <w:szCs w:val="28"/>
        </w:rPr>
        <w:t>В</w:t>
      </w:r>
      <w:proofErr w:type="gramEnd"/>
      <w:r w:rsidRPr="00C82CDB">
        <w:rPr>
          <w:rFonts w:ascii="Times New Roman" w:hAnsi="Times New Roman" w:cs="Times New Roman"/>
          <w:sz w:val="28"/>
          <w:szCs w:val="28"/>
        </w:rPr>
        <w:t> </w:t>
      </w:r>
      <w:proofErr w:type="gramStart"/>
      <w:r w:rsidRPr="00C82CDB">
        <w:rPr>
          <w:rFonts w:ascii="Times New Roman" w:hAnsi="Times New Roman" w:cs="Times New Roman"/>
          <w:sz w:val="28"/>
          <w:szCs w:val="28"/>
        </w:rPr>
        <w:t>Смирнов</w:t>
      </w:r>
      <w:proofErr w:type="gramEnd"/>
      <w:r w:rsidRPr="00C82CDB">
        <w:rPr>
          <w:rFonts w:ascii="Times New Roman" w:hAnsi="Times New Roman" w:cs="Times New Roman"/>
          <w:sz w:val="28"/>
          <w:szCs w:val="28"/>
        </w:rPr>
        <w:t xml:space="preserve"> и др.]; под ред. В.А. Горского. – 2-е изд. – М.: просвещение, 2011. – 111с. - (Стандарты второго поколения)</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C82CDB">
        <w:rPr>
          <w:rFonts w:ascii="Times New Roman" w:hAnsi="Times New Roman" w:cs="Times New Roman"/>
          <w:sz w:val="28"/>
          <w:szCs w:val="28"/>
        </w:rPr>
        <w:t xml:space="preserve">Григорьев Д.В., Программы внеурочной деятельности. Познавательная деятельность. </w:t>
      </w:r>
      <w:proofErr w:type="gramStart"/>
      <w:r w:rsidRPr="00C82CDB">
        <w:rPr>
          <w:rFonts w:ascii="Times New Roman" w:hAnsi="Times New Roman" w:cs="Times New Roman"/>
          <w:sz w:val="28"/>
          <w:szCs w:val="28"/>
        </w:rPr>
        <w:t>Проблемно-ценностное общение: пособие для учителей общеобразовательных учреждений / Д.В Григорьев, П.В Степанов.</w:t>
      </w:r>
      <w:proofErr w:type="gramEnd"/>
      <w:r w:rsidRPr="00C82CDB">
        <w:rPr>
          <w:rFonts w:ascii="Times New Roman" w:hAnsi="Times New Roman" w:cs="Times New Roman"/>
          <w:sz w:val="28"/>
          <w:szCs w:val="28"/>
        </w:rPr>
        <w:t xml:space="preserve"> – М.: Просвещение, 2011. – 96с. – (Работаем по новым стандартам).</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C82CDB">
        <w:rPr>
          <w:rFonts w:ascii="Times New Roman" w:hAnsi="Times New Roman" w:cs="Times New Roman"/>
          <w:sz w:val="28"/>
          <w:szCs w:val="28"/>
        </w:rPr>
        <w:t>Григорьев Д.В., Программы внеурочной деятельности. Художественное творчество. Социальное творчество: пособие для учителей общеобразовательных учреждений / Д.</w:t>
      </w:r>
      <w:proofErr w:type="gramStart"/>
      <w:r w:rsidRPr="00C82CDB">
        <w:rPr>
          <w:rFonts w:ascii="Times New Roman" w:hAnsi="Times New Roman" w:cs="Times New Roman"/>
          <w:sz w:val="28"/>
          <w:szCs w:val="28"/>
        </w:rPr>
        <w:t>В</w:t>
      </w:r>
      <w:proofErr w:type="gramEnd"/>
      <w:r w:rsidRPr="00C82CDB">
        <w:rPr>
          <w:rFonts w:ascii="Times New Roman" w:hAnsi="Times New Roman" w:cs="Times New Roman"/>
          <w:sz w:val="28"/>
          <w:szCs w:val="28"/>
        </w:rPr>
        <w:t> Григорьев, Б.В Куприянов. – М.: Просвещение, 2011. – 80с. – (Работаем по новым стандартам).</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C82CDB">
        <w:rPr>
          <w:rFonts w:ascii="Times New Roman" w:hAnsi="Times New Roman" w:cs="Times New Roman"/>
          <w:sz w:val="28"/>
          <w:szCs w:val="28"/>
        </w:rPr>
        <w:t>Криволапова Н.А., Внеурочная деятельность. Программа развития познавательных способностей учащихся. / Н.А. Криволапова. – М.: Просвещение, 2012. – 47с. - (Работаем по новым стандартам).</w:t>
      </w:r>
    </w:p>
    <w:p w:rsidR="00CB46C8" w:rsidRPr="00C82CDB"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C82CDB">
        <w:rPr>
          <w:rFonts w:ascii="Times New Roman" w:hAnsi="Times New Roman" w:cs="Times New Roman"/>
          <w:sz w:val="28"/>
          <w:szCs w:val="28"/>
        </w:rPr>
        <w:t>Криволапова Н.А., Внеурочная деятельность. Сборник заданий для развития познавательных способностей учащихся. 5-8 классы / Н.А. Криволапова. – М.: Просвещение, 2012. – 222с. - (Работаем по новым стандартам).</w:t>
      </w:r>
    </w:p>
    <w:p w:rsidR="00CB46C8" w:rsidRDefault="00CB46C8" w:rsidP="00CB4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C82CDB">
        <w:rPr>
          <w:rFonts w:ascii="Times New Roman" w:hAnsi="Times New Roman" w:cs="Times New Roman"/>
          <w:sz w:val="28"/>
          <w:szCs w:val="28"/>
        </w:rPr>
        <w:t xml:space="preserve">Сборник программ. Исследовательская и проектная деятельность. Социальная деятельность. Профессиональная ориентация. Здоровый и безопасный образ жизни. Основная школа / [С.В. Третьякова, А.В. Иванова, С.Н. Чистякова и др.; авт.-сост. С.В.Третьякова]. – М.: Просвещение, 2013. – 96с. - </w:t>
      </w:r>
      <w:proofErr w:type="gramStart"/>
      <w:r w:rsidRPr="00C82CDB">
        <w:rPr>
          <w:rFonts w:ascii="Times New Roman" w:hAnsi="Times New Roman" w:cs="Times New Roman"/>
          <w:sz w:val="28"/>
          <w:szCs w:val="28"/>
        </w:rPr>
        <w:t>Работаем по новым стандартам).</w:t>
      </w:r>
      <w:bookmarkEnd w:id="3"/>
      <w:bookmarkEnd w:id="4"/>
      <w:proofErr w:type="gramEnd"/>
    </w:p>
    <w:p w:rsidR="00077609" w:rsidRPr="00373DB6" w:rsidRDefault="00373DB6" w:rsidP="00373DB6">
      <w:pPr>
        <w:spacing w:before="100" w:beforeAutospacing="1" w:after="0" w:line="240" w:lineRule="auto"/>
        <w:ind w:firstLine="720"/>
        <w:jc w:val="center"/>
        <w:rPr>
          <w:rFonts w:ascii="Times New Roman" w:eastAsia="Times New Roman" w:hAnsi="Times New Roman" w:cs="Times New Roman"/>
          <w:b/>
          <w:sz w:val="28"/>
          <w:szCs w:val="28"/>
          <w:u w:val="single"/>
        </w:rPr>
      </w:pPr>
      <w:r w:rsidRPr="00373DB6">
        <w:rPr>
          <w:rFonts w:ascii="Times New Roman" w:eastAsia="Times New Roman" w:hAnsi="Times New Roman" w:cs="Times New Roman"/>
          <w:b/>
          <w:sz w:val="28"/>
          <w:szCs w:val="28"/>
          <w:u w:val="single"/>
        </w:rPr>
        <w:t>8. Рекомендации по совершенствованию процесса преподавания предмета «Технология»</w:t>
      </w:r>
    </w:p>
    <w:p w:rsidR="00373DB6" w:rsidRPr="00B9401B" w:rsidRDefault="00373DB6" w:rsidP="00373DB6">
      <w:pPr>
        <w:spacing w:before="100" w:beforeAutospacing="1" w:after="0" w:line="240" w:lineRule="auto"/>
        <w:ind w:firstLine="720"/>
        <w:jc w:val="both"/>
        <w:rPr>
          <w:rFonts w:ascii="Times New Roman" w:eastAsia="Times New Roman" w:hAnsi="Times New Roman" w:cs="Times New Roman"/>
          <w:sz w:val="24"/>
          <w:szCs w:val="24"/>
        </w:rPr>
      </w:pPr>
      <w:r w:rsidRPr="00E01E74">
        <w:rPr>
          <w:rFonts w:ascii="Times New Roman" w:hAnsi="Times New Roman" w:cs="Times New Roman"/>
          <w:sz w:val="28"/>
          <w:szCs w:val="28"/>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Основным дидактическим средством обучения технологии в основной школе является учебно-практическая деятельность учащихся. Приоритетными методами остаются упражнения, лабораторно-пра</w:t>
      </w:r>
      <w:r>
        <w:rPr>
          <w:rFonts w:ascii="Times New Roman" w:hAnsi="Times New Roman" w:cs="Times New Roman"/>
          <w:sz w:val="28"/>
          <w:szCs w:val="28"/>
        </w:rPr>
        <w:t xml:space="preserve">ктические, практические работы. </w:t>
      </w:r>
      <w:r w:rsidRPr="00D65881">
        <w:rPr>
          <w:rFonts w:ascii="Times New Roman" w:eastAsia="Times New Roman" w:hAnsi="Times New Roman" w:cs="Times New Roman"/>
          <w:sz w:val="28"/>
          <w:szCs w:val="28"/>
        </w:rPr>
        <w:t xml:space="preserve">В программе предусмотрено выполнение школьниками творческих или проектных работ. Соответствующий раздел по учебному плану может даваться в конце каждого года обучения. Вместе с тем методически возможно построение годового учебного плана занятий с </w:t>
      </w:r>
      <w:r w:rsidRPr="00D65881">
        <w:rPr>
          <w:rFonts w:ascii="Times New Roman" w:eastAsia="Times New Roman" w:hAnsi="Times New Roman" w:cs="Times New Roman"/>
          <w:sz w:val="28"/>
          <w:szCs w:val="28"/>
        </w:rPr>
        <w:lastRenderedPageBreak/>
        <w:t>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w:t>
      </w:r>
      <w:r>
        <w:rPr>
          <w:rFonts w:ascii="Times New Roman" w:eastAsia="Times New Roman" w:hAnsi="Times New Roman" w:cs="Times New Roman"/>
          <w:sz w:val="28"/>
          <w:szCs w:val="28"/>
        </w:rPr>
        <w:t>. О</w:t>
      </w:r>
      <w:r w:rsidRPr="00B9401B">
        <w:rPr>
          <w:rFonts w:ascii="Times New Roman" w:eastAsia="Times New Roman" w:hAnsi="Times New Roman" w:cs="Times New Roman"/>
          <w:sz w:val="28"/>
          <w:szCs w:val="28"/>
        </w:rPr>
        <w:t>бучение должно быть направлено на подготовку подростков к деятельности, в основу которой положен следующий алгоритм: идея – замысел – проект – бизнес – план - деятельность- получение результата - реализация.</w:t>
      </w:r>
    </w:p>
    <w:p w:rsidR="00373DB6" w:rsidRPr="00AC4EAF" w:rsidRDefault="00373DB6" w:rsidP="00373DB6">
      <w:pPr>
        <w:spacing w:before="100" w:beforeAutospacing="1" w:after="0" w:line="240" w:lineRule="auto"/>
        <w:ind w:firstLine="720"/>
        <w:jc w:val="both"/>
        <w:rPr>
          <w:rFonts w:ascii="Times New Roman" w:eastAsia="Times New Roman" w:hAnsi="Times New Roman" w:cs="Times New Roman"/>
          <w:sz w:val="24"/>
          <w:szCs w:val="24"/>
        </w:rPr>
      </w:pPr>
      <w:r w:rsidRPr="00D65881">
        <w:rPr>
          <w:rFonts w:ascii="Times New Roman" w:eastAsia="Times New Roman" w:hAnsi="Times New Roman" w:cs="Times New Roman"/>
          <w:sz w:val="28"/>
          <w:szCs w:val="28"/>
        </w:rPr>
        <w:t xml:space="preserve"> При освоении сельскохозяйственных технологий важное место в программах отведено сельскохозяйственным проектам социальной направленности, которые позволяют расширить учебно-материальную базу обучения сельскохозяйственным технологиям и одновременно решать задачи социального воспитания школьников.</w:t>
      </w:r>
    </w:p>
    <w:p w:rsidR="00373DB6" w:rsidRPr="00616B24" w:rsidRDefault="00373DB6" w:rsidP="00373DB6">
      <w:pPr>
        <w:pStyle w:val="a3"/>
        <w:tabs>
          <w:tab w:val="left" w:pos="0"/>
        </w:tabs>
        <w:ind w:firstLine="567"/>
        <w:rPr>
          <w:szCs w:val="28"/>
        </w:rPr>
      </w:pPr>
      <w:r w:rsidRPr="00D65881">
        <w:rPr>
          <w:szCs w:val="28"/>
        </w:rPr>
        <w:t xml:space="preserve">  При проведении занятий по  технологии осуществляется деление классов на две группы: в городских образовательных учреждениях при наполняемости 25 и более человек, в сельских – 20 и более человек. При наличии необходимых условий и средств  возможно деление на группы классов с меньшей наполняемостью.</w:t>
      </w:r>
    </w:p>
    <w:p w:rsidR="00DF0045" w:rsidRDefault="00DF0045" w:rsidP="001527C2">
      <w:pPr>
        <w:tabs>
          <w:tab w:val="left" w:pos="1260"/>
        </w:tabs>
        <w:autoSpaceDE w:val="0"/>
        <w:autoSpaceDN w:val="0"/>
        <w:adjustRightInd w:val="0"/>
        <w:ind w:firstLine="709"/>
        <w:jc w:val="center"/>
        <w:rPr>
          <w:rFonts w:ascii="Times New Roman" w:hAnsi="Times New Roman" w:cs="Times New Roman"/>
          <w:sz w:val="28"/>
          <w:szCs w:val="28"/>
        </w:rPr>
      </w:pPr>
    </w:p>
    <w:p w:rsidR="00A7446D" w:rsidRPr="00803A5D" w:rsidRDefault="00A7446D" w:rsidP="00A7446D">
      <w:pPr>
        <w:tabs>
          <w:tab w:val="left" w:pos="1260"/>
        </w:tabs>
        <w:autoSpaceDE w:val="0"/>
        <w:autoSpaceDN w:val="0"/>
        <w:adjustRightInd w:val="0"/>
        <w:ind w:firstLine="709"/>
        <w:jc w:val="right"/>
        <w:rPr>
          <w:rFonts w:ascii="Times New Roman" w:hAnsi="Times New Roman" w:cs="Times New Roman"/>
          <w:sz w:val="28"/>
          <w:szCs w:val="28"/>
        </w:rPr>
      </w:pPr>
      <w:r w:rsidRPr="00803A5D">
        <w:rPr>
          <w:rFonts w:ascii="Times New Roman" w:hAnsi="Times New Roman" w:cs="Times New Roman"/>
          <w:sz w:val="28"/>
          <w:szCs w:val="28"/>
        </w:rPr>
        <w:t>ПРИЛОЖЕНИЕ 1</w:t>
      </w:r>
    </w:p>
    <w:p w:rsidR="00A7446D" w:rsidRPr="00563BDE" w:rsidRDefault="00A7446D" w:rsidP="00A7446D">
      <w:pPr>
        <w:jc w:val="center"/>
        <w:rPr>
          <w:rFonts w:ascii="Times New Roman" w:hAnsi="Times New Roman" w:cs="Times New Roman"/>
          <w:b/>
          <w:sz w:val="28"/>
          <w:szCs w:val="28"/>
        </w:rPr>
      </w:pPr>
      <w:r w:rsidRPr="00803A5D">
        <w:rPr>
          <w:rFonts w:ascii="Times New Roman" w:hAnsi="Times New Roman" w:cs="Times New Roman"/>
          <w:b/>
          <w:sz w:val="28"/>
          <w:szCs w:val="28"/>
        </w:rPr>
        <w:t>Формат рабочей программы по предмету «Технология»</w:t>
      </w:r>
    </w:p>
    <w:p w:rsidR="00A7446D" w:rsidRPr="00803A5D" w:rsidRDefault="00A7446D" w:rsidP="00A7446D">
      <w:pPr>
        <w:ind w:firstLine="709"/>
        <w:jc w:val="both"/>
        <w:rPr>
          <w:rFonts w:ascii="Times New Roman" w:hAnsi="Times New Roman" w:cs="Times New Roman"/>
          <w:sz w:val="28"/>
          <w:szCs w:val="28"/>
        </w:rPr>
      </w:pPr>
      <w:r w:rsidRPr="00803A5D">
        <w:rPr>
          <w:rFonts w:ascii="Times New Roman" w:hAnsi="Times New Roman" w:cs="Times New Roman"/>
          <w:sz w:val="28"/>
          <w:szCs w:val="28"/>
        </w:rPr>
        <w:t>Рекомендуется следующая структура рабочей программы по предмету «Технология». Общая часть составляется на ступень обучения</w:t>
      </w:r>
      <w:r w:rsidR="00616B24">
        <w:rPr>
          <w:rFonts w:ascii="Times New Roman" w:hAnsi="Times New Roman" w:cs="Times New Roman"/>
          <w:sz w:val="28"/>
          <w:szCs w:val="28"/>
        </w:rPr>
        <w:t xml:space="preserve"> (</w:t>
      </w:r>
      <w:r w:rsidR="00A56175">
        <w:rPr>
          <w:rFonts w:ascii="Times New Roman" w:hAnsi="Times New Roman" w:cs="Times New Roman"/>
          <w:sz w:val="28"/>
          <w:szCs w:val="28"/>
        </w:rPr>
        <w:t xml:space="preserve">ступень </w:t>
      </w:r>
      <w:r w:rsidR="00616B24">
        <w:rPr>
          <w:rFonts w:ascii="Times New Roman" w:hAnsi="Times New Roman" w:cs="Times New Roman"/>
          <w:sz w:val="28"/>
          <w:szCs w:val="28"/>
        </w:rPr>
        <w:t>основно</w:t>
      </w:r>
      <w:r w:rsidR="00A56175">
        <w:rPr>
          <w:rFonts w:ascii="Times New Roman" w:hAnsi="Times New Roman" w:cs="Times New Roman"/>
          <w:sz w:val="28"/>
          <w:szCs w:val="28"/>
        </w:rPr>
        <w:t>го</w:t>
      </w:r>
      <w:r w:rsidR="00616B24">
        <w:rPr>
          <w:rFonts w:ascii="Times New Roman" w:hAnsi="Times New Roman" w:cs="Times New Roman"/>
          <w:sz w:val="28"/>
          <w:szCs w:val="28"/>
        </w:rPr>
        <w:t xml:space="preserve"> обще</w:t>
      </w:r>
      <w:r w:rsidR="00A56175">
        <w:rPr>
          <w:rFonts w:ascii="Times New Roman" w:hAnsi="Times New Roman" w:cs="Times New Roman"/>
          <w:sz w:val="28"/>
          <w:szCs w:val="28"/>
        </w:rPr>
        <w:t>го</w:t>
      </w:r>
      <w:r w:rsidR="00616B24">
        <w:rPr>
          <w:rFonts w:ascii="Times New Roman" w:hAnsi="Times New Roman" w:cs="Times New Roman"/>
          <w:sz w:val="28"/>
          <w:szCs w:val="28"/>
        </w:rPr>
        <w:t xml:space="preserve"> образовани</w:t>
      </w:r>
      <w:r w:rsidR="00A56175">
        <w:rPr>
          <w:rFonts w:ascii="Times New Roman" w:hAnsi="Times New Roman" w:cs="Times New Roman"/>
          <w:sz w:val="28"/>
          <w:szCs w:val="28"/>
        </w:rPr>
        <w:t>я</w:t>
      </w:r>
      <w:r w:rsidR="00616B24">
        <w:rPr>
          <w:rFonts w:ascii="Times New Roman" w:hAnsi="Times New Roman" w:cs="Times New Roman"/>
          <w:sz w:val="28"/>
          <w:szCs w:val="28"/>
        </w:rPr>
        <w:t xml:space="preserve"> - пункты</w:t>
      </w:r>
      <w:r w:rsidRPr="00803A5D">
        <w:rPr>
          <w:rFonts w:ascii="Times New Roman" w:hAnsi="Times New Roman" w:cs="Times New Roman"/>
          <w:sz w:val="28"/>
          <w:szCs w:val="28"/>
        </w:rPr>
        <w:t xml:space="preserve"> 1-</w:t>
      </w:r>
      <w:r w:rsidR="00616B24">
        <w:rPr>
          <w:rFonts w:ascii="Times New Roman" w:hAnsi="Times New Roman" w:cs="Times New Roman"/>
          <w:sz w:val="28"/>
          <w:szCs w:val="28"/>
        </w:rPr>
        <w:t xml:space="preserve"> </w:t>
      </w:r>
      <w:r w:rsidRPr="00803A5D">
        <w:rPr>
          <w:rFonts w:ascii="Times New Roman" w:hAnsi="Times New Roman" w:cs="Times New Roman"/>
          <w:sz w:val="28"/>
          <w:szCs w:val="28"/>
        </w:rPr>
        <w:t>6) и должна отражать основные концептуальные аспекты обучения предмету «Технология». Вторая часть разрабатывается для каждой параллели обучения отдельно и определяет для неё содержание, последовательность его изучения, виды деятельности, планируемые результаты (</w:t>
      </w:r>
      <w:r w:rsidR="00616B24">
        <w:rPr>
          <w:rFonts w:ascii="Times New Roman" w:hAnsi="Times New Roman" w:cs="Times New Roman"/>
          <w:sz w:val="28"/>
          <w:szCs w:val="28"/>
        </w:rPr>
        <w:t xml:space="preserve">пункты </w:t>
      </w:r>
      <w:r w:rsidRPr="00803A5D">
        <w:rPr>
          <w:rFonts w:ascii="Times New Roman" w:hAnsi="Times New Roman" w:cs="Times New Roman"/>
          <w:sz w:val="28"/>
          <w:szCs w:val="28"/>
        </w:rPr>
        <w:t xml:space="preserve"> 7</w:t>
      </w:r>
      <w:r w:rsidR="00616B24">
        <w:rPr>
          <w:rFonts w:ascii="Times New Roman" w:hAnsi="Times New Roman" w:cs="Times New Roman"/>
          <w:sz w:val="28"/>
          <w:szCs w:val="28"/>
        </w:rPr>
        <w:t xml:space="preserve">; </w:t>
      </w:r>
      <w:r w:rsidRPr="00803A5D">
        <w:rPr>
          <w:rFonts w:ascii="Times New Roman" w:hAnsi="Times New Roman" w:cs="Times New Roman"/>
          <w:sz w:val="28"/>
          <w:szCs w:val="28"/>
        </w:rPr>
        <w:t>8):</w:t>
      </w:r>
    </w:p>
    <w:p w:rsidR="00A7446D" w:rsidRPr="00803A5D" w:rsidRDefault="00A7446D" w:rsidP="00A7446D">
      <w:pPr>
        <w:pStyle w:val="ae"/>
        <w:ind w:left="0" w:firstLine="709"/>
        <w:jc w:val="both"/>
        <w:rPr>
          <w:rFonts w:ascii="Times New Roman" w:hAnsi="Times New Roman" w:cs="Times New Roman"/>
          <w:b/>
          <w:i/>
          <w:sz w:val="28"/>
          <w:szCs w:val="28"/>
        </w:rPr>
      </w:pPr>
      <w:r w:rsidRPr="00803A5D">
        <w:rPr>
          <w:rFonts w:ascii="Times New Roman" w:hAnsi="Times New Roman" w:cs="Times New Roman"/>
          <w:b/>
          <w:i/>
          <w:sz w:val="28"/>
          <w:szCs w:val="28"/>
        </w:rPr>
        <w:t>Титульный лист</w:t>
      </w:r>
    </w:p>
    <w:p w:rsidR="00A7446D" w:rsidRPr="00803A5D" w:rsidRDefault="00A7446D" w:rsidP="00A7446D">
      <w:pPr>
        <w:pStyle w:val="ae"/>
        <w:ind w:left="0" w:firstLine="709"/>
        <w:jc w:val="both"/>
        <w:rPr>
          <w:rFonts w:ascii="Times New Roman" w:hAnsi="Times New Roman" w:cs="Times New Roman"/>
          <w:b/>
          <w:i/>
          <w:sz w:val="28"/>
          <w:szCs w:val="28"/>
        </w:rPr>
      </w:pPr>
      <w:r w:rsidRPr="00803A5D">
        <w:rPr>
          <w:rFonts w:ascii="Times New Roman" w:hAnsi="Times New Roman" w:cs="Times New Roman"/>
          <w:b/>
          <w:i/>
          <w:sz w:val="28"/>
          <w:szCs w:val="28"/>
        </w:rPr>
        <w:t>Общая часть.</w:t>
      </w:r>
    </w:p>
    <w:p w:rsidR="00A7446D" w:rsidRPr="00803A5D" w:rsidRDefault="00A7446D" w:rsidP="00A7446D">
      <w:pPr>
        <w:pStyle w:val="ae"/>
        <w:numPr>
          <w:ilvl w:val="0"/>
          <w:numId w:val="6"/>
        </w:numPr>
        <w:spacing w:after="0" w:line="240" w:lineRule="auto"/>
        <w:ind w:left="0" w:firstLine="709"/>
        <w:jc w:val="both"/>
        <w:rPr>
          <w:rFonts w:ascii="Times New Roman" w:hAnsi="Times New Roman" w:cs="Times New Roman"/>
          <w:sz w:val="28"/>
          <w:szCs w:val="28"/>
        </w:rPr>
      </w:pPr>
      <w:r w:rsidRPr="00803A5D">
        <w:rPr>
          <w:rFonts w:ascii="Times New Roman" w:hAnsi="Times New Roman" w:cs="Times New Roman"/>
          <w:sz w:val="28"/>
          <w:szCs w:val="28"/>
        </w:rPr>
        <w:t>Пояснительная записка,</w:t>
      </w:r>
      <w:r w:rsidRPr="00803A5D">
        <w:rPr>
          <w:rStyle w:val="dash0410005f0431005f0437005f0430005f0446005f0020005f0441005f043f005f0438005f0441005f043a005f0430005f005fchar1char1"/>
          <w:sz w:val="28"/>
          <w:szCs w:val="28"/>
        </w:rPr>
        <w:t xml:space="preserve"> в которой конкретизируются общие цели основного общего образования с учётом специфики учебного предмета;</w:t>
      </w:r>
    </w:p>
    <w:p w:rsidR="00A7446D" w:rsidRPr="00803A5D" w:rsidRDefault="00A7446D" w:rsidP="00A7446D">
      <w:pPr>
        <w:pStyle w:val="ae"/>
        <w:numPr>
          <w:ilvl w:val="0"/>
          <w:numId w:val="6"/>
        </w:numPr>
        <w:spacing w:after="0" w:line="240" w:lineRule="auto"/>
        <w:ind w:left="0" w:firstLine="709"/>
        <w:jc w:val="both"/>
        <w:rPr>
          <w:rStyle w:val="dash0410005f0431005f0437005f0430005f0446005f0020005f0441005f043f005f0438005f0441005f043a005f0430005f005fchar1char1"/>
          <w:sz w:val="28"/>
          <w:szCs w:val="28"/>
        </w:rPr>
      </w:pPr>
      <w:r w:rsidRPr="00803A5D">
        <w:rPr>
          <w:rStyle w:val="dash0410005f0431005f0437005f0430005f0446005f0020005f0441005f043f005f0438005f0441005f043a005f0430005f005fchar1char1"/>
          <w:sz w:val="28"/>
          <w:szCs w:val="28"/>
        </w:rPr>
        <w:t xml:space="preserve">Общая характеристика учебного предмета; </w:t>
      </w:r>
    </w:p>
    <w:p w:rsidR="00A7446D" w:rsidRPr="00803A5D" w:rsidRDefault="00A7446D" w:rsidP="00A7446D">
      <w:pPr>
        <w:pStyle w:val="ae"/>
        <w:numPr>
          <w:ilvl w:val="0"/>
          <w:numId w:val="6"/>
        </w:numPr>
        <w:spacing w:after="0" w:line="240" w:lineRule="auto"/>
        <w:ind w:left="0" w:firstLine="709"/>
        <w:jc w:val="both"/>
        <w:rPr>
          <w:rStyle w:val="dash0410005f0431005f0437005f0430005f0446005f0020005f0441005f043f005f0438005f0441005f043a005f0430005f005fchar1char1"/>
          <w:sz w:val="28"/>
          <w:szCs w:val="28"/>
        </w:rPr>
      </w:pPr>
      <w:r w:rsidRPr="00803A5D">
        <w:rPr>
          <w:rStyle w:val="dash0410005f0431005f0437005f0430005f0446005f0020005f0441005f043f005f0438005f0441005f043a005f0430005f005fchar1char1"/>
          <w:sz w:val="28"/>
          <w:szCs w:val="28"/>
        </w:rPr>
        <w:t xml:space="preserve">Место учебного предмета в учебном плане; </w:t>
      </w:r>
    </w:p>
    <w:p w:rsidR="00A7446D" w:rsidRPr="00803A5D" w:rsidRDefault="00A7446D" w:rsidP="00A7446D">
      <w:pPr>
        <w:pStyle w:val="ae"/>
        <w:numPr>
          <w:ilvl w:val="0"/>
          <w:numId w:val="6"/>
        </w:numPr>
        <w:spacing w:after="0" w:line="240" w:lineRule="auto"/>
        <w:ind w:left="0" w:firstLine="709"/>
        <w:jc w:val="both"/>
        <w:rPr>
          <w:rStyle w:val="dash0410005f0431005f0437005f0430005f0446005f0020005f0441005f043f005f0438005f0441005f043a005f0430005f005fchar1char1"/>
          <w:sz w:val="28"/>
          <w:szCs w:val="28"/>
        </w:rPr>
      </w:pPr>
      <w:r w:rsidRPr="00803A5D">
        <w:rPr>
          <w:rStyle w:val="dash0410005f0431005f0437005f0430005f0446005f0020005f0441005f043f005f0438005f0441005f043a005f0430005f005fchar1char1"/>
          <w:sz w:val="28"/>
          <w:szCs w:val="28"/>
        </w:rPr>
        <w:t xml:space="preserve">Личностные, </w:t>
      </w:r>
      <w:proofErr w:type="spellStart"/>
      <w:r w:rsidRPr="00803A5D">
        <w:rPr>
          <w:rStyle w:val="dash0410005f0431005f0437005f0430005f0446005f0020005f0441005f043f005f0438005f0441005f043a005f0430005f005fchar1char1"/>
          <w:sz w:val="28"/>
          <w:szCs w:val="28"/>
        </w:rPr>
        <w:t>метапредметные</w:t>
      </w:r>
      <w:proofErr w:type="spellEnd"/>
      <w:r w:rsidRPr="00803A5D">
        <w:rPr>
          <w:rStyle w:val="dash0410005f0431005f0437005f0430005f0446005f0020005f0441005f043f005f0438005f0441005f043a005f0430005f005fchar1char1"/>
          <w:sz w:val="28"/>
          <w:szCs w:val="28"/>
        </w:rPr>
        <w:t xml:space="preserve"> и предметные результаты освоения учебного предмета «Технология»; </w:t>
      </w:r>
    </w:p>
    <w:p w:rsidR="00A7446D" w:rsidRPr="00803A5D" w:rsidRDefault="00A7446D" w:rsidP="00A7446D">
      <w:pPr>
        <w:pStyle w:val="ae"/>
        <w:numPr>
          <w:ilvl w:val="0"/>
          <w:numId w:val="6"/>
        </w:numPr>
        <w:spacing w:after="0" w:line="240" w:lineRule="auto"/>
        <w:ind w:left="0" w:firstLine="709"/>
        <w:jc w:val="both"/>
        <w:rPr>
          <w:rFonts w:ascii="Times New Roman" w:hAnsi="Times New Roman" w:cs="Times New Roman"/>
          <w:sz w:val="28"/>
          <w:szCs w:val="28"/>
        </w:rPr>
      </w:pPr>
      <w:r w:rsidRPr="00803A5D">
        <w:rPr>
          <w:rFonts w:ascii="Times New Roman" w:hAnsi="Times New Roman" w:cs="Times New Roman"/>
          <w:sz w:val="28"/>
          <w:szCs w:val="28"/>
        </w:rPr>
        <w:t>Содержание учебного предмета;</w:t>
      </w:r>
    </w:p>
    <w:p w:rsidR="00A7446D" w:rsidRPr="00803A5D" w:rsidRDefault="00A7446D" w:rsidP="00A7446D">
      <w:pPr>
        <w:pStyle w:val="dash0410005f0431005f0437005f0430005f0446005f0020005f0441005f043f005f0438005f0441005f043a005f0430"/>
        <w:numPr>
          <w:ilvl w:val="0"/>
          <w:numId w:val="6"/>
        </w:numPr>
        <w:ind w:left="0" w:firstLine="709"/>
        <w:rPr>
          <w:rStyle w:val="dash0410005f0431005f0437005f0430005f0446005f0020005f0441005f043f005f0438005f0441005f043a005f0430005f005fchar1char1"/>
          <w:sz w:val="28"/>
          <w:szCs w:val="28"/>
        </w:rPr>
      </w:pPr>
      <w:r w:rsidRPr="00803A5D">
        <w:rPr>
          <w:rStyle w:val="dash0410005f0431005f0437005f0430005f0446005f0020005f0441005f043f005f0438005f0441005f043a005f0430005f005fchar1char1"/>
          <w:sz w:val="28"/>
          <w:szCs w:val="28"/>
        </w:rPr>
        <w:t>Учебно-методическое и материально-техническое обеспечение образовательного процесса;</w:t>
      </w:r>
    </w:p>
    <w:p w:rsidR="00A7446D" w:rsidRPr="00803A5D" w:rsidRDefault="00A7446D" w:rsidP="00A7446D">
      <w:pPr>
        <w:pStyle w:val="dash0410005f0431005f0437005f0430005f0446005f0020005f0441005f043f005f0438005f0441005f043a005f0430"/>
        <w:ind w:left="0" w:firstLine="709"/>
        <w:rPr>
          <w:b/>
          <w:i/>
          <w:spacing w:val="-6"/>
          <w:sz w:val="28"/>
          <w:szCs w:val="28"/>
        </w:rPr>
      </w:pPr>
      <w:r w:rsidRPr="00803A5D">
        <w:rPr>
          <w:rStyle w:val="dash0410005f0431005f0437005f0430005f0446005f0020005f0441005f043f005f0438005f0441005f043a005f0430005f005fchar1char1"/>
          <w:b/>
          <w:i/>
          <w:spacing w:val="-6"/>
          <w:sz w:val="28"/>
          <w:szCs w:val="28"/>
        </w:rPr>
        <w:lastRenderedPageBreak/>
        <w:t xml:space="preserve">Содержание и результаты обучения в 5-м классе </w:t>
      </w:r>
      <w:r w:rsidRPr="00803A5D">
        <w:rPr>
          <w:rStyle w:val="dash0410005f0431005f0437005f0430005f0446005f0020005f0441005f043f005f0438005f0441005f043a005f0430005f005fchar1char1"/>
          <w:spacing w:val="-6"/>
          <w:sz w:val="28"/>
          <w:szCs w:val="28"/>
        </w:rPr>
        <w:t>(затем в 6-м классе и т.д.)</w:t>
      </w:r>
    </w:p>
    <w:p w:rsidR="00A7446D" w:rsidRPr="00803A5D" w:rsidRDefault="00A7446D" w:rsidP="00A7446D">
      <w:pPr>
        <w:pStyle w:val="ae"/>
        <w:numPr>
          <w:ilvl w:val="0"/>
          <w:numId w:val="6"/>
        </w:numPr>
        <w:spacing w:after="0" w:line="240" w:lineRule="auto"/>
        <w:ind w:left="0" w:firstLine="709"/>
        <w:jc w:val="both"/>
        <w:rPr>
          <w:rFonts w:ascii="Times New Roman" w:hAnsi="Times New Roman" w:cs="Times New Roman"/>
          <w:sz w:val="28"/>
          <w:szCs w:val="28"/>
        </w:rPr>
      </w:pPr>
      <w:r w:rsidRPr="00803A5D">
        <w:rPr>
          <w:rFonts w:ascii="Times New Roman" w:hAnsi="Times New Roman" w:cs="Times New Roman"/>
          <w:sz w:val="28"/>
          <w:szCs w:val="28"/>
        </w:rPr>
        <w:t>Планирование обучения включает:</w:t>
      </w:r>
    </w:p>
    <w:p w:rsidR="00A7446D" w:rsidRPr="00B9607D" w:rsidRDefault="00A7446D" w:rsidP="00616B24">
      <w:pPr>
        <w:pStyle w:val="ae"/>
        <w:numPr>
          <w:ilvl w:val="1"/>
          <w:numId w:val="7"/>
        </w:numPr>
        <w:spacing w:after="0" w:line="240" w:lineRule="auto"/>
        <w:jc w:val="both"/>
        <w:rPr>
          <w:rFonts w:ascii="Times New Roman" w:hAnsi="Times New Roman" w:cs="Times New Roman"/>
          <w:sz w:val="28"/>
          <w:szCs w:val="28"/>
          <w:u w:val="single"/>
        </w:rPr>
      </w:pPr>
      <w:r w:rsidRPr="00B9607D">
        <w:rPr>
          <w:rFonts w:ascii="Times New Roman" w:hAnsi="Times New Roman" w:cs="Times New Roman"/>
          <w:sz w:val="28"/>
          <w:szCs w:val="28"/>
          <w:u w:val="single"/>
        </w:rPr>
        <w:t>Тематический план</w:t>
      </w:r>
    </w:p>
    <w:p w:rsidR="00A7446D" w:rsidRDefault="00A7446D" w:rsidP="00A7446D">
      <w:pPr>
        <w:pStyle w:val="ae"/>
        <w:spacing w:after="0" w:line="240" w:lineRule="auto"/>
        <w:ind w:left="709"/>
        <w:jc w:val="both"/>
        <w:rPr>
          <w:rFonts w:ascii="Times New Roman" w:hAnsi="Times New Roman" w:cs="Times New Roman"/>
          <w:sz w:val="28"/>
          <w:szCs w:val="28"/>
        </w:rPr>
      </w:pPr>
    </w:p>
    <w:tbl>
      <w:tblPr>
        <w:tblStyle w:val="a5"/>
        <w:tblW w:w="0" w:type="auto"/>
        <w:tblInd w:w="709" w:type="dxa"/>
        <w:tblLook w:val="04A0"/>
      </w:tblPr>
      <w:tblGrid>
        <w:gridCol w:w="675"/>
        <w:gridCol w:w="2278"/>
        <w:gridCol w:w="1477"/>
        <w:gridCol w:w="1477"/>
        <w:gridCol w:w="1477"/>
        <w:gridCol w:w="1478"/>
      </w:tblGrid>
      <w:tr w:rsidR="00A7446D" w:rsidTr="00181E68">
        <w:tc>
          <w:tcPr>
            <w:tcW w:w="675" w:type="dxa"/>
            <w:vMerge w:val="restart"/>
          </w:tcPr>
          <w:p w:rsidR="00A7446D" w:rsidRPr="00EC700F" w:rsidRDefault="00A7446D" w:rsidP="00181E68">
            <w:pPr>
              <w:pStyle w:val="ae"/>
              <w:ind w:left="0"/>
              <w:jc w:val="both"/>
              <w:rPr>
                <w:rFonts w:ascii="Times New Roman" w:hAnsi="Times New Roman" w:cs="Times New Roman"/>
                <w:sz w:val="28"/>
                <w:szCs w:val="28"/>
              </w:rPr>
            </w:pPr>
            <w:r w:rsidRPr="00EC700F">
              <w:rPr>
                <w:rFonts w:ascii="Times New Roman" w:hAnsi="Times New Roman" w:cs="Times New Roman"/>
                <w:b/>
                <w:sz w:val="28"/>
                <w:szCs w:val="28"/>
              </w:rPr>
              <w:t>№ п\</w:t>
            </w:r>
            <w:proofErr w:type="gramStart"/>
            <w:r w:rsidRPr="00EC700F">
              <w:rPr>
                <w:rFonts w:ascii="Times New Roman" w:hAnsi="Times New Roman" w:cs="Times New Roman"/>
                <w:b/>
                <w:sz w:val="28"/>
                <w:szCs w:val="28"/>
              </w:rPr>
              <w:t>п</w:t>
            </w:r>
            <w:proofErr w:type="gramEnd"/>
          </w:p>
        </w:tc>
        <w:tc>
          <w:tcPr>
            <w:tcW w:w="2278" w:type="dxa"/>
            <w:vMerge w:val="restart"/>
          </w:tcPr>
          <w:p w:rsidR="00A7446D" w:rsidRPr="00EC700F" w:rsidRDefault="00A7446D" w:rsidP="00181E68">
            <w:pPr>
              <w:pStyle w:val="ae"/>
              <w:ind w:left="0"/>
              <w:jc w:val="both"/>
              <w:rPr>
                <w:rFonts w:ascii="Times New Roman" w:hAnsi="Times New Roman" w:cs="Times New Roman"/>
                <w:sz w:val="28"/>
                <w:szCs w:val="28"/>
              </w:rPr>
            </w:pPr>
            <w:r w:rsidRPr="00EC700F">
              <w:rPr>
                <w:rFonts w:ascii="Times New Roman" w:hAnsi="Times New Roman" w:cs="Times New Roman"/>
                <w:b/>
                <w:sz w:val="28"/>
                <w:szCs w:val="28"/>
              </w:rPr>
              <w:t>Наименование раздела, темы</w:t>
            </w:r>
          </w:p>
        </w:tc>
        <w:tc>
          <w:tcPr>
            <w:tcW w:w="5909" w:type="dxa"/>
            <w:gridSpan w:val="4"/>
          </w:tcPr>
          <w:p w:rsidR="00A7446D" w:rsidRPr="00563BDE" w:rsidRDefault="00A7446D" w:rsidP="00181E68">
            <w:pPr>
              <w:pStyle w:val="ae"/>
              <w:ind w:left="0"/>
              <w:jc w:val="center"/>
              <w:rPr>
                <w:rFonts w:ascii="Times New Roman" w:hAnsi="Times New Roman" w:cs="Times New Roman"/>
                <w:b/>
                <w:sz w:val="28"/>
                <w:szCs w:val="28"/>
              </w:rPr>
            </w:pPr>
            <w:r w:rsidRPr="00563BDE">
              <w:rPr>
                <w:rFonts w:ascii="Times New Roman" w:hAnsi="Times New Roman" w:cs="Times New Roman"/>
                <w:b/>
                <w:sz w:val="28"/>
                <w:szCs w:val="28"/>
              </w:rPr>
              <w:t>Количество часов по классам</w:t>
            </w:r>
          </w:p>
        </w:tc>
      </w:tr>
      <w:tr w:rsidR="00A7446D" w:rsidTr="00181E68">
        <w:tc>
          <w:tcPr>
            <w:tcW w:w="675" w:type="dxa"/>
            <w:vMerge/>
          </w:tcPr>
          <w:p w:rsidR="00A7446D" w:rsidRDefault="00A7446D" w:rsidP="00181E68">
            <w:pPr>
              <w:pStyle w:val="ae"/>
              <w:ind w:left="0"/>
              <w:jc w:val="both"/>
              <w:rPr>
                <w:rFonts w:ascii="Times New Roman" w:hAnsi="Times New Roman" w:cs="Times New Roman"/>
                <w:sz w:val="28"/>
                <w:szCs w:val="28"/>
              </w:rPr>
            </w:pPr>
          </w:p>
        </w:tc>
        <w:tc>
          <w:tcPr>
            <w:tcW w:w="2278" w:type="dxa"/>
            <w:vMerge/>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Pr="00563BDE" w:rsidRDefault="00A7446D" w:rsidP="00181E68">
            <w:pPr>
              <w:pStyle w:val="ae"/>
              <w:ind w:left="0"/>
              <w:jc w:val="center"/>
              <w:rPr>
                <w:rFonts w:ascii="Times New Roman" w:hAnsi="Times New Roman" w:cs="Times New Roman"/>
                <w:b/>
                <w:sz w:val="28"/>
                <w:szCs w:val="28"/>
              </w:rPr>
            </w:pPr>
            <w:r w:rsidRPr="00563BDE">
              <w:rPr>
                <w:rFonts w:ascii="Times New Roman" w:hAnsi="Times New Roman" w:cs="Times New Roman"/>
                <w:b/>
                <w:sz w:val="28"/>
                <w:szCs w:val="28"/>
              </w:rPr>
              <w:t>5</w:t>
            </w:r>
          </w:p>
        </w:tc>
        <w:tc>
          <w:tcPr>
            <w:tcW w:w="1477" w:type="dxa"/>
          </w:tcPr>
          <w:p w:rsidR="00A7446D" w:rsidRPr="00563BDE" w:rsidRDefault="00A7446D" w:rsidP="00181E68">
            <w:pPr>
              <w:pStyle w:val="ae"/>
              <w:ind w:left="0"/>
              <w:jc w:val="center"/>
              <w:rPr>
                <w:rFonts w:ascii="Times New Roman" w:hAnsi="Times New Roman" w:cs="Times New Roman"/>
                <w:b/>
                <w:sz w:val="28"/>
                <w:szCs w:val="28"/>
              </w:rPr>
            </w:pPr>
            <w:r w:rsidRPr="00563BDE">
              <w:rPr>
                <w:rFonts w:ascii="Times New Roman" w:hAnsi="Times New Roman" w:cs="Times New Roman"/>
                <w:b/>
                <w:sz w:val="28"/>
                <w:szCs w:val="28"/>
              </w:rPr>
              <w:t>6</w:t>
            </w:r>
          </w:p>
        </w:tc>
        <w:tc>
          <w:tcPr>
            <w:tcW w:w="1477" w:type="dxa"/>
          </w:tcPr>
          <w:p w:rsidR="00A7446D" w:rsidRPr="00563BDE" w:rsidRDefault="00A7446D" w:rsidP="00181E68">
            <w:pPr>
              <w:pStyle w:val="ae"/>
              <w:ind w:left="0"/>
              <w:jc w:val="center"/>
              <w:rPr>
                <w:rFonts w:ascii="Times New Roman" w:hAnsi="Times New Roman" w:cs="Times New Roman"/>
                <w:b/>
                <w:sz w:val="28"/>
                <w:szCs w:val="28"/>
              </w:rPr>
            </w:pPr>
            <w:r w:rsidRPr="00563BDE">
              <w:rPr>
                <w:rFonts w:ascii="Times New Roman" w:hAnsi="Times New Roman" w:cs="Times New Roman"/>
                <w:b/>
                <w:sz w:val="28"/>
                <w:szCs w:val="28"/>
              </w:rPr>
              <w:t>7</w:t>
            </w:r>
          </w:p>
        </w:tc>
        <w:tc>
          <w:tcPr>
            <w:tcW w:w="1478" w:type="dxa"/>
          </w:tcPr>
          <w:p w:rsidR="00A7446D" w:rsidRPr="00563BDE" w:rsidRDefault="00A7446D" w:rsidP="00181E68">
            <w:pPr>
              <w:pStyle w:val="ae"/>
              <w:ind w:left="0"/>
              <w:jc w:val="center"/>
              <w:rPr>
                <w:rFonts w:ascii="Times New Roman" w:hAnsi="Times New Roman" w:cs="Times New Roman"/>
                <w:b/>
                <w:sz w:val="28"/>
                <w:szCs w:val="28"/>
              </w:rPr>
            </w:pPr>
            <w:r w:rsidRPr="00563BDE">
              <w:rPr>
                <w:rFonts w:ascii="Times New Roman" w:hAnsi="Times New Roman" w:cs="Times New Roman"/>
                <w:b/>
                <w:sz w:val="28"/>
                <w:szCs w:val="28"/>
              </w:rPr>
              <w:t>8</w:t>
            </w:r>
          </w:p>
        </w:tc>
      </w:tr>
      <w:tr w:rsidR="00A7446D" w:rsidTr="00181E68">
        <w:tc>
          <w:tcPr>
            <w:tcW w:w="675" w:type="dxa"/>
          </w:tcPr>
          <w:p w:rsidR="00A7446D" w:rsidRDefault="00EC700F" w:rsidP="00181E68">
            <w:pPr>
              <w:pStyle w:val="ae"/>
              <w:ind w:left="0"/>
              <w:jc w:val="both"/>
              <w:rPr>
                <w:rFonts w:ascii="Times New Roman" w:hAnsi="Times New Roman" w:cs="Times New Roman"/>
                <w:sz w:val="28"/>
                <w:szCs w:val="28"/>
              </w:rPr>
            </w:pPr>
            <w:r>
              <w:rPr>
                <w:rFonts w:ascii="Times New Roman" w:hAnsi="Times New Roman" w:cs="Times New Roman"/>
                <w:sz w:val="28"/>
                <w:szCs w:val="28"/>
              </w:rPr>
              <w:t>1.</w:t>
            </w:r>
          </w:p>
        </w:tc>
        <w:tc>
          <w:tcPr>
            <w:tcW w:w="2278" w:type="dxa"/>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Default="00A7446D" w:rsidP="00181E68">
            <w:pPr>
              <w:pStyle w:val="ae"/>
              <w:ind w:left="0"/>
              <w:jc w:val="both"/>
              <w:rPr>
                <w:rFonts w:ascii="Times New Roman" w:hAnsi="Times New Roman" w:cs="Times New Roman"/>
                <w:sz w:val="28"/>
                <w:szCs w:val="28"/>
              </w:rPr>
            </w:pPr>
          </w:p>
        </w:tc>
        <w:tc>
          <w:tcPr>
            <w:tcW w:w="1478" w:type="dxa"/>
          </w:tcPr>
          <w:p w:rsidR="00A7446D" w:rsidRDefault="00A7446D" w:rsidP="00181E68">
            <w:pPr>
              <w:pStyle w:val="ae"/>
              <w:ind w:left="0"/>
              <w:jc w:val="both"/>
              <w:rPr>
                <w:rFonts w:ascii="Times New Roman" w:hAnsi="Times New Roman" w:cs="Times New Roman"/>
                <w:sz w:val="28"/>
                <w:szCs w:val="28"/>
              </w:rPr>
            </w:pPr>
          </w:p>
        </w:tc>
      </w:tr>
      <w:tr w:rsidR="00A7446D" w:rsidTr="00181E68">
        <w:tc>
          <w:tcPr>
            <w:tcW w:w="675" w:type="dxa"/>
          </w:tcPr>
          <w:p w:rsidR="00A7446D" w:rsidRDefault="00EC700F" w:rsidP="00181E68">
            <w:pPr>
              <w:pStyle w:val="ae"/>
              <w:ind w:left="0"/>
              <w:jc w:val="both"/>
              <w:rPr>
                <w:rFonts w:ascii="Times New Roman" w:hAnsi="Times New Roman" w:cs="Times New Roman"/>
                <w:sz w:val="28"/>
                <w:szCs w:val="28"/>
              </w:rPr>
            </w:pPr>
            <w:r>
              <w:rPr>
                <w:rFonts w:ascii="Times New Roman" w:hAnsi="Times New Roman" w:cs="Times New Roman"/>
                <w:sz w:val="28"/>
                <w:szCs w:val="28"/>
              </w:rPr>
              <w:t>1.1</w:t>
            </w:r>
          </w:p>
        </w:tc>
        <w:tc>
          <w:tcPr>
            <w:tcW w:w="2278" w:type="dxa"/>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Default="00A7446D" w:rsidP="00181E68">
            <w:pPr>
              <w:pStyle w:val="ae"/>
              <w:ind w:left="0"/>
              <w:jc w:val="both"/>
              <w:rPr>
                <w:rFonts w:ascii="Times New Roman" w:hAnsi="Times New Roman" w:cs="Times New Roman"/>
                <w:sz w:val="28"/>
                <w:szCs w:val="28"/>
              </w:rPr>
            </w:pPr>
          </w:p>
        </w:tc>
        <w:tc>
          <w:tcPr>
            <w:tcW w:w="1478" w:type="dxa"/>
          </w:tcPr>
          <w:p w:rsidR="00A7446D" w:rsidRDefault="00A7446D" w:rsidP="00181E68">
            <w:pPr>
              <w:pStyle w:val="ae"/>
              <w:ind w:left="0"/>
              <w:jc w:val="both"/>
              <w:rPr>
                <w:rFonts w:ascii="Times New Roman" w:hAnsi="Times New Roman" w:cs="Times New Roman"/>
                <w:sz w:val="28"/>
                <w:szCs w:val="28"/>
              </w:rPr>
            </w:pPr>
          </w:p>
        </w:tc>
      </w:tr>
      <w:tr w:rsidR="00A7446D" w:rsidTr="00181E68">
        <w:tc>
          <w:tcPr>
            <w:tcW w:w="675" w:type="dxa"/>
          </w:tcPr>
          <w:p w:rsidR="00A7446D" w:rsidRDefault="00EC700F" w:rsidP="00181E68">
            <w:pPr>
              <w:pStyle w:val="ae"/>
              <w:ind w:left="0"/>
              <w:jc w:val="both"/>
              <w:rPr>
                <w:rFonts w:ascii="Times New Roman" w:hAnsi="Times New Roman" w:cs="Times New Roman"/>
                <w:sz w:val="28"/>
                <w:szCs w:val="28"/>
              </w:rPr>
            </w:pPr>
            <w:r>
              <w:rPr>
                <w:rFonts w:ascii="Times New Roman" w:hAnsi="Times New Roman" w:cs="Times New Roman"/>
                <w:sz w:val="28"/>
                <w:szCs w:val="28"/>
              </w:rPr>
              <w:t>2</w:t>
            </w:r>
          </w:p>
        </w:tc>
        <w:tc>
          <w:tcPr>
            <w:tcW w:w="2278" w:type="dxa"/>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Default="00A7446D" w:rsidP="00181E68">
            <w:pPr>
              <w:pStyle w:val="ae"/>
              <w:ind w:left="0"/>
              <w:jc w:val="both"/>
              <w:rPr>
                <w:rFonts w:ascii="Times New Roman" w:hAnsi="Times New Roman" w:cs="Times New Roman"/>
                <w:sz w:val="28"/>
                <w:szCs w:val="28"/>
              </w:rPr>
            </w:pPr>
          </w:p>
        </w:tc>
        <w:tc>
          <w:tcPr>
            <w:tcW w:w="1477" w:type="dxa"/>
          </w:tcPr>
          <w:p w:rsidR="00A7446D" w:rsidRDefault="00A7446D" w:rsidP="00181E68">
            <w:pPr>
              <w:pStyle w:val="ae"/>
              <w:ind w:left="0"/>
              <w:jc w:val="both"/>
              <w:rPr>
                <w:rFonts w:ascii="Times New Roman" w:hAnsi="Times New Roman" w:cs="Times New Roman"/>
                <w:sz w:val="28"/>
                <w:szCs w:val="28"/>
              </w:rPr>
            </w:pPr>
          </w:p>
        </w:tc>
        <w:tc>
          <w:tcPr>
            <w:tcW w:w="1478" w:type="dxa"/>
          </w:tcPr>
          <w:p w:rsidR="00A7446D" w:rsidRDefault="00A7446D" w:rsidP="00181E68">
            <w:pPr>
              <w:pStyle w:val="ae"/>
              <w:ind w:left="0"/>
              <w:jc w:val="both"/>
              <w:rPr>
                <w:rFonts w:ascii="Times New Roman" w:hAnsi="Times New Roman" w:cs="Times New Roman"/>
                <w:sz w:val="28"/>
                <w:szCs w:val="28"/>
              </w:rPr>
            </w:pPr>
          </w:p>
        </w:tc>
      </w:tr>
      <w:tr w:rsidR="00EC700F" w:rsidTr="00181E68">
        <w:tc>
          <w:tcPr>
            <w:tcW w:w="675" w:type="dxa"/>
          </w:tcPr>
          <w:p w:rsidR="00EC700F" w:rsidRDefault="00EC700F" w:rsidP="00181E68">
            <w:pPr>
              <w:pStyle w:val="ae"/>
              <w:ind w:left="0"/>
              <w:jc w:val="both"/>
              <w:rPr>
                <w:rFonts w:ascii="Times New Roman" w:hAnsi="Times New Roman" w:cs="Times New Roman"/>
                <w:sz w:val="28"/>
                <w:szCs w:val="28"/>
              </w:rPr>
            </w:pPr>
            <w:r>
              <w:rPr>
                <w:rFonts w:ascii="Times New Roman" w:hAnsi="Times New Roman" w:cs="Times New Roman"/>
                <w:sz w:val="28"/>
                <w:szCs w:val="28"/>
              </w:rPr>
              <w:t xml:space="preserve">2.1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tc>
        <w:tc>
          <w:tcPr>
            <w:tcW w:w="2278" w:type="dxa"/>
          </w:tcPr>
          <w:p w:rsidR="00EC700F" w:rsidRDefault="00EC700F" w:rsidP="00181E68">
            <w:pPr>
              <w:pStyle w:val="ae"/>
              <w:ind w:left="0"/>
              <w:jc w:val="both"/>
              <w:rPr>
                <w:rFonts w:ascii="Times New Roman" w:hAnsi="Times New Roman" w:cs="Times New Roman"/>
                <w:sz w:val="28"/>
                <w:szCs w:val="28"/>
              </w:rPr>
            </w:pPr>
          </w:p>
        </w:tc>
        <w:tc>
          <w:tcPr>
            <w:tcW w:w="1477" w:type="dxa"/>
          </w:tcPr>
          <w:p w:rsidR="00EC700F" w:rsidRDefault="00EC700F" w:rsidP="00181E68">
            <w:pPr>
              <w:pStyle w:val="ae"/>
              <w:ind w:left="0"/>
              <w:jc w:val="both"/>
              <w:rPr>
                <w:rFonts w:ascii="Times New Roman" w:hAnsi="Times New Roman" w:cs="Times New Roman"/>
                <w:sz w:val="28"/>
                <w:szCs w:val="28"/>
              </w:rPr>
            </w:pPr>
          </w:p>
        </w:tc>
        <w:tc>
          <w:tcPr>
            <w:tcW w:w="1477" w:type="dxa"/>
          </w:tcPr>
          <w:p w:rsidR="00EC700F" w:rsidRDefault="00EC700F" w:rsidP="00181E68">
            <w:pPr>
              <w:pStyle w:val="ae"/>
              <w:ind w:left="0"/>
              <w:jc w:val="both"/>
              <w:rPr>
                <w:rFonts w:ascii="Times New Roman" w:hAnsi="Times New Roman" w:cs="Times New Roman"/>
                <w:sz w:val="28"/>
                <w:szCs w:val="28"/>
              </w:rPr>
            </w:pPr>
          </w:p>
        </w:tc>
        <w:tc>
          <w:tcPr>
            <w:tcW w:w="1477" w:type="dxa"/>
          </w:tcPr>
          <w:p w:rsidR="00EC700F" w:rsidRDefault="00EC700F" w:rsidP="00181E68">
            <w:pPr>
              <w:pStyle w:val="ae"/>
              <w:ind w:left="0"/>
              <w:jc w:val="both"/>
              <w:rPr>
                <w:rFonts w:ascii="Times New Roman" w:hAnsi="Times New Roman" w:cs="Times New Roman"/>
                <w:sz w:val="28"/>
                <w:szCs w:val="28"/>
              </w:rPr>
            </w:pPr>
          </w:p>
        </w:tc>
        <w:tc>
          <w:tcPr>
            <w:tcW w:w="1478" w:type="dxa"/>
          </w:tcPr>
          <w:p w:rsidR="00EC700F" w:rsidRDefault="00EC700F" w:rsidP="00181E68">
            <w:pPr>
              <w:pStyle w:val="ae"/>
              <w:ind w:left="0"/>
              <w:jc w:val="both"/>
              <w:rPr>
                <w:rFonts w:ascii="Times New Roman" w:hAnsi="Times New Roman" w:cs="Times New Roman"/>
                <w:sz w:val="28"/>
                <w:szCs w:val="28"/>
              </w:rPr>
            </w:pPr>
          </w:p>
        </w:tc>
      </w:tr>
      <w:tr w:rsidR="00EC700F" w:rsidTr="00181E68">
        <w:tc>
          <w:tcPr>
            <w:tcW w:w="675" w:type="dxa"/>
          </w:tcPr>
          <w:p w:rsidR="00EC700F" w:rsidRDefault="00EC700F" w:rsidP="00181E68">
            <w:pPr>
              <w:pStyle w:val="ae"/>
              <w:ind w:left="0"/>
              <w:jc w:val="both"/>
              <w:rPr>
                <w:rFonts w:ascii="Times New Roman" w:hAnsi="Times New Roman" w:cs="Times New Roman"/>
                <w:sz w:val="28"/>
                <w:szCs w:val="28"/>
              </w:rPr>
            </w:pPr>
          </w:p>
        </w:tc>
        <w:tc>
          <w:tcPr>
            <w:tcW w:w="2278" w:type="dxa"/>
          </w:tcPr>
          <w:p w:rsidR="00EC700F" w:rsidRPr="00EC700F" w:rsidRDefault="00EC700F" w:rsidP="00EC700F">
            <w:pPr>
              <w:pStyle w:val="ae"/>
              <w:ind w:left="0"/>
              <w:jc w:val="right"/>
              <w:rPr>
                <w:rFonts w:ascii="Times New Roman" w:hAnsi="Times New Roman" w:cs="Times New Roman"/>
                <w:b/>
                <w:sz w:val="28"/>
                <w:szCs w:val="28"/>
              </w:rPr>
            </w:pPr>
            <w:r w:rsidRPr="00EC700F">
              <w:rPr>
                <w:rFonts w:ascii="Times New Roman" w:hAnsi="Times New Roman" w:cs="Times New Roman"/>
                <w:b/>
                <w:sz w:val="28"/>
                <w:szCs w:val="28"/>
              </w:rPr>
              <w:t>Итого:</w:t>
            </w:r>
          </w:p>
        </w:tc>
        <w:tc>
          <w:tcPr>
            <w:tcW w:w="1477" w:type="dxa"/>
          </w:tcPr>
          <w:p w:rsidR="00EC700F" w:rsidRDefault="00EC700F" w:rsidP="00181E68">
            <w:pPr>
              <w:pStyle w:val="ae"/>
              <w:ind w:left="0"/>
              <w:jc w:val="both"/>
              <w:rPr>
                <w:rFonts w:ascii="Times New Roman" w:hAnsi="Times New Roman" w:cs="Times New Roman"/>
                <w:sz w:val="28"/>
                <w:szCs w:val="28"/>
              </w:rPr>
            </w:pPr>
          </w:p>
        </w:tc>
        <w:tc>
          <w:tcPr>
            <w:tcW w:w="1477" w:type="dxa"/>
          </w:tcPr>
          <w:p w:rsidR="00EC700F" w:rsidRDefault="00EC700F" w:rsidP="00181E68">
            <w:pPr>
              <w:pStyle w:val="ae"/>
              <w:ind w:left="0"/>
              <w:jc w:val="both"/>
              <w:rPr>
                <w:rFonts w:ascii="Times New Roman" w:hAnsi="Times New Roman" w:cs="Times New Roman"/>
                <w:sz w:val="28"/>
                <w:szCs w:val="28"/>
              </w:rPr>
            </w:pPr>
          </w:p>
        </w:tc>
        <w:tc>
          <w:tcPr>
            <w:tcW w:w="1477" w:type="dxa"/>
          </w:tcPr>
          <w:p w:rsidR="00EC700F" w:rsidRDefault="00EC700F" w:rsidP="00181E68">
            <w:pPr>
              <w:pStyle w:val="ae"/>
              <w:ind w:left="0"/>
              <w:jc w:val="both"/>
              <w:rPr>
                <w:rFonts w:ascii="Times New Roman" w:hAnsi="Times New Roman" w:cs="Times New Roman"/>
                <w:sz w:val="28"/>
                <w:szCs w:val="28"/>
              </w:rPr>
            </w:pPr>
          </w:p>
        </w:tc>
        <w:tc>
          <w:tcPr>
            <w:tcW w:w="1478" w:type="dxa"/>
          </w:tcPr>
          <w:p w:rsidR="00EC700F" w:rsidRDefault="00EC700F" w:rsidP="00181E68">
            <w:pPr>
              <w:pStyle w:val="ae"/>
              <w:ind w:left="0"/>
              <w:jc w:val="both"/>
              <w:rPr>
                <w:rFonts w:ascii="Times New Roman" w:hAnsi="Times New Roman" w:cs="Times New Roman"/>
                <w:sz w:val="28"/>
                <w:szCs w:val="28"/>
              </w:rPr>
            </w:pPr>
          </w:p>
        </w:tc>
      </w:tr>
    </w:tbl>
    <w:p w:rsidR="00A7446D" w:rsidRPr="00563BDE" w:rsidRDefault="00A7446D" w:rsidP="00A7446D">
      <w:pPr>
        <w:spacing w:after="0" w:line="240" w:lineRule="auto"/>
        <w:jc w:val="both"/>
        <w:rPr>
          <w:rFonts w:ascii="Times New Roman" w:hAnsi="Times New Roman" w:cs="Times New Roman"/>
          <w:sz w:val="28"/>
          <w:szCs w:val="28"/>
        </w:rPr>
      </w:pPr>
    </w:p>
    <w:p w:rsidR="00A7446D" w:rsidRPr="00B9607D" w:rsidRDefault="00B9607D" w:rsidP="00616B24">
      <w:pPr>
        <w:pStyle w:val="ae"/>
        <w:numPr>
          <w:ilvl w:val="1"/>
          <w:numId w:val="7"/>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39077C" w:rsidRPr="0039077C">
        <w:rPr>
          <w:rFonts w:ascii="Times New Roman" w:hAnsi="Times New Roman" w:cs="Times New Roman"/>
          <w:sz w:val="28"/>
          <w:szCs w:val="28"/>
          <w:u w:val="single"/>
        </w:rPr>
        <w:t>Календарно- тематическое</w:t>
      </w:r>
      <w:r w:rsidR="00A7446D" w:rsidRPr="00B9607D">
        <w:rPr>
          <w:rFonts w:ascii="Times New Roman" w:hAnsi="Times New Roman" w:cs="Times New Roman"/>
          <w:sz w:val="28"/>
          <w:szCs w:val="28"/>
          <w:u w:val="single"/>
        </w:rPr>
        <w:t xml:space="preserve"> </w:t>
      </w:r>
      <w:r w:rsidR="0039077C">
        <w:rPr>
          <w:rFonts w:ascii="Times New Roman" w:hAnsi="Times New Roman" w:cs="Times New Roman"/>
          <w:sz w:val="28"/>
          <w:szCs w:val="28"/>
          <w:u w:val="single"/>
        </w:rPr>
        <w:t xml:space="preserve">планирование </w:t>
      </w:r>
      <w:r w:rsidR="00A7446D" w:rsidRPr="00B9607D">
        <w:rPr>
          <w:rFonts w:ascii="Times New Roman" w:hAnsi="Times New Roman" w:cs="Times New Roman"/>
          <w:sz w:val="28"/>
          <w:szCs w:val="28"/>
          <w:u w:val="single"/>
        </w:rPr>
        <w:t>с определением основных видов учебной деятельности в конкретном классе.</w:t>
      </w:r>
    </w:p>
    <w:p w:rsidR="00A93FFA" w:rsidRPr="00A93FFA" w:rsidRDefault="00A93FFA" w:rsidP="00A93FFA">
      <w:pPr>
        <w:spacing w:after="0" w:line="240" w:lineRule="auto"/>
        <w:rPr>
          <w:rFonts w:ascii="Times New Roman" w:hAnsi="Times New Roman" w:cs="Times New Roman"/>
          <w:b/>
          <w:sz w:val="28"/>
          <w:szCs w:val="28"/>
        </w:rPr>
      </w:pPr>
    </w:p>
    <w:p w:rsidR="005B0205" w:rsidRDefault="005B0205" w:rsidP="00A7446D">
      <w:pPr>
        <w:pStyle w:val="ae"/>
        <w:spacing w:after="0" w:line="240" w:lineRule="auto"/>
        <w:ind w:left="709"/>
        <w:jc w:val="center"/>
        <w:rPr>
          <w:rFonts w:ascii="Times New Roman" w:hAnsi="Times New Roman" w:cs="Times New Roman"/>
          <w:b/>
          <w:sz w:val="28"/>
          <w:szCs w:val="28"/>
          <w:u w:val="single"/>
        </w:rPr>
      </w:pPr>
    </w:p>
    <w:p w:rsidR="00A7446D" w:rsidRPr="00A93FFA" w:rsidRDefault="00A7446D" w:rsidP="00A7446D">
      <w:pPr>
        <w:pStyle w:val="ae"/>
        <w:spacing w:after="0" w:line="240" w:lineRule="auto"/>
        <w:ind w:left="709"/>
        <w:jc w:val="center"/>
        <w:rPr>
          <w:rFonts w:ascii="Times New Roman" w:hAnsi="Times New Roman" w:cs="Times New Roman"/>
          <w:b/>
          <w:sz w:val="28"/>
          <w:szCs w:val="28"/>
          <w:u w:val="single"/>
        </w:rPr>
      </w:pPr>
      <w:r w:rsidRPr="00A93FFA">
        <w:rPr>
          <w:rFonts w:ascii="Times New Roman" w:hAnsi="Times New Roman" w:cs="Times New Roman"/>
          <w:b/>
          <w:sz w:val="28"/>
          <w:szCs w:val="28"/>
          <w:u w:val="single"/>
        </w:rPr>
        <w:t>Примерная форма</w:t>
      </w:r>
    </w:p>
    <w:p w:rsidR="00A93FFA" w:rsidRPr="00563BDE" w:rsidRDefault="00A93FFA" w:rsidP="00A7446D">
      <w:pPr>
        <w:pStyle w:val="ae"/>
        <w:spacing w:after="0" w:line="240" w:lineRule="auto"/>
        <w:ind w:left="709"/>
        <w:jc w:val="center"/>
        <w:rPr>
          <w:rFonts w:ascii="Times New Roman" w:hAnsi="Times New Roman" w:cs="Times New Roman"/>
          <w:sz w:val="28"/>
          <w:szCs w:val="28"/>
        </w:rPr>
      </w:pPr>
    </w:p>
    <w:p w:rsidR="00A7446D" w:rsidRPr="00563BDE" w:rsidRDefault="0039077C" w:rsidP="00A7446D">
      <w:pPr>
        <w:spacing w:line="240" w:lineRule="auto"/>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w:t>
      </w:r>
      <w:r w:rsidR="00A7446D" w:rsidRPr="00563BDE">
        <w:rPr>
          <w:rFonts w:ascii="Times New Roman" w:hAnsi="Times New Roman" w:cs="Times New Roman"/>
          <w:sz w:val="28"/>
          <w:szCs w:val="28"/>
        </w:rPr>
        <w:t xml:space="preserve"> планирование по технологии</w:t>
      </w:r>
    </w:p>
    <w:p w:rsidR="00A7446D" w:rsidRPr="00F818A3" w:rsidRDefault="00A7446D" w:rsidP="00A7446D">
      <w:pPr>
        <w:spacing w:line="240" w:lineRule="auto"/>
        <w:jc w:val="center"/>
        <w:rPr>
          <w:rFonts w:ascii="Times New Roman" w:hAnsi="Times New Roman" w:cs="Times New Roman"/>
          <w:b/>
          <w:sz w:val="28"/>
          <w:szCs w:val="28"/>
        </w:rPr>
      </w:pPr>
      <w:r w:rsidRPr="00F818A3">
        <w:rPr>
          <w:rFonts w:ascii="Times New Roman" w:hAnsi="Times New Roman" w:cs="Times New Roman"/>
          <w:b/>
          <w:sz w:val="28"/>
          <w:szCs w:val="28"/>
        </w:rPr>
        <w:t>направление «Технологии ведения дома»</w:t>
      </w:r>
    </w:p>
    <w:p w:rsidR="00A7446D" w:rsidRPr="00F818A3" w:rsidRDefault="00A7446D" w:rsidP="00A7446D">
      <w:pPr>
        <w:pStyle w:val="ae"/>
        <w:spacing w:line="240" w:lineRule="auto"/>
        <w:ind w:left="357"/>
        <w:jc w:val="center"/>
        <w:rPr>
          <w:rFonts w:ascii="Times New Roman" w:hAnsi="Times New Roman" w:cs="Times New Roman"/>
          <w:b/>
          <w:sz w:val="28"/>
          <w:szCs w:val="28"/>
        </w:rPr>
      </w:pPr>
      <w:r w:rsidRPr="00F818A3">
        <w:rPr>
          <w:rFonts w:ascii="Times New Roman" w:hAnsi="Times New Roman" w:cs="Times New Roman"/>
          <w:sz w:val="28"/>
          <w:szCs w:val="28"/>
        </w:rPr>
        <w:t>к</w:t>
      </w:r>
      <w:r w:rsidRPr="00F818A3">
        <w:rPr>
          <w:rFonts w:ascii="Times New Roman" w:hAnsi="Times New Roman" w:cs="Times New Roman"/>
          <w:spacing w:val="23"/>
          <w:sz w:val="28"/>
          <w:szCs w:val="28"/>
        </w:rPr>
        <w:t xml:space="preserve"> </w:t>
      </w:r>
      <w:r w:rsidRPr="00F818A3">
        <w:rPr>
          <w:rFonts w:ascii="Times New Roman" w:hAnsi="Times New Roman" w:cs="Times New Roman"/>
          <w:spacing w:val="2"/>
          <w:sz w:val="28"/>
          <w:szCs w:val="28"/>
        </w:rPr>
        <w:t>у</w:t>
      </w:r>
      <w:r w:rsidRPr="00F818A3">
        <w:rPr>
          <w:rFonts w:ascii="Times New Roman" w:hAnsi="Times New Roman" w:cs="Times New Roman"/>
          <w:sz w:val="28"/>
          <w:szCs w:val="28"/>
        </w:rPr>
        <w:t>ч</w:t>
      </w:r>
      <w:r w:rsidRPr="00F818A3">
        <w:rPr>
          <w:rFonts w:ascii="Times New Roman" w:hAnsi="Times New Roman" w:cs="Times New Roman"/>
          <w:spacing w:val="1"/>
          <w:sz w:val="28"/>
          <w:szCs w:val="28"/>
        </w:rPr>
        <w:t>е</w:t>
      </w:r>
      <w:r w:rsidRPr="00F818A3">
        <w:rPr>
          <w:rFonts w:ascii="Times New Roman" w:hAnsi="Times New Roman" w:cs="Times New Roman"/>
          <w:spacing w:val="2"/>
          <w:sz w:val="28"/>
          <w:szCs w:val="28"/>
        </w:rPr>
        <w:t>б</w:t>
      </w:r>
      <w:r w:rsidRPr="00F818A3">
        <w:rPr>
          <w:rFonts w:ascii="Times New Roman" w:hAnsi="Times New Roman" w:cs="Times New Roman"/>
          <w:spacing w:val="-1"/>
          <w:sz w:val="28"/>
          <w:szCs w:val="28"/>
        </w:rPr>
        <w:t>ник</w:t>
      </w:r>
      <w:r w:rsidRPr="00F818A3">
        <w:rPr>
          <w:rFonts w:ascii="Times New Roman" w:hAnsi="Times New Roman" w:cs="Times New Roman"/>
          <w:sz w:val="28"/>
          <w:szCs w:val="28"/>
        </w:rPr>
        <w:t>у</w:t>
      </w:r>
      <w:r w:rsidRPr="00F818A3">
        <w:rPr>
          <w:rFonts w:ascii="Times New Roman" w:hAnsi="Times New Roman" w:cs="Times New Roman"/>
          <w:spacing w:val="59"/>
          <w:sz w:val="28"/>
          <w:szCs w:val="28"/>
        </w:rPr>
        <w:t xml:space="preserve"> </w:t>
      </w:r>
      <w:r w:rsidRPr="00F818A3">
        <w:rPr>
          <w:rFonts w:ascii="Times New Roman" w:hAnsi="Times New Roman" w:cs="Times New Roman"/>
          <w:spacing w:val="-1"/>
          <w:sz w:val="28"/>
          <w:szCs w:val="28"/>
        </w:rPr>
        <w:t>Синиц</w:t>
      </w:r>
      <w:r w:rsidRPr="00F818A3">
        <w:rPr>
          <w:rFonts w:ascii="Times New Roman" w:hAnsi="Times New Roman" w:cs="Times New Roman"/>
          <w:sz w:val="28"/>
          <w:szCs w:val="28"/>
        </w:rPr>
        <w:t xml:space="preserve">а </w:t>
      </w:r>
      <w:r w:rsidRPr="00F818A3">
        <w:rPr>
          <w:rFonts w:ascii="Times New Roman" w:hAnsi="Times New Roman" w:cs="Times New Roman"/>
          <w:spacing w:val="3"/>
          <w:sz w:val="28"/>
          <w:szCs w:val="28"/>
        </w:rPr>
        <w:t xml:space="preserve"> </w:t>
      </w:r>
      <w:r w:rsidRPr="00F818A3">
        <w:rPr>
          <w:rFonts w:ascii="Times New Roman" w:hAnsi="Times New Roman" w:cs="Times New Roman"/>
          <w:spacing w:val="1"/>
          <w:sz w:val="28"/>
          <w:szCs w:val="28"/>
        </w:rPr>
        <w:t>Н</w:t>
      </w:r>
      <w:r w:rsidRPr="00F818A3">
        <w:rPr>
          <w:rFonts w:ascii="Times New Roman" w:hAnsi="Times New Roman" w:cs="Times New Roman"/>
          <w:b/>
          <w:bCs/>
          <w:sz w:val="28"/>
          <w:szCs w:val="28"/>
        </w:rPr>
        <w:t>.</w:t>
      </w:r>
      <w:r w:rsidRPr="00F818A3">
        <w:rPr>
          <w:rFonts w:ascii="Times New Roman" w:hAnsi="Times New Roman" w:cs="Times New Roman"/>
          <w:sz w:val="28"/>
          <w:szCs w:val="28"/>
        </w:rPr>
        <w:t>В</w:t>
      </w:r>
      <w:r w:rsidRPr="00F818A3">
        <w:rPr>
          <w:rFonts w:ascii="Times New Roman" w:hAnsi="Times New Roman" w:cs="Times New Roman"/>
          <w:b/>
          <w:bCs/>
          <w:sz w:val="28"/>
          <w:szCs w:val="28"/>
        </w:rPr>
        <w:t>.,</w:t>
      </w:r>
      <w:r w:rsidRPr="00F818A3">
        <w:rPr>
          <w:rFonts w:ascii="Times New Roman" w:hAnsi="Times New Roman" w:cs="Times New Roman"/>
          <w:b/>
          <w:bCs/>
          <w:spacing w:val="13"/>
          <w:sz w:val="28"/>
          <w:szCs w:val="28"/>
        </w:rPr>
        <w:t xml:space="preserve"> </w:t>
      </w:r>
      <w:r w:rsidRPr="00F818A3">
        <w:rPr>
          <w:rFonts w:ascii="Times New Roman" w:hAnsi="Times New Roman" w:cs="Times New Roman"/>
          <w:spacing w:val="-1"/>
          <w:sz w:val="28"/>
          <w:szCs w:val="28"/>
        </w:rPr>
        <w:t>Си</w:t>
      </w:r>
      <w:r w:rsidRPr="00F818A3">
        <w:rPr>
          <w:rFonts w:ascii="Times New Roman" w:hAnsi="Times New Roman" w:cs="Times New Roman"/>
          <w:spacing w:val="1"/>
          <w:sz w:val="28"/>
          <w:szCs w:val="28"/>
        </w:rPr>
        <w:t>м</w:t>
      </w:r>
      <w:r w:rsidRPr="00F818A3">
        <w:rPr>
          <w:rFonts w:ascii="Times New Roman" w:hAnsi="Times New Roman" w:cs="Times New Roman"/>
          <w:spacing w:val="2"/>
          <w:sz w:val="28"/>
          <w:szCs w:val="28"/>
        </w:rPr>
        <w:t>о</w:t>
      </w:r>
      <w:r w:rsidRPr="00F818A3">
        <w:rPr>
          <w:rFonts w:ascii="Times New Roman" w:hAnsi="Times New Roman" w:cs="Times New Roman"/>
          <w:spacing w:val="-1"/>
          <w:sz w:val="28"/>
          <w:szCs w:val="28"/>
        </w:rPr>
        <w:t>н</w:t>
      </w:r>
      <w:r w:rsidRPr="00F818A3">
        <w:rPr>
          <w:rFonts w:ascii="Times New Roman" w:hAnsi="Times New Roman" w:cs="Times New Roman"/>
          <w:spacing w:val="1"/>
          <w:sz w:val="28"/>
          <w:szCs w:val="28"/>
        </w:rPr>
        <w:t>е</w:t>
      </w:r>
      <w:r w:rsidRPr="00F818A3">
        <w:rPr>
          <w:rFonts w:ascii="Times New Roman" w:hAnsi="Times New Roman" w:cs="Times New Roman"/>
          <w:spacing w:val="-1"/>
          <w:sz w:val="28"/>
          <w:szCs w:val="28"/>
        </w:rPr>
        <w:t>нк</w:t>
      </w:r>
      <w:r w:rsidRPr="00F818A3">
        <w:rPr>
          <w:rFonts w:ascii="Times New Roman" w:hAnsi="Times New Roman" w:cs="Times New Roman"/>
          <w:sz w:val="28"/>
          <w:szCs w:val="28"/>
        </w:rPr>
        <w:t xml:space="preserve">о </w:t>
      </w:r>
      <w:r w:rsidRPr="00F818A3">
        <w:rPr>
          <w:rFonts w:ascii="Times New Roman" w:hAnsi="Times New Roman" w:cs="Times New Roman"/>
          <w:spacing w:val="11"/>
          <w:sz w:val="28"/>
          <w:szCs w:val="28"/>
        </w:rPr>
        <w:t xml:space="preserve"> </w:t>
      </w:r>
      <w:r w:rsidRPr="00F818A3">
        <w:rPr>
          <w:rFonts w:ascii="Times New Roman" w:hAnsi="Times New Roman" w:cs="Times New Roman"/>
          <w:sz w:val="28"/>
          <w:szCs w:val="28"/>
        </w:rPr>
        <w:t>В</w:t>
      </w:r>
      <w:r w:rsidRPr="00F818A3">
        <w:rPr>
          <w:rFonts w:ascii="Times New Roman" w:hAnsi="Times New Roman" w:cs="Times New Roman"/>
          <w:b/>
          <w:bCs/>
          <w:sz w:val="28"/>
          <w:szCs w:val="28"/>
        </w:rPr>
        <w:t>.</w:t>
      </w:r>
      <w:r w:rsidRPr="00F818A3">
        <w:rPr>
          <w:rFonts w:ascii="Times New Roman" w:hAnsi="Times New Roman" w:cs="Times New Roman"/>
          <w:spacing w:val="-1"/>
          <w:sz w:val="28"/>
          <w:szCs w:val="28"/>
        </w:rPr>
        <w:t>Д</w:t>
      </w:r>
      <w:r w:rsidRPr="00F818A3">
        <w:rPr>
          <w:rFonts w:ascii="Times New Roman" w:hAnsi="Times New Roman" w:cs="Times New Roman"/>
          <w:b/>
          <w:bCs/>
          <w:sz w:val="28"/>
          <w:szCs w:val="28"/>
        </w:rPr>
        <w:t>.</w:t>
      </w:r>
      <w:r w:rsidRPr="00F818A3">
        <w:rPr>
          <w:rFonts w:ascii="Times New Roman" w:hAnsi="Times New Roman" w:cs="Times New Roman"/>
          <w:b/>
          <w:bCs/>
          <w:spacing w:val="-1"/>
          <w:sz w:val="28"/>
          <w:szCs w:val="28"/>
        </w:rPr>
        <w:t xml:space="preserve"> </w:t>
      </w:r>
      <w:r w:rsidRPr="00F818A3">
        <w:rPr>
          <w:rFonts w:ascii="Times New Roman" w:hAnsi="Times New Roman" w:cs="Times New Roman"/>
          <w:b/>
          <w:bCs/>
          <w:spacing w:val="2"/>
          <w:sz w:val="28"/>
          <w:szCs w:val="28"/>
        </w:rPr>
        <w:t>«</w:t>
      </w:r>
      <w:r w:rsidRPr="00F818A3">
        <w:rPr>
          <w:rFonts w:ascii="Times New Roman" w:hAnsi="Times New Roman" w:cs="Times New Roman"/>
          <w:sz w:val="28"/>
          <w:szCs w:val="28"/>
        </w:rPr>
        <w:t>Т</w:t>
      </w:r>
      <w:r w:rsidRPr="00F818A3">
        <w:rPr>
          <w:rFonts w:ascii="Times New Roman" w:hAnsi="Times New Roman" w:cs="Times New Roman"/>
          <w:spacing w:val="1"/>
          <w:sz w:val="28"/>
          <w:szCs w:val="28"/>
        </w:rPr>
        <w:t>е</w:t>
      </w:r>
      <w:r w:rsidRPr="00F818A3">
        <w:rPr>
          <w:rFonts w:ascii="Times New Roman" w:hAnsi="Times New Roman" w:cs="Times New Roman"/>
          <w:spacing w:val="2"/>
          <w:sz w:val="28"/>
          <w:szCs w:val="28"/>
        </w:rPr>
        <w:t>х</w:t>
      </w:r>
      <w:r w:rsidRPr="00F818A3">
        <w:rPr>
          <w:rFonts w:ascii="Times New Roman" w:hAnsi="Times New Roman" w:cs="Times New Roman"/>
          <w:spacing w:val="-3"/>
          <w:sz w:val="28"/>
          <w:szCs w:val="28"/>
        </w:rPr>
        <w:t>н</w:t>
      </w:r>
      <w:r w:rsidRPr="00F818A3">
        <w:rPr>
          <w:rFonts w:ascii="Times New Roman" w:hAnsi="Times New Roman" w:cs="Times New Roman"/>
          <w:spacing w:val="2"/>
          <w:sz w:val="28"/>
          <w:szCs w:val="28"/>
        </w:rPr>
        <w:t>о</w:t>
      </w:r>
      <w:r w:rsidRPr="00F818A3">
        <w:rPr>
          <w:rFonts w:ascii="Times New Roman" w:hAnsi="Times New Roman" w:cs="Times New Roman"/>
          <w:spacing w:val="-1"/>
          <w:sz w:val="28"/>
          <w:szCs w:val="28"/>
        </w:rPr>
        <w:t>л</w:t>
      </w:r>
      <w:r w:rsidRPr="00F818A3">
        <w:rPr>
          <w:rFonts w:ascii="Times New Roman" w:hAnsi="Times New Roman" w:cs="Times New Roman"/>
          <w:spacing w:val="2"/>
          <w:sz w:val="28"/>
          <w:szCs w:val="28"/>
        </w:rPr>
        <w:t>о</w:t>
      </w:r>
      <w:r w:rsidRPr="00F818A3">
        <w:rPr>
          <w:rFonts w:ascii="Times New Roman" w:hAnsi="Times New Roman" w:cs="Times New Roman"/>
          <w:sz w:val="28"/>
          <w:szCs w:val="28"/>
        </w:rPr>
        <w:t>г</w:t>
      </w:r>
      <w:r w:rsidRPr="00F818A3">
        <w:rPr>
          <w:rFonts w:ascii="Times New Roman" w:hAnsi="Times New Roman" w:cs="Times New Roman"/>
          <w:spacing w:val="-1"/>
          <w:sz w:val="28"/>
          <w:szCs w:val="28"/>
        </w:rPr>
        <w:t>и</w:t>
      </w:r>
      <w:r w:rsidRPr="00F818A3">
        <w:rPr>
          <w:rFonts w:ascii="Times New Roman" w:hAnsi="Times New Roman" w:cs="Times New Roman"/>
          <w:sz w:val="28"/>
          <w:szCs w:val="28"/>
        </w:rPr>
        <w:t xml:space="preserve">и </w:t>
      </w:r>
      <w:r w:rsidRPr="00F818A3">
        <w:rPr>
          <w:rFonts w:ascii="Times New Roman" w:hAnsi="Times New Roman" w:cs="Times New Roman"/>
          <w:spacing w:val="3"/>
          <w:sz w:val="28"/>
          <w:szCs w:val="28"/>
        </w:rPr>
        <w:t xml:space="preserve"> </w:t>
      </w:r>
      <w:r w:rsidRPr="00F818A3">
        <w:rPr>
          <w:rFonts w:ascii="Times New Roman" w:hAnsi="Times New Roman" w:cs="Times New Roman"/>
          <w:sz w:val="28"/>
          <w:szCs w:val="28"/>
        </w:rPr>
        <w:t>в</w:t>
      </w:r>
      <w:r w:rsidRPr="00F818A3">
        <w:rPr>
          <w:rFonts w:ascii="Times New Roman" w:hAnsi="Times New Roman" w:cs="Times New Roman"/>
          <w:spacing w:val="1"/>
          <w:sz w:val="28"/>
          <w:szCs w:val="28"/>
        </w:rPr>
        <w:t>е</w:t>
      </w:r>
      <w:r w:rsidRPr="00F818A3">
        <w:rPr>
          <w:rFonts w:ascii="Times New Roman" w:hAnsi="Times New Roman" w:cs="Times New Roman"/>
          <w:sz w:val="28"/>
          <w:szCs w:val="28"/>
        </w:rPr>
        <w:t>д</w:t>
      </w:r>
      <w:r w:rsidRPr="00F818A3">
        <w:rPr>
          <w:rFonts w:ascii="Times New Roman" w:hAnsi="Times New Roman" w:cs="Times New Roman"/>
          <w:spacing w:val="1"/>
          <w:sz w:val="28"/>
          <w:szCs w:val="28"/>
        </w:rPr>
        <w:t>е</w:t>
      </w:r>
      <w:r w:rsidRPr="00F818A3">
        <w:rPr>
          <w:rFonts w:ascii="Times New Roman" w:hAnsi="Times New Roman" w:cs="Times New Roman"/>
          <w:spacing w:val="-1"/>
          <w:sz w:val="28"/>
          <w:szCs w:val="28"/>
        </w:rPr>
        <w:t>ни</w:t>
      </w:r>
      <w:r w:rsidRPr="00F818A3">
        <w:rPr>
          <w:rFonts w:ascii="Times New Roman" w:hAnsi="Times New Roman" w:cs="Times New Roman"/>
          <w:sz w:val="28"/>
          <w:szCs w:val="28"/>
        </w:rPr>
        <w:t xml:space="preserve">я </w:t>
      </w:r>
      <w:r w:rsidRPr="00F818A3">
        <w:rPr>
          <w:rFonts w:ascii="Times New Roman" w:hAnsi="Times New Roman" w:cs="Times New Roman"/>
          <w:w w:val="99"/>
          <w:sz w:val="28"/>
          <w:szCs w:val="28"/>
        </w:rPr>
        <w:t>д</w:t>
      </w:r>
      <w:r w:rsidRPr="00F818A3">
        <w:rPr>
          <w:rFonts w:ascii="Times New Roman" w:hAnsi="Times New Roman" w:cs="Times New Roman"/>
          <w:spacing w:val="2"/>
          <w:sz w:val="28"/>
          <w:szCs w:val="28"/>
        </w:rPr>
        <w:t>о</w:t>
      </w:r>
      <w:r w:rsidRPr="00F818A3">
        <w:rPr>
          <w:rFonts w:ascii="Times New Roman" w:hAnsi="Times New Roman" w:cs="Times New Roman"/>
          <w:spacing w:val="1"/>
          <w:w w:val="107"/>
          <w:sz w:val="28"/>
          <w:szCs w:val="28"/>
        </w:rPr>
        <w:t>м</w:t>
      </w:r>
      <w:r w:rsidRPr="00F818A3">
        <w:rPr>
          <w:rFonts w:ascii="Times New Roman" w:hAnsi="Times New Roman" w:cs="Times New Roman"/>
          <w:spacing w:val="-1"/>
          <w:w w:val="112"/>
          <w:sz w:val="28"/>
          <w:szCs w:val="28"/>
        </w:rPr>
        <w:t>а</w:t>
      </w:r>
      <w:r w:rsidRPr="00F818A3">
        <w:rPr>
          <w:rFonts w:ascii="Times New Roman" w:hAnsi="Times New Roman" w:cs="Times New Roman"/>
          <w:b/>
          <w:bCs/>
          <w:sz w:val="28"/>
          <w:szCs w:val="28"/>
        </w:rPr>
        <w:t>»</w:t>
      </w:r>
    </w:p>
    <w:p w:rsidR="00A7446D" w:rsidRPr="00F818A3" w:rsidRDefault="00A7446D" w:rsidP="00A7446D">
      <w:pPr>
        <w:pStyle w:val="ae"/>
        <w:spacing w:line="240" w:lineRule="auto"/>
        <w:ind w:left="357"/>
        <w:jc w:val="center"/>
        <w:rPr>
          <w:rFonts w:ascii="Times New Roman" w:hAnsi="Times New Roman" w:cs="Times New Roman"/>
          <w:sz w:val="28"/>
          <w:szCs w:val="28"/>
        </w:rPr>
      </w:pPr>
      <w:r w:rsidRPr="00F818A3">
        <w:rPr>
          <w:rFonts w:ascii="Times New Roman" w:hAnsi="Times New Roman" w:cs="Times New Roman"/>
          <w:b/>
          <w:bCs/>
          <w:sz w:val="28"/>
          <w:szCs w:val="28"/>
        </w:rPr>
        <w:t>5</w:t>
      </w:r>
      <w:r w:rsidRPr="00F818A3">
        <w:rPr>
          <w:rFonts w:ascii="Times New Roman" w:hAnsi="Times New Roman" w:cs="Times New Roman"/>
          <w:b/>
          <w:bCs/>
          <w:spacing w:val="1"/>
          <w:sz w:val="28"/>
          <w:szCs w:val="28"/>
        </w:rPr>
        <w:t xml:space="preserve"> </w:t>
      </w:r>
      <w:r w:rsidRPr="00F818A3">
        <w:rPr>
          <w:rFonts w:ascii="Times New Roman" w:hAnsi="Times New Roman" w:cs="Times New Roman"/>
          <w:spacing w:val="-1"/>
          <w:sz w:val="28"/>
          <w:szCs w:val="28"/>
        </w:rPr>
        <w:t>к</w:t>
      </w:r>
      <w:r w:rsidRPr="00F818A3">
        <w:rPr>
          <w:rFonts w:ascii="Times New Roman" w:hAnsi="Times New Roman" w:cs="Times New Roman"/>
          <w:spacing w:val="1"/>
          <w:sz w:val="28"/>
          <w:szCs w:val="28"/>
        </w:rPr>
        <w:t>л</w:t>
      </w:r>
      <w:r w:rsidRPr="00F818A3">
        <w:rPr>
          <w:rFonts w:ascii="Times New Roman" w:hAnsi="Times New Roman" w:cs="Times New Roman"/>
          <w:spacing w:val="-1"/>
          <w:sz w:val="28"/>
          <w:szCs w:val="28"/>
        </w:rPr>
        <w:t>а</w:t>
      </w:r>
      <w:r w:rsidRPr="00F818A3">
        <w:rPr>
          <w:rFonts w:ascii="Times New Roman" w:hAnsi="Times New Roman" w:cs="Times New Roman"/>
          <w:spacing w:val="1"/>
          <w:sz w:val="28"/>
          <w:szCs w:val="28"/>
        </w:rPr>
        <w:t>с</w:t>
      </w:r>
      <w:r w:rsidRPr="00F818A3">
        <w:rPr>
          <w:rFonts w:ascii="Times New Roman" w:hAnsi="Times New Roman" w:cs="Times New Roman"/>
          <w:sz w:val="28"/>
          <w:szCs w:val="28"/>
        </w:rPr>
        <w:t>с</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08"/>
        <w:gridCol w:w="709"/>
        <w:gridCol w:w="2552"/>
        <w:gridCol w:w="992"/>
        <w:gridCol w:w="2551"/>
        <w:gridCol w:w="1701"/>
      </w:tblGrid>
      <w:tr w:rsidR="00A7446D" w:rsidRPr="00B30E64" w:rsidTr="00181E68">
        <w:trPr>
          <w:trHeight w:val="690"/>
        </w:trPr>
        <w:tc>
          <w:tcPr>
            <w:tcW w:w="710" w:type="dxa"/>
            <w:vMerge w:val="restart"/>
            <w:hideMark/>
          </w:tcPr>
          <w:p w:rsidR="00A7446D" w:rsidRPr="00B30E64" w:rsidRDefault="00A7446D" w:rsidP="00181E68">
            <w:pPr>
              <w:spacing w:after="0" w:line="240" w:lineRule="auto"/>
              <w:rPr>
                <w:rFonts w:ascii="Times New Roman" w:hAnsi="Times New Roman" w:cs="Times New Roman"/>
                <w:sz w:val="24"/>
                <w:szCs w:val="24"/>
              </w:rPr>
            </w:pPr>
            <w:r w:rsidRPr="00B30E64">
              <w:rPr>
                <w:rFonts w:ascii="Times New Roman" w:hAnsi="Times New Roman" w:cs="Times New Roman"/>
                <w:bCs/>
                <w:kern w:val="24"/>
                <w:sz w:val="24"/>
                <w:szCs w:val="24"/>
              </w:rPr>
              <w:t xml:space="preserve">№ </w:t>
            </w:r>
            <w:proofErr w:type="gramStart"/>
            <w:r w:rsidRPr="00B30E64">
              <w:rPr>
                <w:rFonts w:ascii="Times New Roman" w:hAnsi="Times New Roman" w:cs="Times New Roman"/>
                <w:bCs/>
                <w:kern w:val="24"/>
                <w:sz w:val="24"/>
                <w:szCs w:val="24"/>
              </w:rPr>
              <w:t>п</w:t>
            </w:r>
            <w:proofErr w:type="gramEnd"/>
            <w:r w:rsidRPr="00B30E64">
              <w:rPr>
                <w:rFonts w:ascii="Times New Roman" w:hAnsi="Times New Roman" w:cs="Times New Roman"/>
                <w:bCs/>
                <w:kern w:val="24"/>
                <w:sz w:val="24"/>
                <w:szCs w:val="24"/>
              </w:rPr>
              <w:t xml:space="preserve">/п </w:t>
            </w:r>
          </w:p>
        </w:tc>
        <w:tc>
          <w:tcPr>
            <w:tcW w:w="1417" w:type="dxa"/>
            <w:gridSpan w:val="2"/>
          </w:tcPr>
          <w:p w:rsidR="00A7446D" w:rsidRPr="00B30E64" w:rsidRDefault="00A7446D" w:rsidP="00A56175">
            <w:pPr>
              <w:spacing w:after="0" w:line="240" w:lineRule="auto"/>
              <w:jc w:val="center"/>
              <w:rPr>
                <w:rFonts w:ascii="Times New Roman" w:hAnsi="Times New Roman" w:cs="Times New Roman"/>
                <w:bCs/>
                <w:kern w:val="24"/>
                <w:sz w:val="24"/>
                <w:szCs w:val="24"/>
              </w:rPr>
            </w:pPr>
            <w:r>
              <w:rPr>
                <w:rFonts w:ascii="Times New Roman" w:hAnsi="Times New Roman" w:cs="Times New Roman"/>
                <w:bCs/>
                <w:kern w:val="24"/>
                <w:sz w:val="24"/>
                <w:szCs w:val="24"/>
              </w:rPr>
              <w:t>Дата</w:t>
            </w:r>
          </w:p>
        </w:tc>
        <w:tc>
          <w:tcPr>
            <w:tcW w:w="2552" w:type="dxa"/>
            <w:vMerge w:val="restart"/>
            <w:hideMark/>
          </w:tcPr>
          <w:p w:rsidR="00A7446D" w:rsidRPr="00B30E64" w:rsidRDefault="00A7446D" w:rsidP="00181E68">
            <w:pPr>
              <w:spacing w:after="0" w:line="240" w:lineRule="auto"/>
              <w:rPr>
                <w:rFonts w:ascii="Times New Roman" w:hAnsi="Times New Roman" w:cs="Times New Roman"/>
                <w:sz w:val="24"/>
                <w:szCs w:val="24"/>
              </w:rPr>
            </w:pPr>
            <w:r w:rsidRPr="00B30E64">
              <w:rPr>
                <w:rFonts w:ascii="Times New Roman" w:hAnsi="Times New Roman" w:cs="Times New Roman"/>
                <w:bCs/>
                <w:kern w:val="24"/>
                <w:sz w:val="24"/>
                <w:szCs w:val="24"/>
              </w:rPr>
              <w:t xml:space="preserve">Наименование разделов и тем </w:t>
            </w:r>
            <w:r>
              <w:rPr>
                <w:rFonts w:ascii="Times New Roman" w:hAnsi="Times New Roman" w:cs="Times New Roman"/>
                <w:bCs/>
                <w:kern w:val="24"/>
                <w:sz w:val="24"/>
                <w:szCs w:val="24"/>
              </w:rPr>
              <w:t>(с указанием названия практической работы)</w:t>
            </w:r>
          </w:p>
        </w:tc>
        <w:tc>
          <w:tcPr>
            <w:tcW w:w="992" w:type="dxa"/>
            <w:vMerge w:val="restart"/>
          </w:tcPr>
          <w:p w:rsidR="00A7446D" w:rsidRPr="00B30E64" w:rsidRDefault="00A7446D" w:rsidP="00181E68">
            <w:pPr>
              <w:spacing w:after="0" w:line="240" w:lineRule="auto"/>
              <w:jc w:val="center"/>
              <w:rPr>
                <w:rFonts w:ascii="Times New Roman" w:hAnsi="Times New Roman" w:cs="Times New Roman"/>
                <w:bCs/>
                <w:kern w:val="24"/>
                <w:sz w:val="24"/>
                <w:szCs w:val="24"/>
              </w:rPr>
            </w:pPr>
            <w:r w:rsidRPr="00B30E64">
              <w:rPr>
                <w:rFonts w:ascii="Times New Roman" w:hAnsi="Times New Roman" w:cs="Times New Roman"/>
                <w:bCs/>
                <w:kern w:val="24"/>
                <w:sz w:val="24"/>
                <w:szCs w:val="24"/>
              </w:rPr>
              <w:t>Всего часов</w:t>
            </w:r>
          </w:p>
        </w:tc>
        <w:tc>
          <w:tcPr>
            <w:tcW w:w="2551" w:type="dxa"/>
            <w:vMerge w:val="restart"/>
          </w:tcPr>
          <w:p w:rsidR="00A7446D" w:rsidRPr="00B30E64" w:rsidRDefault="00A7446D" w:rsidP="00181E68">
            <w:pPr>
              <w:spacing w:after="0" w:line="240" w:lineRule="auto"/>
              <w:jc w:val="center"/>
              <w:rPr>
                <w:rFonts w:ascii="Times New Roman" w:hAnsi="Times New Roman"/>
                <w:bCs/>
                <w:kern w:val="24"/>
                <w:sz w:val="24"/>
                <w:szCs w:val="24"/>
              </w:rPr>
            </w:pPr>
            <w:r w:rsidRPr="00B30E64">
              <w:rPr>
                <w:rFonts w:ascii="Times New Roman" w:hAnsi="Times New Roman"/>
                <w:spacing w:val="-1"/>
                <w:w w:val="108"/>
                <w:sz w:val="24"/>
                <w:szCs w:val="24"/>
              </w:rPr>
              <w:t>Х</w:t>
            </w:r>
            <w:r w:rsidRPr="00B30E64">
              <w:rPr>
                <w:rFonts w:ascii="Times New Roman" w:hAnsi="Times New Roman"/>
                <w:spacing w:val="2"/>
                <w:w w:val="108"/>
                <w:sz w:val="24"/>
                <w:szCs w:val="24"/>
              </w:rPr>
              <w:t>а</w:t>
            </w:r>
            <w:r w:rsidRPr="00B30E64">
              <w:rPr>
                <w:rFonts w:ascii="Times New Roman" w:hAnsi="Times New Roman"/>
                <w:w w:val="108"/>
                <w:sz w:val="24"/>
                <w:szCs w:val="24"/>
              </w:rPr>
              <w:t>р</w:t>
            </w:r>
            <w:r w:rsidRPr="00B30E64">
              <w:rPr>
                <w:rFonts w:ascii="Times New Roman" w:hAnsi="Times New Roman"/>
                <w:spacing w:val="2"/>
                <w:w w:val="108"/>
                <w:sz w:val="24"/>
                <w:szCs w:val="24"/>
              </w:rPr>
              <w:t>а</w:t>
            </w:r>
            <w:r w:rsidRPr="00B30E64">
              <w:rPr>
                <w:rFonts w:ascii="Times New Roman" w:hAnsi="Times New Roman"/>
                <w:spacing w:val="-3"/>
                <w:w w:val="108"/>
                <w:sz w:val="24"/>
                <w:szCs w:val="24"/>
              </w:rPr>
              <w:t>к</w:t>
            </w:r>
            <w:r w:rsidRPr="00B30E64">
              <w:rPr>
                <w:rFonts w:ascii="Times New Roman" w:hAnsi="Times New Roman"/>
                <w:spacing w:val="2"/>
                <w:w w:val="108"/>
                <w:sz w:val="24"/>
                <w:szCs w:val="24"/>
              </w:rPr>
              <w:t>т</w:t>
            </w:r>
            <w:r w:rsidRPr="00B30E64">
              <w:rPr>
                <w:rFonts w:ascii="Times New Roman" w:hAnsi="Times New Roman"/>
                <w:spacing w:val="1"/>
                <w:w w:val="108"/>
                <w:sz w:val="24"/>
                <w:szCs w:val="24"/>
              </w:rPr>
              <w:t>е</w:t>
            </w:r>
            <w:r w:rsidRPr="00B30E64">
              <w:rPr>
                <w:rFonts w:ascii="Times New Roman" w:hAnsi="Times New Roman"/>
                <w:w w:val="108"/>
                <w:sz w:val="24"/>
                <w:szCs w:val="24"/>
              </w:rPr>
              <w:t>р</w:t>
            </w:r>
            <w:r w:rsidRPr="00B30E64">
              <w:rPr>
                <w:rFonts w:ascii="Times New Roman" w:hAnsi="Times New Roman"/>
                <w:spacing w:val="-1"/>
                <w:w w:val="108"/>
                <w:sz w:val="24"/>
                <w:szCs w:val="24"/>
              </w:rPr>
              <w:t>и</w:t>
            </w:r>
            <w:r w:rsidRPr="00B30E64">
              <w:rPr>
                <w:rFonts w:ascii="Times New Roman" w:hAnsi="Times New Roman"/>
                <w:spacing w:val="-2"/>
                <w:w w:val="108"/>
                <w:sz w:val="24"/>
                <w:szCs w:val="24"/>
              </w:rPr>
              <w:t>с</w:t>
            </w:r>
            <w:r w:rsidRPr="00B30E64">
              <w:rPr>
                <w:rFonts w:ascii="Times New Roman" w:hAnsi="Times New Roman"/>
                <w:spacing w:val="2"/>
                <w:w w:val="108"/>
                <w:sz w:val="24"/>
                <w:szCs w:val="24"/>
              </w:rPr>
              <w:t>т</w:t>
            </w:r>
            <w:r w:rsidRPr="00B30E64">
              <w:rPr>
                <w:rFonts w:ascii="Times New Roman" w:hAnsi="Times New Roman"/>
                <w:spacing w:val="-1"/>
                <w:w w:val="108"/>
                <w:sz w:val="24"/>
                <w:szCs w:val="24"/>
              </w:rPr>
              <w:t>ик</w:t>
            </w:r>
            <w:r w:rsidRPr="00B30E64">
              <w:rPr>
                <w:rFonts w:ascii="Times New Roman" w:hAnsi="Times New Roman"/>
                <w:w w:val="108"/>
                <w:sz w:val="24"/>
                <w:szCs w:val="24"/>
              </w:rPr>
              <w:t>и</w:t>
            </w:r>
            <w:r w:rsidRPr="00B30E64">
              <w:rPr>
                <w:rFonts w:ascii="Times New Roman" w:hAnsi="Times New Roman"/>
                <w:spacing w:val="7"/>
                <w:w w:val="108"/>
                <w:sz w:val="24"/>
                <w:szCs w:val="24"/>
              </w:rPr>
              <w:t xml:space="preserve"> </w:t>
            </w:r>
            <w:r w:rsidRPr="00B30E64">
              <w:rPr>
                <w:rFonts w:ascii="Times New Roman" w:hAnsi="Times New Roman"/>
                <w:spacing w:val="2"/>
                <w:sz w:val="24"/>
                <w:szCs w:val="24"/>
              </w:rPr>
              <w:t>о</w:t>
            </w:r>
            <w:r w:rsidRPr="00B30E64">
              <w:rPr>
                <w:rFonts w:ascii="Times New Roman" w:hAnsi="Times New Roman"/>
                <w:spacing w:val="1"/>
                <w:sz w:val="24"/>
                <w:szCs w:val="24"/>
              </w:rPr>
              <w:t>с</w:t>
            </w:r>
            <w:r w:rsidRPr="00B30E64">
              <w:rPr>
                <w:rFonts w:ascii="Times New Roman" w:hAnsi="Times New Roman"/>
                <w:spacing w:val="-1"/>
                <w:sz w:val="24"/>
                <w:szCs w:val="24"/>
              </w:rPr>
              <w:t>н</w:t>
            </w:r>
            <w:r w:rsidRPr="00B30E64">
              <w:rPr>
                <w:rFonts w:ascii="Times New Roman" w:hAnsi="Times New Roman"/>
                <w:spacing w:val="2"/>
                <w:sz w:val="24"/>
                <w:szCs w:val="24"/>
              </w:rPr>
              <w:t>о</w:t>
            </w:r>
            <w:r w:rsidRPr="00B30E64">
              <w:rPr>
                <w:rFonts w:ascii="Times New Roman" w:hAnsi="Times New Roman"/>
                <w:sz w:val="24"/>
                <w:szCs w:val="24"/>
              </w:rPr>
              <w:t>в</w:t>
            </w:r>
            <w:r w:rsidRPr="00B30E64">
              <w:rPr>
                <w:rFonts w:ascii="Times New Roman" w:hAnsi="Times New Roman"/>
                <w:spacing w:val="-1"/>
                <w:sz w:val="24"/>
                <w:szCs w:val="24"/>
              </w:rPr>
              <w:t>н</w:t>
            </w:r>
            <w:r w:rsidRPr="00B30E64">
              <w:rPr>
                <w:rFonts w:ascii="Times New Roman" w:hAnsi="Times New Roman"/>
                <w:sz w:val="24"/>
                <w:szCs w:val="24"/>
              </w:rPr>
              <w:t>ых</w:t>
            </w:r>
            <w:r w:rsidRPr="00B30E64">
              <w:rPr>
                <w:rFonts w:ascii="Times New Roman" w:hAnsi="Times New Roman"/>
                <w:spacing w:val="69"/>
                <w:sz w:val="24"/>
                <w:szCs w:val="24"/>
              </w:rPr>
              <w:t xml:space="preserve"> </w:t>
            </w:r>
            <w:r w:rsidRPr="00B30E64">
              <w:rPr>
                <w:rFonts w:ascii="Times New Roman" w:hAnsi="Times New Roman"/>
                <w:w w:val="114"/>
                <w:sz w:val="24"/>
                <w:szCs w:val="24"/>
              </w:rPr>
              <w:t>в</w:t>
            </w:r>
            <w:r w:rsidRPr="00B30E64">
              <w:rPr>
                <w:rFonts w:ascii="Times New Roman" w:hAnsi="Times New Roman"/>
                <w:spacing w:val="-1"/>
                <w:w w:val="107"/>
                <w:sz w:val="24"/>
                <w:szCs w:val="24"/>
              </w:rPr>
              <w:t>и</w:t>
            </w:r>
            <w:r w:rsidRPr="00B30E64">
              <w:rPr>
                <w:rFonts w:ascii="Times New Roman" w:hAnsi="Times New Roman"/>
                <w:w w:val="99"/>
                <w:sz w:val="24"/>
                <w:szCs w:val="24"/>
              </w:rPr>
              <w:t>д</w:t>
            </w:r>
            <w:r w:rsidRPr="00B30E64">
              <w:rPr>
                <w:rFonts w:ascii="Times New Roman" w:hAnsi="Times New Roman"/>
                <w:spacing w:val="2"/>
                <w:sz w:val="24"/>
                <w:szCs w:val="24"/>
              </w:rPr>
              <w:t>о</w:t>
            </w:r>
            <w:r w:rsidRPr="00B30E64">
              <w:rPr>
                <w:rFonts w:ascii="Times New Roman" w:hAnsi="Times New Roman"/>
                <w:w w:val="114"/>
                <w:sz w:val="24"/>
                <w:szCs w:val="24"/>
              </w:rPr>
              <w:t xml:space="preserve">в </w:t>
            </w:r>
            <w:r w:rsidRPr="00B30E64">
              <w:rPr>
                <w:rFonts w:ascii="Times New Roman" w:hAnsi="Times New Roman"/>
                <w:w w:val="106"/>
                <w:sz w:val="24"/>
                <w:szCs w:val="24"/>
              </w:rPr>
              <w:t>д</w:t>
            </w:r>
            <w:r w:rsidRPr="00B30E64">
              <w:rPr>
                <w:rFonts w:ascii="Times New Roman" w:hAnsi="Times New Roman"/>
                <w:spacing w:val="1"/>
                <w:w w:val="106"/>
                <w:sz w:val="24"/>
                <w:szCs w:val="24"/>
              </w:rPr>
              <w:t>е</w:t>
            </w:r>
            <w:r w:rsidRPr="00B30E64">
              <w:rPr>
                <w:rFonts w:ascii="Times New Roman" w:hAnsi="Times New Roman"/>
                <w:w w:val="106"/>
                <w:sz w:val="24"/>
                <w:szCs w:val="24"/>
              </w:rPr>
              <w:t>я</w:t>
            </w:r>
            <w:r w:rsidRPr="00B30E64">
              <w:rPr>
                <w:rFonts w:ascii="Times New Roman" w:hAnsi="Times New Roman"/>
                <w:spacing w:val="2"/>
                <w:w w:val="106"/>
                <w:sz w:val="24"/>
                <w:szCs w:val="24"/>
              </w:rPr>
              <w:t>т</w:t>
            </w:r>
            <w:r w:rsidRPr="00B30E64">
              <w:rPr>
                <w:rFonts w:ascii="Times New Roman" w:hAnsi="Times New Roman"/>
                <w:spacing w:val="-2"/>
                <w:w w:val="106"/>
                <w:sz w:val="24"/>
                <w:szCs w:val="24"/>
              </w:rPr>
              <w:t>е</w:t>
            </w:r>
            <w:r w:rsidRPr="00B30E64">
              <w:rPr>
                <w:rFonts w:ascii="Times New Roman" w:hAnsi="Times New Roman"/>
                <w:spacing w:val="1"/>
                <w:w w:val="106"/>
                <w:sz w:val="24"/>
                <w:szCs w:val="24"/>
              </w:rPr>
              <w:t>ль</w:t>
            </w:r>
            <w:r w:rsidRPr="00B30E64">
              <w:rPr>
                <w:rFonts w:ascii="Times New Roman" w:hAnsi="Times New Roman"/>
                <w:spacing w:val="-1"/>
                <w:w w:val="106"/>
                <w:sz w:val="24"/>
                <w:szCs w:val="24"/>
              </w:rPr>
              <w:t>н</w:t>
            </w:r>
            <w:r w:rsidRPr="00B30E64">
              <w:rPr>
                <w:rFonts w:ascii="Times New Roman" w:hAnsi="Times New Roman"/>
                <w:spacing w:val="2"/>
                <w:w w:val="106"/>
                <w:sz w:val="24"/>
                <w:szCs w:val="24"/>
              </w:rPr>
              <w:t>о</w:t>
            </w:r>
            <w:r w:rsidRPr="00B30E64">
              <w:rPr>
                <w:rFonts w:ascii="Times New Roman" w:hAnsi="Times New Roman"/>
                <w:spacing w:val="-2"/>
                <w:w w:val="106"/>
                <w:sz w:val="24"/>
                <w:szCs w:val="24"/>
              </w:rPr>
              <w:t>с</w:t>
            </w:r>
            <w:r w:rsidRPr="00B30E64">
              <w:rPr>
                <w:rFonts w:ascii="Times New Roman" w:hAnsi="Times New Roman"/>
                <w:spacing w:val="2"/>
                <w:w w:val="106"/>
                <w:sz w:val="24"/>
                <w:szCs w:val="24"/>
              </w:rPr>
              <w:t>т</w:t>
            </w:r>
            <w:r w:rsidRPr="00B30E64">
              <w:rPr>
                <w:rFonts w:ascii="Times New Roman" w:hAnsi="Times New Roman"/>
                <w:w w:val="106"/>
                <w:sz w:val="24"/>
                <w:szCs w:val="24"/>
              </w:rPr>
              <w:t>и</w:t>
            </w:r>
            <w:r w:rsidRPr="00B30E64">
              <w:rPr>
                <w:rFonts w:ascii="Times New Roman" w:hAnsi="Times New Roman"/>
                <w:spacing w:val="2"/>
                <w:w w:val="106"/>
                <w:sz w:val="24"/>
                <w:szCs w:val="24"/>
              </w:rPr>
              <w:t xml:space="preserve"> </w:t>
            </w:r>
            <w:r w:rsidRPr="00B30E64">
              <w:rPr>
                <w:rFonts w:ascii="Times New Roman" w:hAnsi="Times New Roman"/>
                <w:spacing w:val="-1"/>
                <w:w w:val="106"/>
                <w:sz w:val="24"/>
                <w:szCs w:val="24"/>
              </w:rPr>
              <w:t>у</w:t>
            </w:r>
            <w:r w:rsidRPr="00B30E64">
              <w:rPr>
                <w:rFonts w:ascii="Times New Roman" w:hAnsi="Times New Roman"/>
                <w:w w:val="112"/>
                <w:sz w:val="24"/>
                <w:szCs w:val="24"/>
              </w:rPr>
              <w:t>ч</w:t>
            </w:r>
            <w:r w:rsidRPr="00B30E64">
              <w:rPr>
                <w:rFonts w:ascii="Times New Roman" w:hAnsi="Times New Roman"/>
                <w:spacing w:val="2"/>
                <w:w w:val="112"/>
                <w:sz w:val="24"/>
                <w:szCs w:val="24"/>
              </w:rPr>
              <w:t>а</w:t>
            </w:r>
            <w:r w:rsidRPr="00B30E64">
              <w:rPr>
                <w:rFonts w:ascii="Times New Roman" w:hAnsi="Times New Roman"/>
                <w:spacing w:val="-4"/>
                <w:w w:val="109"/>
                <w:sz w:val="24"/>
                <w:szCs w:val="24"/>
              </w:rPr>
              <w:t>щ</w:t>
            </w:r>
            <w:r w:rsidRPr="00B30E64">
              <w:rPr>
                <w:rFonts w:ascii="Times New Roman" w:hAnsi="Times New Roman"/>
                <w:spacing w:val="-1"/>
                <w:w w:val="107"/>
                <w:sz w:val="24"/>
                <w:szCs w:val="24"/>
              </w:rPr>
              <w:t>и</w:t>
            </w:r>
            <w:r w:rsidRPr="00B30E64">
              <w:rPr>
                <w:rFonts w:ascii="Times New Roman" w:hAnsi="Times New Roman"/>
                <w:spacing w:val="2"/>
                <w:sz w:val="24"/>
                <w:szCs w:val="24"/>
              </w:rPr>
              <w:t>х</w:t>
            </w:r>
            <w:r w:rsidRPr="00B30E64">
              <w:rPr>
                <w:rFonts w:ascii="Times New Roman" w:hAnsi="Times New Roman"/>
                <w:spacing w:val="1"/>
                <w:w w:val="99"/>
                <w:sz w:val="24"/>
                <w:szCs w:val="24"/>
              </w:rPr>
              <w:t>с</w:t>
            </w:r>
            <w:r w:rsidRPr="00B30E64">
              <w:rPr>
                <w:rFonts w:ascii="Times New Roman" w:hAnsi="Times New Roman"/>
                <w:w w:val="117"/>
                <w:sz w:val="24"/>
                <w:szCs w:val="24"/>
              </w:rPr>
              <w:t>я</w:t>
            </w:r>
            <w:r w:rsidRPr="00B30E64">
              <w:rPr>
                <w:rFonts w:ascii="Times New Roman" w:hAnsi="Times New Roman"/>
                <w:bCs/>
                <w:kern w:val="24"/>
                <w:sz w:val="24"/>
                <w:szCs w:val="24"/>
              </w:rPr>
              <w:t xml:space="preserve"> </w:t>
            </w:r>
          </w:p>
          <w:p w:rsidR="00A7446D" w:rsidRPr="00B30E64" w:rsidRDefault="00A7446D" w:rsidP="00181E68">
            <w:pPr>
              <w:spacing w:after="0" w:line="240" w:lineRule="auto"/>
              <w:jc w:val="center"/>
              <w:rPr>
                <w:rFonts w:ascii="Times New Roman" w:hAnsi="Times New Roman" w:cs="Times New Roman"/>
                <w:bCs/>
                <w:kern w:val="24"/>
                <w:sz w:val="24"/>
                <w:szCs w:val="24"/>
              </w:rPr>
            </w:pPr>
          </w:p>
        </w:tc>
        <w:tc>
          <w:tcPr>
            <w:tcW w:w="1701" w:type="dxa"/>
            <w:vMerge w:val="restart"/>
            <w:hideMark/>
          </w:tcPr>
          <w:p w:rsidR="00A7446D" w:rsidRPr="00B30E64" w:rsidRDefault="00A7446D" w:rsidP="00181E68">
            <w:pPr>
              <w:spacing w:after="0" w:line="240" w:lineRule="auto"/>
              <w:jc w:val="center"/>
              <w:rPr>
                <w:rFonts w:ascii="Times New Roman" w:hAnsi="Times New Roman" w:cs="Times New Roman"/>
                <w:sz w:val="24"/>
                <w:szCs w:val="24"/>
              </w:rPr>
            </w:pPr>
            <w:r w:rsidRPr="00B30E64">
              <w:rPr>
                <w:rFonts w:ascii="Times New Roman" w:hAnsi="Times New Roman" w:cs="Times New Roman"/>
                <w:bCs/>
                <w:kern w:val="24"/>
                <w:sz w:val="24"/>
                <w:szCs w:val="24"/>
              </w:rPr>
              <w:t xml:space="preserve">Форма контроля </w:t>
            </w:r>
          </w:p>
        </w:tc>
      </w:tr>
      <w:tr w:rsidR="00A7446D" w:rsidRPr="00B30E64" w:rsidTr="00181E68">
        <w:trPr>
          <w:trHeight w:val="690"/>
        </w:trPr>
        <w:tc>
          <w:tcPr>
            <w:tcW w:w="710" w:type="dxa"/>
            <w:vMerge/>
            <w:hideMark/>
          </w:tcPr>
          <w:p w:rsidR="00A7446D" w:rsidRPr="00B30E64" w:rsidRDefault="00A7446D" w:rsidP="00181E68">
            <w:pPr>
              <w:spacing w:after="0" w:line="240" w:lineRule="auto"/>
              <w:rPr>
                <w:rFonts w:ascii="Times New Roman" w:hAnsi="Times New Roman" w:cs="Times New Roman"/>
                <w:bCs/>
                <w:kern w:val="24"/>
                <w:sz w:val="24"/>
                <w:szCs w:val="24"/>
              </w:rPr>
            </w:pPr>
          </w:p>
        </w:tc>
        <w:tc>
          <w:tcPr>
            <w:tcW w:w="708" w:type="dxa"/>
          </w:tcPr>
          <w:p w:rsidR="00A7446D" w:rsidRPr="00B30E64" w:rsidRDefault="00A7446D" w:rsidP="00181E68">
            <w:pPr>
              <w:spacing w:after="0" w:line="240" w:lineRule="auto"/>
              <w:rPr>
                <w:rFonts w:ascii="Times New Roman" w:hAnsi="Times New Roman" w:cs="Times New Roman"/>
                <w:bCs/>
                <w:kern w:val="24"/>
                <w:sz w:val="24"/>
                <w:szCs w:val="24"/>
              </w:rPr>
            </w:pPr>
            <w:r>
              <w:rPr>
                <w:rFonts w:ascii="Times New Roman" w:hAnsi="Times New Roman" w:cs="Times New Roman"/>
                <w:bCs/>
                <w:kern w:val="24"/>
                <w:sz w:val="24"/>
                <w:szCs w:val="24"/>
              </w:rPr>
              <w:t>план</w:t>
            </w:r>
          </w:p>
        </w:tc>
        <w:tc>
          <w:tcPr>
            <w:tcW w:w="709" w:type="dxa"/>
          </w:tcPr>
          <w:p w:rsidR="00A7446D" w:rsidRPr="00B30E64" w:rsidRDefault="00A7446D" w:rsidP="00181E68">
            <w:pPr>
              <w:spacing w:after="0" w:line="240" w:lineRule="auto"/>
              <w:rPr>
                <w:rFonts w:ascii="Times New Roman" w:hAnsi="Times New Roman" w:cs="Times New Roman"/>
                <w:bCs/>
                <w:kern w:val="24"/>
                <w:sz w:val="24"/>
                <w:szCs w:val="24"/>
              </w:rPr>
            </w:pPr>
            <w:r>
              <w:rPr>
                <w:rFonts w:ascii="Times New Roman" w:hAnsi="Times New Roman" w:cs="Times New Roman"/>
                <w:bCs/>
                <w:kern w:val="24"/>
                <w:sz w:val="24"/>
                <w:szCs w:val="24"/>
              </w:rPr>
              <w:t>факт</w:t>
            </w:r>
          </w:p>
        </w:tc>
        <w:tc>
          <w:tcPr>
            <w:tcW w:w="2552" w:type="dxa"/>
            <w:vMerge/>
            <w:hideMark/>
          </w:tcPr>
          <w:p w:rsidR="00A7446D" w:rsidRPr="00B30E64" w:rsidRDefault="00A7446D" w:rsidP="00181E68">
            <w:pPr>
              <w:spacing w:after="0" w:line="240" w:lineRule="auto"/>
              <w:rPr>
                <w:rFonts w:ascii="Times New Roman" w:hAnsi="Times New Roman" w:cs="Times New Roman"/>
                <w:bCs/>
                <w:kern w:val="24"/>
                <w:sz w:val="24"/>
                <w:szCs w:val="24"/>
              </w:rPr>
            </w:pPr>
          </w:p>
        </w:tc>
        <w:tc>
          <w:tcPr>
            <w:tcW w:w="992" w:type="dxa"/>
            <w:vMerge/>
          </w:tcPr>
          <w:p w:rsidR="00A7446D" w:rsidRPr="00B30E64" w:rsidRDefault="00A7446D" w:rsidP="00181E68">
            <w:pPr>
              <w:spacing w:after="0" w:line="240" w:lineRule="auto"/>
              <w:jc w:val="center"/>
              <w:rPr>
                <w:rFonts w:ascii="Times New Roman" w:hAnsi="Times New Roman" w:cs="Times New Roman"/>
                <w:bCs/>
                <w:kern w:val="24"/>
                <w:sz w:val="24"/>
                <w:szCs w:val="24"/>
              </w:rPr>
            </w:pPr>
          </w:p>
        </w:tc>
        <w:tc>
          <w:tcPr>
            <w:tcW w:w="2551" w:type="dxa"/>
            <w:vMerge/>
          </w:tcPr>
          <w:p w:rsidR="00A7446D" w:rsidRPr="00B30E64" w:rsidRDefault="00A7446D" w:rsidP="00181E68">
            <w:pPr>
              <w:spacing w:after="0" w:line="240" w:lineRule="auto"/>
              <w:jc w:val="center"/>
              <w:rPr>
                <w:rFonts w:ascii="Times New Roman" w:hAnsi="Times New Roman"/>
                <w:spacing w:val="-1"/>
                <w:w w:val="108"/>
                <w:sz w:val="24"/>
                <w:szCs w:val="24"/>
              </w:rPr>
            </w:pPr>
          </w:p>
        </w:tc>
        <w:tc>
          <w:tcPr>
            <w:tcW w:w="1701" w:type="dxa"/>
            <w:vMerge/>
            <w:hideMark/>
          </w:tcPr>
          <w:p w:rsidR="00A7446D" w:rsidRPr="00B30E64" w:rsidRDefault="00A7446D" w:rsidP="00181E68">
            <w:pPr>
              <w:spacing w:after="0" w:line="240" w:lineRule="auto"/>
              <w:jc w:val="center"/>
              <w:rPr>
                <w:rFonts w:ascii="Times New Roman" w:hAnsi="Times New Roman" w:cs="Times New Roman"/>
                <w:bCs/>
                <w:kern w:val="24"/>
                <w:sz w:val="24"/>
                <w:szCs w:val="24"/>
              </w:rPr>
            </w:pPr>
          </w:p>
        </w:tc>
      </w:tr>
      <w:tr w:rsidR="00A7446D" w:rsidRPr="00B30E64" w:rsidTr="00181E68">
        <w:trPr>
          <w:trHeight w:val="584"/>
        </w:trPr>
        <w:tc>
          <w:tcPr>
            <w:tcW w:w="710" w:type="dxa"/>
            <w:hideMark/>
          </w:tcPr>
          <w:p w:rsidR="00A7446D" w:rsidRPr="00B30E64" w:rsidRDefault="00A7446D" w:rsidP="00181E68">
            <w:pPr>
              <w:spacing w:after="0" w:line="240" w:lineRule="auto"/>
              <w:rPr>
                <w:rFonts w:ascii="Times New Roman" w:hAnsi="Times New Roman" w:cs="Times New Roman"/>
                <w:sz w:val="24"/>
                <w:szCs w:val="24"/>
              </w:rPr>
            </w:pPr>
            <w:r w:rsidRPr="00B30E64">
              <w:rPr>
                <w:rFonts w:ascii="Times New Roman" w:hAnsi="Times New Roman" w:cs="Times New Roman"/>
                <w:kern w:val="24"/>
                <w:sz w:val="24"/>
                <w:szCs w:val="24"/>
              </w:rPr>
              <w:t xml:space="preserve">1. </w:t>
            </w:r>
          </w:p>
        </w:tc>
        <w:tc>
          <w:tcPr>
            <w:tcW w:w="708" w:type="dxa"/>
          </w:tcPr>
          <w:p w:rsidR="00A7446D" w:rsidRPr="00B30E64" w:rsidRDefault="00A7446D" w:rsidP="00181E68">
            <w:pPr>
              <w:spacing w:after="0" w:line="240" w:lineRule="auto"/>
              <w:rPr>
                <w:rFonts w:ascii="Times New Roman" w:hAnsi="Times New Roman"/>
                <w:i/>
                <w:sz w:val="24"/>
                <w:szCs w:val="24"/>
              </w:rPr>
            </w:pPr>
          </w:p>
        </w:tc>
        <w:tc>
          <w:tcPr>
            <w:tcW w:w="709" w:type="dxa"/>
          </w:tcPr>
          <w:p w:rsidR="00A7446D" w:rsidRPr="00B30E64" w:rsidRDefault="00A7446D" w:rsidP="00181E68">
            <w:pPr>
              <w:spacing w:after="0" w:line="240" w:lineRule="auto"/>
              <w:rPr>
                <w:rFonts w:ascii="Times New Roman" w:hAnsi="Times New Roman"/>
                <w:i/>
                <w:sz w:val="24"/>
                <w:szCs w:val="24"/>
              </w:rPr>
            </w:pPr>
          </w:p>
        </w:tc>
        <w:tc>
          <w:tcPr>
            <w:tcW w:w="7796" w:type="dxa"/>
            <w:gridSpan w:val="4"/>
            <w:hideMark/>
          </w:tcPr>
          <w:p w:rsidR="00A7446D" w:rsidRPr="00B30E64" w:rsidRDefault="00A7446D" w:rsidP="00181E68">
            <w:pPr>
              <w:spacing w:after="0" w:line="240" w:lineRule="auto"/>
              <w:rPr>
                <w:rFonts w:ascii="Times New Roman" w:hAnsi="Times New Roman" w:cs="Times New Roman"/>
                <w:sz w:val="24"/>
                <w:szCs w:val="24"/>
              </w:rPr>
            </w:pPr>
            <w:r w:rsidRPr="00B30E64">
              <w:rPr>
                <w:rFonts w:ascii="Times New Roman" w:hAnsi="Times New Roman"/>
                <w:i/>
                <w:sz w:val="24"/>
                <w:szCs w:val="24"/>
              </w:rPr>
              <w:t>Наименование раздела (</w:t>
            </w:r>
            <w:r>
              <w:rPr>
                <w:rFonts w:ascii="Times New Roman" w:hAnsi="Times New Roman"/>
                <w:i/>
                <w:sz w:val="24"/>
                <w:szCs w:val="24"/>
              </w:rPr>
              <w:t xml:space="preserve">общее </w:t>
            </w:r>
            <w:r w:rsidRPr="00B30E64">
              <w:rPr>
                <w:rFonts w:ascii="Times New Roman" w:hAnsi="Times New Roman"/>
                <w:i/>
                <w:sz w:val="24"/>
                <w:szCs w:val="24"/>
              </w:rPr>
              <w:t>кол-во часов на раздел)</w:t>
            </w:r>
          </w:p>
        </w:tc>
      </w:tr>
      <w:tr w:rsidR="00A7446D" w:rsidRPr="00B30E64" w:rsidTr="00181E68">
        <w:trPr>
          <w:trHeight w:val="584"/>
        </w:trPr>
        <w:tc>
          <w:tcPr>
            <w:tcW w:w="710" w:type="dxa"/>
            <w:hideMark/>
          </w:tcPr>
          <w:p w:rsidR="00A7446D" w:rsidRPr="00B30E64" w:rsidRDefault="00A7446D" w:rsidP="00181E68">
            <w:pPr>
              <w:spacing w:after="0" w:line="240" w:lineRule="auto"/>
              <w:rPr>
                <w:rFonts w:ascii="Times New Roman" w:hAnsi="Times New Roman" w:cs="Times New Roman"/>
                <w:sz w:val="24"/>
                <w:szCs w:val="24"/>
              </w:rPr>
            </w:pPr>
            <w:r w:rsidRPr="00B30E64">
              <w:rPr>
                <w:rFonts w:ascii="Times New Roman" w:hAnsi="Times New Roman" w:cs="Times New Roman"/>
                <w:kern w:val="24"/>
                <w:sz w:val="24"/>
                <w:szCs w:val="24"/>
              </w:rPr>
              <w:t xml:space="preserve">1.1 </w:t>
            </w:r>
          </w:p>
        </w:tc>
        <w:tc>
          <w:tcPr>
            <w:tcW w:w="708" w:type="dxa"/>
          </w:tcPr>
          <w:p w:rsidR="00A7446D" w:rsidRPr="00B30E64" w:rsidRDefault="00A7446D" w:rsidP="00181E68">
            <w:pPr>
              <w:spacing w:after="0" w:line="240" w:lineRule="auto"/>
              <w:rPr>
                <w:rFonts w:ascii="Times New Roman" w:hAnsi="Times New Roman" w:cs="Times New Roman"/>
                <w:sz w:val="24"/>
                <w:szCs w:val="24"/>
              </w:rPr>
            </w:pPr>
          </w:p>
        </w:tc>
        <w:tc>
          <w:tcPr>
            <w:tcW w:w="709" w:type="dxa"/>
          </w:tcPr>
          <w:p w:rsidR="00A7446D" w:rsidRPr="00B30E64" w:rsidRDefault="00A7446D" w:rsidP="00181E68">
            <w:pPr>
              <w:spacing w:after="0" w:line="240" w:lineRule="auto"/>
              <w:rPr>
                <w:rFonts w:ascii="Times New Roman" w:hAnsi="Times New Roman" w:cs="Times New Roman"/>
                <w:sz w:val="24"/>
                <w:szCs w:val="24"/>
              </w:rPr>
            </w:pPr>
          </w:p>
        </w:tc>
        <w:tc>
          <w:tcPr>
            <w:tcW w:w="2552" w:type="dxa"/>
            <w:hideMark/>
          </w:tcPr>
          <w:p w:rsidR="00A7446D" w:rsidRPr="00B30E64" w:rsidRDefault="00A7446D" w:rsidP="00181E68">
            <w:pPr>
              <w:spacing w:after="0" w:line="240" w:lineRule="auto"/>
              <w:rPr>
                <w:rFonts w:ascii="Times New Roman" w:hAnsi="Times New Roman" w:cs="Times New Roman"/>
                <w:sz w:val="24"/>
                <w:szCs w:val="24"/>
              </w:rPr>
            </w:pPr>
          </w:p>
        </w:tc>
        <w:tc>
          <w:tcPr>
            <w:tcW w:w="992" w:type="dxa"/>
          </w:tcPr>
          <w:p w:rsidR="00A7446D" w:rsidRPr="00B30E64" w:rsidRDefault="00A7446D" w:rsidP="00181E68">
            <w:pPr>
              <w:spacing w:after="0" w:line="240" w:lineRule="auto"/>
              <w:rPr>
                <w:rFonts w:ascii="Times New Roman" w:hAnsi="Times New Roman" w:cs="Times New Roman"/>
                <w:sz w:val="24"/>
                <w:szCs w:val="24"/>
              </w:rPr>
            </w:pPr>
          </w:p>
        </w:tc>
        <w:tc>
          <w:tcPr>
            <w:tcW w:w="2551" w:type="dxa"/>
          </w:tcPr>
          <w:p w:rsidR="00A7446D" w:rsidRPr="00B30E64" w:rsidRDefault="00A7446D" w:rsidP="00181E68">
            <w:pPr>
              <w:spacing w:after="0" w:line="240" w:lineRule="auto"/>
              <w:rPr>
                <w:rFonts w:ascii="Times New Roman" w:hAnsi="Times New Roman" w:cs="Times New Roman"/>
                <w:sz w:val="24"/>
                <w:szCs w:val="24"/>
              </w:rPr>
            </w:pPr>
          </w:p>
        </w:tc>
        <w:tc>
          <w:tcPr>
            <w:tcW w:w="1701" w:type="dxa"/>
            <w:hideMark/>
          </w:tcPr>
          <w:p w:rsidR="00A7446D" w:rsidRPr="00B30E64" w:rsidRDefault="00A7446D" w:rsidP="00181E68">
            <w:pPr>
              <w:spacing w:after="0" w:line="240" w:lineRule="auto"/>
              <w:rPr>
                <w:rFonts w:ascii="Times New Roman" w:hAnsi="Times New Roman" w:cs="Times New Roman"/>
                <w:sz w:val="24"/>
                <w:szCs w:val="24"/>
              </w:rPr>
            </w:pPr>
          </w:p>
        </w:tc>
      </w:tr>
      <w:tr w:rsidR="00A7446D" w:rsidRPr="00B30E64" w:rsidTr="00181E68">
        <w:trPr>
          <w:trHeight w:val="584"/>
        </w:trPr>
        <w:tc>
          <w:tcPr>
            <w:tcW w:w="710" w:type="dxa"/>
            <w:hideMark/>
          </w:tcPr>
          <w:p w:rsidR="00A7446D" w:rsidRPr="00B30E64" w:rsidRDefault="00A7446D" w:rsidP="00181E68">
            <w:pPr>
              <w:spacing w:after="0" w:line="240" w:lineRule="auto"/>
              <w:rPr>
                <w:rFonts w:ascii="Times New Roman" w:hAnsi="Times New Roman" w:cs="Times New Roman"/>
                <w:sz w:val="24"/>
                <w:szCs w:val="24"/>
              </w:rPr>
            </w:pPr>
            <w:r w:rsidRPr="00B30E64">
              <w:rPr>
                <w:rFonts w:ascii="Times New Roman" w:hAnsi="Times New Roman" w:cs="Times New Roman"/>
                <w:kern w:val="24"/>
                <w:sz w:val="24"/>
                <w:szCs w:val="24"/>
              </w:rPr>
              <w:t xml:space="preserve">2. </w:t>
            </w:r>
          </w:p>
        </w:tc>
        <w:tc>
          <w:tcPr>
            <w:tcW w:w="708" w:type="dxa"/>
          </w:tcPr>
          <w:p w:rsidR="00A7446D" w:rsidRPr="00B30E64" w:rsidRDefault="00A7446D" w:rsidP="00181E68">
            <w:pPr>
              <w:spacing w:after="0" w:line="240" w:lineRule="auto"/>
              <w:rPr>
                <w:rFonts w:ascii="Times New Roman" w:hAnsi="Times New Roman"/>
                <w:i/>
                <w:sz w:val="24"/>
                <w:szCs w:val="24"/>
              </w:rPr>
            </w:pPr>
          </w:p>
        </w:tc>
        <w:tc>
          <w:tcPr>
            <w:tcW w:w="709" w:type="dxa"/>
          </w:tcPr>
          <w:p w:rsidR="00A7446D" w:rsidRPr="00B30E64" w:rsidRDefault="00A7446D" w:rsidP="00181E68">
            <w:pPr>
              <w:spacing w:after="0" w:line="240" w:lineRule="auto"/>
              <w:rPr>
                <w:rFonts w:ascii="Times New Roman" w:hAnsi="Times New Roman"/>
                <w:i/>
                <w:sz w:val="24"/>
                <w:szCs w:val="24"/>
              </w:rPr>
            </w:pPr>
          </w:p>
        </w:tc>
        <w:tc>
          <w:tcPr>
            <w:tcW w:w="7796" w:type="dxa"/>
            <w:gridSpan w:val="4"/>
            <w:hideMark/>
          </w:tcPr>
          <w:p w:rsidR="00A7446D" w:rsidRPr="00B30E64" w:rsidRDefault="00A7446D" w:rsidP="00181E68">
            <w:pPr>
              <w:spacing w:after="0" w:line="240" w:lineRule="auto"/>
              <w:rPr>
                <w:rFonts w:ascii="Times New Roman" w:hAnsi="Times New Roman" w:cs="Times New Roman"/>
                <w:sz w:val="24"/>
                <w:szCs w:val="24"/>
              </w:rPr>
            </w:pPr>
            <w:r w:rsidRPr="00B30E64">
              <w:rPr>
                <w:rFonts w:ascii="Times New Roman" w:hAnsi="Times New Roman"/>
                <w:i/>
                <w:sz w:val="24"/>
                <w:szCs w:val="24"/>
              </w:rPr>
              <w:t>Наименование раздела (</w:t>
            </w:r>
            <w:r>
              <w:rPr>
                <w:rFonts w:ascii="Times New Roman" w:hAnsi="Times New Roman"/>
                <w:i/>
                <w:sz w:val="24"/>
                <w:szCs w:val="24"/>
              </w:rPr>
              <w:t xml:space="preserve">общее </w:t>
            </w:r>
            <w:r w:rsidRPr="00B30E64">
              <w:rPr>
                <w:rFonts w:ascii="Times New Roman" w:hAnsi="Times New Roman"/>
                <w:i/>
                <w:sz w:val="24"/>
                <w:szCs w:val="24"/>
              </w:rPr>
              <w:t>кол-во часов на раздел)</w:t>
            </w:r>
          </w:p>
        </w:tc>
      </w:tr>
      <w:tr w:rsidR="00A7446D" w:rsidRPr="00B30E64" w:rsidTr="00181E68">
        <w:trPr>
          <w:trHeight w:val="584"/>
        </w:trPr>
        <w:tc>
          <w:tcPr>
            <w:tcW w:w="710" w:type="dxa"/>
            <w:hideMark/>
          </w:tcPr>
          <w:p w:rsidR="00A7446D" w:rsidRDefault="00A7446D" w:rsidP="00181E68">
            <w:pPr>
              <w:spacing w:after="0" w:line="240" w:lineRule="auto"/>
              <w:rPr>
                <w:rFonts w:ascii="Times New Roman" w:hAnsi="Times New Roman" w:cs="Times New Roman"/>
                <w:kern w:val="24"/>
                <w:sz w:val="24"/>
                <w:szCs w:val="24"/>
              </w:rPr>
            </w:pPr>
            <w:r w:rsidRPr="00B30E64">
              <w:rPr>
                <w:rFonts w:ascii="Times New Roman" w:hAnsi="Times New Roman" w:cs="Times New Roman"/>
                <w:kern w:val="24"/>
                <w:sz w:val="24"/>
                <w:szCs w:val="24"/>
              </w:rPr>
              <w:t>2.1</w:t>
            </w:r>
          </w:p>
          <w:p w:rsidR="00A7446D" w:rsidRPr="00B30E64" w:rsidRDefault="00A7446D" w:rsidP="00181E68">
            <w:pPr>
              <w:spacing w:after="0" w:line="240" w:lineRule="auto"/>
              <w:rPr>
                <w:rFonts w:ascii="Times New Roman" w:hAnsi="Times New Roman" w:cs="Times New Roman"/>
                <w:sz w:val="24"/>
                <w:szCs w:val="24"/>
              </w:rPr>
            </w:pPr>
            <w:r w:rsidRPr="00B30E64">
              <w:rPr>
                <w:rFonts w:ascii="Times New Roman" w:hAnsi="Times New Roman" w:cs="Times New Roman"/>
                <w:kern w:val="24"/>
                <w:sz w:val="24"/>
                <w:szCs w:val="24"/>
              </w:rPr>
              <w:t xml:space="preserve"> </w:t>
            </w:r>
            <w:r>
              <w:rPr>
                <w:rFonts w:ascii="Times New Roman" w:hAnsi="Times New Roman" w:cs="Times New Roman"/>
                <w:kern w:val="24"/>
                <w:sz w:val="24"/>
                <w:szCs w:val="24"/>
              </w:rPr>
              <w:t>и т.д.</w:t>
            </w:r>
          </w:p>
        </w:tc>
        <w:tc>
          <w:tcPr>
            <w:tcW w:w="708" w:type="dxa"/>
          </w:tcPr>
          <w:p w:rsidR="00A7446D" w:rsidRPr="00B30E64" w:rsidRDefault="00A7446D" w:rsidP="00181E68">
            <w:pPr>
              <w:spacing w:after="0" w:line="240" w:lineRule="auto"/>
              <w:rPr>
                <w:rFonts w:ascii="Times New Roman" w:hAnsi="Times New Roman" w:cs="Times New Roman"/>
                <w:sz w:val="24"/>
                <w:szCs w:val="24"/>
              </w:rPr>
            </w:pPr>
          </w:p>
        </w:tc>
        <w:tc>
          <w:tcPr>
            <w:tcW w:w="709" w:type="dxa"/>
          </w:tcPr>
          <w:p w:rsidR="00A7446D" w:rsidRPr="00B30E64" w:rsidRDefault="00A7446D" w:rsidP="00181E68">
            <w:pPr>
              <w:spacing w:after="0" w:line="240" w:lineRule="auto"/>
              <w:rPr>
                <w:rFonts w:ascii="Times New Roman" w:hAnsi="Times New Roman" w:cs="Times New Roman"/>
                <w:sz w:val="24"/>
                <w:szCs w:val="24"/>
              </w:rPr>
            </w:pPr>
          </w:p>
        </w:tc>
        <w:tc>
          <w:tcPr>
            <w:tcW w:w="2552" w:type="dxa"/>
            <w:hideMark/>
          </w:tcPr>
          <w:p w:rsidR="00A7446D" w:rsidRPr="00B30E64" w:rsidRDefault="00A7446D" w:rsidP="00181E68">
            <w:pPr>
              <w:spacing w:after="0" w:line="240" w:lineRule="auto"/>
              <w:rPr>
                <w:rFonts w:ascii="Times New Roman" w:hAnsi="Times New Roman" w:cs="Times New Roman"/>
                <w:sz w:val="24"/>
                <w:szCs w:val="24"/>
              </w:rPr>
            </w:pPr>
          </w:p>
        </w:tc>
        <w:tc>
          <w:tcPr>
            <w:tcW w:w="992" w:type="dxa"/>
          </w:tcPr>
          <w:p w:rsidR="00A7446D" w:rsidRPr="00B30E64" w:rsidRDefault="00A7446D" w:rsidP="00181E68">
            <w:pPr>
              <w:spacing w:after="0" w:line="240" w:lineRule="auto"/>
              <w:rPr>
                <w:rFonts w:ascii="Times New Roman" w:hAnsi="Times New Roman" w:cs="Times New Roman"/>
                <w:sz w:val="24"/>
                <w:szCs w:val="24"/>
              </w:rPr>
            </w:pPr>
          </w:p>
        </w:tc>
        <w:tc>
          <w:tcPr>
            <w:tcW w:w="2551" w:type="dxa"/>
          </w:tcPr>
          <w:p w:rsidR="00A7446D" w:rsidRPr="00B30E64" w:rsidRDefault="00A7446D" w:rsidP="00181E68">
            <w:pPr>
              <w:spacing w:after="0" w:line="240" w:lineRule="auto"/>
              <w:rPr>
                <w:rFonts w:ascii="Times New Roman" w:hAnsi="Times New Roman" w:cs="Times New Roman"/>
                <w:sz w:val="24"/>
                <w:szCs w:val="24"/>
              </w:rPr>
            </w:pPr>
          </w:p>
        </w:tc>
        <w:tc>
          <w:tcPr>
            <w:tcW w:w="1701" w:type="dxa"/>
            <w:hideMark/>
          </w:tcPr>
          <w:p w:rsidR="00A7446D" w:rsidRPr="00B30E64" w:rsidRDefault="00A7446D" w:rsidP="00181E68">
            <w:pPr>
              <w:spacing w:after="0" w:line="240" w:lineRule="auto"/>
              <w:rPr>
                <w:rFonts w:ascii="Times New Roman" w:hAnsi="Times New Roman" w:cs="Times New Roman"/>
                <w:sz w:val="24"/>
                <w:szCs w:val="24"/>
              </w:rPr>
            </w:pPr>
          </w:p>
        </w:tc>
      </w:tr>
      <w:tr w:rsidR="00A7446D" w:rsidRPr="00B30E64" w:rsidTr="00181E68">
        <w:trPr>
          <w:trHeight w:val="584"/>
        </w:trPr>
        <w:tc>
          <w:tcPr>
            <w:tcW w:w="710" w:type="dxa"/>
            <w:hideMark/>
          </w:tcPr>
          <w:p w:rsidR="00A7446D" w:rsidRPr="00B30E64" w:rsidRDefault="00A7446D" w:rsidP="00181E68">
            <w:pPr>
              <w:spacing w:after="0" w:line="240" w:lineRule="auto"/>
              <w:rPr>
                <w:rFonts w:ascii="Times New Roman" w:hAnsi="Times New Roman" w:cs="Times New Roman"/>
                <w:sz w:val="24"/>
                <w:szCs w:val="24"/>
              </w:rPr>
            </w:pPr>
          </w:p>
        </w:tc>
        <w:tc>
          <w:tcPr>
            <w:tcW w:w="1417" w:type="dxa"/>
            <w:gridSpan w:val="2"/>
          </w:tcPr>
          <w:p w:rsidR="00A7446D" w:rsidRPr="00B30E64" w:rsidRDefault="00A7446D" w:rsidP="00181E68">
            <w:pPr>
              <w:spacing w:after="0" w:line="240" w:lineRule="auto"/>
              <w:rPr>
                <w:rFonts w:ascii="Times New Roman" w:hAnsi="Times New Roman" w:cs="Times New Roman"/>
                <w:b/>
                <w:kern w:val="24"/>
                <w:sz w:val="24"/>
                <w:szCs w:val="24"/>
              </w:rPr>
            </w:pPr>
          </w:p>
        </w:tc>
        <w:tc>
          <w:tcPr>
            <w:tcW w:w="2552" w:type="dxa"/>
            <w:hideMark/>
          </w:tcPr>
          <w:p w:rsidR="00A7446D" w:rsidRPr="00B30E64" w:rsidRDefault="00A7446D" w:rsidP="00A56175">
            <w:pPr>
              <w:spacing w:after="0" w:line="240" w:lineRule="auto"/>
              <w:jc w:val="right"/>
              <w:rPr>
                <w:rFonts w:ascii="Times New Roman" w:hAnsi="Times New Roman" w:cs="Times New Roman"/>
                <w:b/>
                <w:sz w:val="24"/>
                <w:szCs w:val="24"/>
              </w:rPr>
            </w:pPr>
            <w:r w:rsidRPr="00B30E64">
              <w:rPr>
                <w:rFonts w:ascii="Times New Roman" w:hAnsi="Times New Roman" w:cs="Times New Roman"/>
                <w:b/>
                <w:kern w:val="24"/>
                <w:sz w:val="24"/>
                <w:szCs w:val="24"/>
              </w:rPr>
              <w:t xml:space="preserve">ИТОГО: </w:t>
            </w:r>
          </w:p>
        </w:tc>
        <w:tc>
          <w:tcPr>
            <w:tcW w:w="992" w:type="dxa"/>
          </w:tcPr>
          <w:p w:rsidR="00A7446D" w:rsidRPr="00B30E64" w:rsidRDefault="00A7446D" w:rsidP="00181E68">
            <w:pPr>
              <w:spacing w:after="0" w:line="240" w:lineRule="auto"/>
              <w:rPr>
                <w:rFonts w:ascii="Times New Roman" w:hAnsi="Times New Roman" w:cs="Times New Roman"/>
                <w:sz w:val="24"/>
                <w:szCs w:val="24"/>
              </w:rPr>
            </w:pPr>
          </w:p>
        </w:tc>
        <w:tc>
          <w:tcPr>
            <w:tcW w:w="2551" w:type="dxa"/>
          </w:tcPr>
          <w:p w:rsidR="00A7446D" w:rsidRPr="00B30E64" w:rsidRDefault="00A7446D" w:rsidP="00181E68">
            <w:pPr>
              <w:spacing w:after="0" w:line="240" w:lineRule="auto"/>
              <w:rPr>
                <w:rFonts w:ascii="Times New Roman" w:hAnsi="Times New Roman" w:cs="Times New Roman"/>
                <w:sz w:val="24"/>
                <w:szCs w:val="24"/>
              </w:rPr>
            </w:pPr>
          </w:p>
        </w:tc>
        <w:tc>
          <w:tcPr>
            <w:tcW w:w="1701" w:type="dxa"/>
            <w:hideMark/>
          </w:tcPr>
          <w:p w:rsidR="00A7446D" w:rsidRPr="00B30E64" w:rsidRDefault="00A7446D" w:rsidP="00181E68">
            <w:pPr>
              <w:spacing w:after="0" w:line="240" w:lineRule="auto"/>
              <w:rPr>
                <w:rFonts w:ascii="Times New Roman" w:hAnsi="Times New Roman" w:cs="Times New Roman"/>
                <w:sz w:val="24"/>
                <w:szCs w:val="24"/>
              </w:rPr>
            </w:pPr>
          </w:p>
        </w:tc>
      </w:tr>
    </w:tbl>
    <w:p w:rsidR="00A7446D" w:rsidRPr="00803A5D" w:rsidRDefault="00A7446D" w:rsidP="00A7446D">
      <w:pPr>
        <w:pStyle w:val="ae"/>
        <w:spacing w:after="0" w:line="240" w:lineRule="auto"/>
        <w:ind w:left="709"/>
        <w:jc w:val="both"/>
        <w:rPr>
          <w:rFonts w:ascii="Times New Roman" w:hAnsi="Times New Roman" w:cs="Times New Roman"/>
          <w:sz w:val="28"/>
          <w:szCs w:val="28"/>
        </w:rPr>
      </w:pPr>
    </w:p>
    <w:p w:rsidR="00A7446D" w:rsidRDefault="00A7446D" w:rsidP="00BD18CD">
      <w:pPr>
        <w:pStyle w:val="ae"/>
        <w:numPr>
          <w:ilvl w:val="0"/>
          <w:numId w:val="6"/>
        </w:numPr>
        <w:spacing w:after="0" w:line="240" w:lineRule="auto"/>
        <w:jc w:val="both"/>
        <w:rPr>
          <w:rStyle w:val="dash041e005f0431005f044b005f0447005f043d005f044b005f0439005f005fchar1char1"/>
          <w:sz w:val="28"/>
          <w:szCs w:val="28"/>
        </w:rPr>
      </w:pPr>
      <w:r w:rsidRPr="00BD18CD">
        <w:rPr>
          <w:rStyle w:val="dash041e005f0431005f044b005f0447005f043d005f044b005f0439005f005fchar1char1"/>
          <w:sz w:val="28"/>
          <w:szCs w:val="28"/>
        </w:rPr>
        <w:t>Планируемые результаты изучения учебного предмета по классам ступени основного общего образования (</w:t>
      </w:r>
      <w:r w:rsidR="00BD18CD" w:rsidRPr="00BD18CD">
        <w:rPr>
          <w:rStyle w:val="dash041e005f0431005f044b005f0447005f043d005f044b005f0439005f005fchar1char1"/>
          <w:sz w:val="28"/>
          <w:szCs w:val="28"/>
        </w:rPr>
        <w:t>см</w:t>
      </w:r>
      <w:r w:rsidR="00BD18CD">
        <w:rPr>
          <w:rStyle w:val="dash041e005f0431005f044b005f0447005f043d005f044b005f0439005f005fchar1char1"/>
          <w:sz w:val="28"/>
          <w:szCs w:val="28"/>
        </w:rPr>
        <w:t>.</w:t>
      </w:r>
      <w:r w:rsidR="00BD18CD" w:rsidRPr="00BD18CD">
        <w:rPr>
          <w:rStyle w:val="dash041e005f0431005f044b005f0447005f043d005f044b005f0439005f005fchar1char1"/>
          <w:sz w:val="28"/>
          <w:szCs w:val="28"/>
        </w:rPr>
        <w:t xml:space="preserve"> авторские программы)</w:t>
      </w:r>
    </w:p>
    <w:p w:rsidR="00FF031A" w:rsidRPr="00F818A3" w:rsidRDefault="00FF031A" w:rsidP="00C5449F">
      <w:pPr>
        <w:pStyle w:val="aa"/>
        <w:jc w:val="both"/>
        <w:rPr>
          <w:rFonts w:ascii="Times New Roman" w:hAnsi="Times New Roman"/>
          <w:color w:val="00B050"/>
          <w:sz w:val="28"/>
          <w:szCs w:val="28"/>
        </w:rPr>
      </w:pPr>
    </w:p>
    <w:sectPr w:rsidR="00FF031A" w:rsidRPr="00F818A3" w:rsidSect="00E06C17">
      <w:footerReference w:type="default" r:id="rId25"/>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E8C" w:rsidRDefault="00AC1E8C" w:rsidP="00956683">
      <w:pPr>
        <w:spacing w:after="0" w:line="240" w:lineRule="auto"/>
      </w:pPr>
      <w:r>
        <w:separator/>
      </w:r>
    </w:p>
  </w:endnote>
  <w:endnote w:type="continuationSeparator" w:id="0">
    <w:p w:rsidR="00AC1E8C" w:rsidRDefault="00AC1E8C" w:rsidP="00956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26601"/>
      <w:docPartObj>
        <w:docPartGallery w:val="Page Numbers (Bottom of Page)"/>
        <w:docPartUnique/>
      </w:docPartObj>
    </w:sdtPr>
    <w:sdtContent>
      <w:p w:rsidR="00956683" w:rsidRDefault="00E63DCD">
        <w:pPr>
          <w:pStyle w:val="af2"/>
          <w:jc w:val="right"/>
        </w:pPr>
        <w:r>
          <w:fldChar w:fldCharType="begin"/>
        </w:r>
        <w:r w:rsidR="00956683">
          <w:instrText>PAGE   \* MERGEFORMAT</w:instrText>
        </w:r>
        <w:r>
          <w:fldChar w:fldCharType="separate"/>
        </w:r>
        <w:r w:rsidR="00DC3385">
          <w:rPr>
            <w:noProof/>
          </w:rPr>
          <w:t>16</w:t>
        </w:r>
        <w:r>
          <w:fldChar w:fldCharType="end"/>
        </w:r>
      </w:p>
    </w:sdtContent>
  </w:sdt>
  <w:p w:rsidR="00956683" w:rsidRDefault="0095668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E8C" w:rsidRDefault="00AC1E8C" w:rsidP="00956683">
      <w:pPr>
        <w:spacing w:after="0" w:line="240" w:lineRule="auto"/>
      </w:pPr>
      <w:r>
        <w:separator/>
      </w:r>
    </w:p>
  </w:footnote>
  <w:footnote w:type="continuationSeparator" w:id="0">
    <w:p w:rsidR="00AC1E8C" w:rsidRDefault="00AC1E8C" w:rsidP="009566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C7D"/>
    <w:multiLevelType w:val="hybridMultilevel"/>
    <w:tmpl w:val="2AA8F9CE"/>
    <w:lvl w:ilvl="0" w:tplc="12F81B0A">
      <w:numFmt w:val="bullet"/>
      <w:lvlText w:val=""/>
      <w:lvlJc w:val="left"/>
      <w:pPr>
        <w:tabs>
          <w:tab w:val="num" w:pos="2391"/>
        </w:tabs>
        <w:ind w:left="2391" w:hanging="975"/>
      </w:pPr>
      <w:rPr>
        <w:rFonts w:ascii="Symbol" w:eastAsia="Times New Roman" w:hAnsi="Symbol"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740557E"/>
    <w:multiLevelType w:val="hybridMultilevel"/>
    <w:tmpl w:val="0BEA4A44"/>
    <w:lvl w:ilvl="0" w:tplc="8892CC3A">
      <w:start w:val="7"/>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1378104C"/>
    <w:multiLevelType w:val="hybridMultilevel"/>
    <w:tmpl w:val="E3A6D2AE"/>
    <w:lvl w:ilvl="0" w:tplc="1B12D6FE">
      <w:start w:val="1"/>
      <w:numFmt w:val="bullet"/>
      <w:lvlText w:val="•"/>
      <w:lvlJc w:val="left"/>
      <w:pPr>
        <w:tabs>
          <w:tab w:val="num" w:pos="720"/>
        </w:tabs>
        <w:ind w:left="720" w:hanging="360"/>
      </w:pPr>
      <w:rPr>
        <w:rFonts w:ascii="Times New Roman" w:hAnsi="Times New Roman" w:hint="default"/>
      </w:rPr>
    </w:lvl>
    <w:lvl w:ilvl="1" w:tplc="53ECF69A" w:tentative="1">
      <w:start w:val="1"/>
      <w:numFmt w:val="bullet"/>
      <w:lvlText w:val="•"/>
      <w:lvlJc w:val="left"/>
      <w:pPr>
        <w:tabs>
          <w:tab w:val="num" w:pos="1440"/>
        </w:tabs>
        <w:ind w:left="1440" w:hanging="360"/>
      </w:pPr>
      <w:rPr>
        <w:rFonts w:ascii="Times New Roman" w:hAnsi="Times New Roman" w:hint="default"/>
      </w:rPr>
    </w:lvl>
    <w:lvl w:ilvl="2" w:tplc="29423FAC" w:tentative="1">
      <w:start w:val="1"/>
      <w:numFmt w:val="bullet"/>
      <w:lvlText w:val="•"/>
      <w:lvlJc w:val="left"/>
      <w:pPr>
        <w:tabs>
          <w:tab w:val="num" w:pos="2160"/>
        </w:tabs>
        <w:ind w:left="2160" w:hanging="360"/>
      </w:pPr>
      <w:rPr>
        <w:rFonts w:ascii="Times New Roman" w:hAnsi="Times New Roman" w:hint="default"/>
      </w:rPr>
    </w:lvl>
    <w:lvl w:ilvl="3" w:tplc="09B00BDE" w:tentative="1">
      <w:start w:val="1"/>
      <w:numFmt w:val="bullet"/>
      <w:lvlText w:val="•"/>
      <w:lvlJc w:val="left"/>
      <w:pPr>
        <w:tabs>
          <w:tab w:val="num" w:pos="2880"/>
        </w:tabs>
        <w:ind w:left="2880" w:hanging="360"/>
      </w:pPr>
      <w:rPr>
        <w:rFonts w:ascii="Times New Roman" w:hAnsi="Times New Roman" w:hint="default"/>
      </w:rPr>
    </w:lvl>
    <w:lvl w:ilvl="4" w:tplc="8CFAD288" w:tentative="1">
      <w:start w:val="1"/>
      <w:numFmt w:val="bullet"/>
      <w:lvlText w:val="•"/>
      <w:lvlJc w:val="left"/>
      <w:pPr>
        <w:tabs>
          <w:tab w:val="num" w:pos="3600"/>
        </w:tabs>
        <w:ind w:left="3600" w:hanging="360"/>
      </w:pPr>
      <w:rPr>
        <w:rFonts w:ascii="Times New Roman" w:hAnsi="Times New Roman" w:hint="default"/>
      </w:rPr>
    </w:lvl>
    <w:lvl w:ilvl="5" w:tplc="3A4E0E7E" w:tentative="1">
      <w:start w:val="1"/>
      <w:numFmt w:val="bullet"/>
      <w:lvlText w:val="•"/>
      <w:lvlJc w:val="left"/>
      <w:pPr>
        <w:tabs>
          <w:tab w:val="num" w:pos="4320"/>
        </w:tabs>
        <w:ind w:left="4320" w:hanging="360"/>
      </w:pPr>
      <w:rPr>
        <w:rFonts w:ascii="Times New Roman" w:hAnsi="Times New Roman" w:hint="default"/>
      </w:rPr>
    </w:lvl>
    <w:lvl w:ilvl="6" w:tplc="33EEA078" w:tentative="1">
      <w:start w:val="1"/>
      <w:numFmt w:val="bullet"/>
      <w:lvlText w:val="•"/>
      <w:lvlJc w:val="left"/>
      <w:pPr>
        <w:tabs>
          <w:tab w:val="num" w:pos="5040"/>
        </w:tabs>
        <w:ind w:left="5040" w:hanging="360"/>
      </w:pPr>
      <w:rPr>
        <w:rFonts w:ascii="Times New Roman" w:hAnsi="Times New Roman" w:hint="default"/>
      </w:rPr>
    </w:lvl>
    <w:lvl w:ilvl="7" w:tplc="A31CF612" w:tentative="1">
      <w:start w:val="1"/>
      <w:numFmt w:val="bullet"/>
      <w:lvlText w:val="•"/>
      <w:lvlJc w:val="left"/>
      <w:pPr>
        <w:tabs>
          <w:tab w:val="num" w:pos="5760"/>
        </w:tabs>
        <w:ind w:left="5760" w:hanging="360"/>
      </w:pPr>
      <w:rPr>
        <w:rFonts w:ascii="Times New Roman" w:hAnsi="Times New Roman" w:hint="default"/>
      </w:rPr>
    </w:lvl>
    <w:lvl w:ilvl="8" w:tplc="A1C8F8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61636F"/>
    <w:multiLevelType w:val="hybridMultilevel"/>
    <w:tmpl w:val="BADC34D2"/>
    <w:lvl w:ilvl="0" w:tplc="A774C098">
      <w:start w:val="1"/>
      <w:numFmt w:val="bullet"/>
      <w:lvlText w:val="•"/>
      <w:lvlJc w:val="left"/>
      <w:pPr>
        <w:tabs>
          <w:tab w:val="num" w:pos="720"/>
        </w:tabs>
        <w:ind w:left="720" w:hanging="360"/>
      </w:pPr>
      <w:rPr>
        <w:rFonts w:ascii="Times New Roman" w:hAnsi="Times New Roman" w:hint="default"/>
      </w:rPr>
    </w:lvl>
    <w:lvl w:ilvl="1" w:tplc="F796E4F8" w:tentative="1">
      <w:start w:val="1"/>
      <w:numFmt w:val="bullet"/>
      <w:lvlText w:val="•"/>
      <w:lvlJc w:val="left"/>
      <w:pPr>
        <w:tabs>
          <w:tab w:val="num" w:pos="1440"/>
        </w:tabs>
        <w:ind w:left="1440" w:hanging="360"/>
      </w:pPr>
      <w:rPr>
        <w:rFonts w:ascii="Times New Roman" w:hAnsi="Times New Roman" w:hint="default"/>
      </w:rPr>
    </w:lvl>
    <w:lvl w:ilvl="2" w:tplc="A0508C2A" w:tentative="1">
      <w:start w:val="1"/>
      <w:numFmt w:val="bullet"/>
      <w:lvlText w:val="•"/>
      <w:lvlJc w:val="left"/>
      <w:pPr>
        <w:tabs>
          <w:tab w:val="num" w:pos="2160"/>
        </w:tabs>
        <w:ind w:left="2160" w:hanging="360"/>
      </w:pPr>
      <w:rPr>
        <w:rFonts w:ascii="Times New Roman" w:hAnsi="Times New Roman" w:hint="default"/>
      </w:rPr>
    </w:lvl>
    <w:lvl w:ilvl="3" w:tplc="99528074" w:tentative="1">
      <w:start w:val="1"/>
      <w:numFmt w:val="bullet"/>
      <w:lvlText w:val="•"/>
      <w:lvlJc w:val="left"/>
      <w:pPr>
        <w:tabs>
          <w:tab w:val="num" w:pos="2880"/>
        </w:tabs>
        <w:ind w:left="2880" w:hanging="360"/>
      </w:pPr>
      <w:rPr>
        <w:rFonts w:ascii="Times New Roman" w:hAnsi="Times New Roman" w:hint="default"/>
      </w:rPr>
    </w:lvl>
    <w:lvl w:ilvl="4" w:tplc="55EEE5BC" w:tentative="1">
      <w:start w:val="1"/>
      <w:numFmt w:val="bullet"/>
      <w:lvlText w:val="•"/>
      <w:lvlJc w:val="left"/>
      <w:pPr>
        <w:tabs>
          <w:tab w:val="num" w:pos="3600"/>
        </w:tabs>
        <w:ind w:left="3600" w:hanging="360"/>
      </w:pPr>
      <w:rPr>
        <w:rFonts w:ascii="Times New Roman" w:hAnsi="Times New Roman" w:hint="default"/>
      </w:rPr>
    </w:lvl>
    <w:lvl w:ilvl="5" w:tplc="16F89B2A" w:tentative="1">
      <w:start w:val="1"/>
      <w:numFmt w:val="bullet"/>
      <w:lvlText w:val="•"/>
      <w:lvlJc w:val="left"/>
      <w:pPr>
        <w:tabs>
          <w:tab w:val="num" w:pos="4320"/>
        </w:tabs>
        <w:ind w:left="4320" w:hanging="360"/>
      </w:pPr>
      <w:rPr>
        <w:rFonts w:ascii="Times New Roman" w:hAnsi="Times New Roman" w:hint="default"/>
      </w:rPr>
    </w:lvl>
    <w:lvl w:ilvl="6" w:tplc="13DAE90E" w:tentative="1">
      <w:start w:val="1"/>
      <w:numFmt w:val="bullet"/>
      <w:lvlText w:val="•"/>
      <w:lvlJc w:val="left"/>
      <w:pPr>
        <w:tabs>
          <w:tab w:val="num" w:pos="5040"/>
        </w:tabs>
        <w:ind w:left="5040" w:hanging="360"/>
      </w:pPr>
      <w:rPr>
        <w:rFonts w:ascii="Times New Roman" w:hAnsi="Times New Roman" w:hint="default"/>
      </w:rPr>
    </w:lvl>
    <w:lvl w:ilvl="7" w:tplc="710898FE" w:tentative="1">
      <w:start w:val="1"/>
      <w:numFmt w:val="bullet"/>
      <w:lvlText w:val="•"/>
      <w:lvlJc w:val="left"/>
      <w:pPr>
        <w:tabs>
          <w:tab w:val="num" w:pos="5760"/>
        </w:tabs>
        <w:ind w:left="5760" w:hanging="360"/>
      </w:pPr>
      <w:rPr>
        <w:rFonts w:ascii="Times New Roman" w:hAnsi="Times New Roman" w:hint="default"/>
      </w:rPr>
    </w:lvl>
    <w:lvl w:ilvl="8" w:tplc="BB6A3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2D66F8"/>
    <w:multiLevelType w:val="hybridMultilevel"/>
    <w:tmpl w:val="822A1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C1938"/>
    <w:multiLevelType w:val="hybridMultilevel"/>
    <w:tmpl w:val="2BCC7E24"/>
    <w:lvl w:ilvl="0" w:tplc="7C3C77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BB719B"/>
    <w:multiLevelType w:val="hybridMultilevel"/>
    <w:tmpl w:val="B96275CE"/>
    <w:lvl w:ilvl="0" w:tplc="48B49E7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3FA671BC"/>
    <w:multiLevelType w:val="hybridMultilevel"/>
    <w:tmpl w:val="2CCAAF5E"/>
    <w:lvl w:ilvl="0" w:tplc="5A22647C">
      <w:start w:val="1"/>
      <w:numFmt w:val="bullet"/>
      <w:lvlText w:val="•"/>
      <w:lvlJc w:val="left"/>
      <w:pPr>
        <w:tabs>
          <w:tab w:val="num" w:pos="720"/>
        </w:tabs>
        <w:ind w:left="720" w:hanging="360"/>
      </w:pPr>
      <w:rPr>
        <w:rFonts w:ascii="Times New Roman" w:hAnsi="Times New Roman" w:hint="default"/>
      </w:rPr>
    </w:lvl>
    <w:lvl w:ilvl="1" w:tplc="836E92EE" w:tentative="1">
      <w:start w:val="1"/>
      <w:numFmt w:val="bullet"/>
      <w:lvlText w:val="•"/>
      <w:lvlJc w:val="left"/>
      <w:pPr>
        <w:tabs>
          <w:tab w:val="num" w:pos="1440"/>
        </w:tabs>
        <w:ind w:left="1440" w:hanging="360"/>
      </w:pPr>
      <w:rPr>
        <w:rFonts w:ascii="Times New Roman" w:hAnsi="Times New Roman" w:hint="default"/>
      </w:rPr>
    </w:lvl>
    <w:lvl w:ilvl="2" w:tplc="3376A0B0" w:tentative="1">
      <w:start w:val="1"/>
      <w:numFmt w:val="bullet"/>
      <w:lvlText w:val="•"/>
      <w:lvlJc w:val="left"/>
      <w:pPr>
        <w:tabs>
          <w:tab w:val="num" w:pos="2160"/>
        </w:tabs>
        <w:ind w:left="2160" w:hanging="360"/>
      </w:pPr>
      <w:rPr>
        <w:rFonts w:ascii="Times New Roman" w:hAnsi="Times New Roman" w:hint="default"/>
      </w:rPr>
    </w:lvl>
    <w:lvl w:ilvl="3" w:tplc="F29CCC3E" w:tentative="1">
      <w:start w:val="1"/>
      <w:numFmt w:val="bullet"/>
      <w:lvlText w:val="•"/>
      <w:lvlJc w:val="left"/>
      <w:pPr>
        <w:tabs>
          <w:tab w:val="num" w:pos="2880"/>
        </w:tabs>
        <w:ind w:left="2880" w:hanging="360"/>
      </w:pPr>
      <w:rPr>
        <w:rFonts w:ascii="Times New Roman" w:hAnsi="Times New Roman" w:hint="default"/>
      </w:rPr>
    </w:lvl>
    <w:lvl w:ilvl="4" w:tplc="1B165CE0" w:tentative="1">
      <w:start w:val="1"/>
      <w:numFmt w:val="bullet"/>
      <w:lvlText w:val="•"/>
      <w:lvlJc w:val="left"/>
      <w:pPr>
        <w:tabs>
          <w:tab w:val="num" w:pos="3600"/>
        </w:tabs>
        <w:ind w:left="3600" w:hanging="360"/>
      </w:pPr>
      <w:rPr>
        <w:rFonts w:ascii="Times New Roman" w:hAnsi="Times New Roman" w:hint="default"/>
      </w:rPr>
    </w:lvl>
    <w:lvl w:ilvl="5" w:tplc="663A5888" w:tentative="1">
      <w:start w:val="1"/>
      <w:numFmt w:val="bullet"/>
      <w:lvlText w:val="•"/>
      <w:lvlJc w:val="left"/>
      <w:pPr>
        <w:tabs>
          <w:tab w:val="num" w:pos="4320"/>
        </w:tabs>
        <w:ind w:left="4320" w:hanging="360"/>
      </w:pPr>
      <w:rPr>
        <w:rFonts w:ascii="Times New Roman" w:hAnsi="Times New Roman" w:hint="default"/>
      </w:rPr>
    </w:lvl>
    <w:lvl w:ilvl="6" w:tplc="E0FCA242" w:tentative="1">
      <w:start w:val="1"/>
      <w:numFmt w:val="bullet"/>
      <w:lvlText w:val="•"/>
      <w:lvlJc w:val="left"/>
      <w:pPr>
        <w:tabs>
          <w:tab w:val="num" w:pos="5040"/>
        </w:tabs>
        <w:ind w:left="5040" w:hanging="360"/>
      </w:pPr>
      <w:rPr>
        <w:rFonts w:ascii="Times New Roman" w:hAnsi="Times New Roman" w:hint="default"/>
      </w:rPr>
    </w:lvl>
    <w:lvl w:ilvl="7" w:tplc="467EAB00" w:tentative="1">
      <w:start w:val="1"/>
      <w:numFmt w:val="bullet"/>
      <w:lvlText w:val="•"/>
      <w:lvlJc w:val="left"/>
      <w:pPr>
        <w:tabs>
          <w:tab w:val="num" w:pos="5760"/>
        </w:tabs>
        <w:ind w:left="5760" w:hanging="360"/>
      </w:pPr>
      <w:rPr>
        <w:rFonts w:ascii="Times New Roman" w:hAnsi="Times New Roman" w:hint="default"/>
      </w:rPr>
    </w:lvl>
    <w:lvl w:ilvl="8" w:tplc="B53A00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D05101D"/>
    <w:multiLevelType w:val="hybridMultilevel"/>
    <w:tmpl w:val="B3FA06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5DE6E87"/>
    <w:multiLevelType w:val="hybridMultilevel"/>
    <w:tmpl w:val="3BCC7B2E"/>
    <w:lvl w:ilvl="0" w:tplc="916C72D8">
      <w:start w:val="1"/>
      <w:numFmt w:val="decimal"/>
      <w:lvlText w:val="%1."/>
      <w:lvlJc w:val="left"/>
      <w:pPr>
        <w:tabs>
          <w:tab w:val="num" w:pos="357"/>
        </w:tabs>
        <w:ind w:left="357" w:hanging="357"/>
      </w:pPr>
      <w:rPr>
        <w:rFonts w:hint="default"/>
      </w:rPr>
    </w:lvl>
    <w:lvl w:ilvl="1" w:tplc="17D0D402">
      <w:start w:val="1"/>
      <w:numFmt w:val="decimal"/>
      <w:lvlText w:val="%2)."/>
      <w:lvlJc w:val="left"/>
      <w:pPr>
        <w:tabs>
          <w:tab w:val="num" w:pos="1080"/>
        </w:tabs>
        <w:ind w:left="136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98794D"/>
    <w:multiLevelType w:val="hybridMultilevel"/>
    <w:tmpl w:val="BF268EB8"/>
    <w:lvl w:ilvl="0" w:tplc="916C72D8">
      <w:start w:val="1"/>
      <w:numFmt w:val="decimal"/>
      <w:lvlText w:val="%1."/>
      <w:lvlJc w:val="left"/>
      <w:pPr>
        <w:tabs>
          <w:tab w:val="num" w:pos="357"/>
        </w:tabs>
        <w:ind w:left="357" w:hanging="357"/>
      </w:pPr>
      <w:rPr>
        <w:rFonts w:hint="default"/>
      </w:rPr>
    </w:lvl>
    <w:lvl w:ilvl="1" w:tplc="04190019">
      <w:start w:val="1"/>
      <w:numFmt w:val="lowerLetter"/>
      <w:lvlText w:val="%2."/>
      <w:lvlJc w:val="left"/>
      <w:pPr>
        <w:ind w:left="872" w:hanging="360"/>
      </w:pPr>
    </w:lvl>
    <w:lvl w:ilvl="2" w:tplc="0419001B">
      <w:start w:val="1"/>
      <w:numFmt w:val="lowerRoman"/>
      <w:lvlText w:val="%3."/>
      <w:lvlJc w:val="right"/>
      <w:pPr>
        <w:ind w:left="1592" w:hanging="180"/>
      </w:pPr>
    </w:lvl>
    <w:lvl w:ilvl="3" w:tplc="0419000F">
      <w:start w:val="1"/>
      <w:numFmt w:val="decimal"/>
      <w:lvlText w:val="%4."/>
      <w:lvlJc w:val="left"/>
      <w:pPr>
        <w:ind w:left="2312" w:hanging="360"/>
      </w:pPr>
    </w:lvl>
    <w:lvl w:ilvl="4" w:tplc="04190019">
      <w:start w:val="1"/>
      <w:numFmt w:val="lowerLetter"/>
      <w:lvlText w:val="%5."/>
      <w:lvlJc w:val="left"/>
      <w:pPr>
        <w:ind w:left="3032" w:hanging="360"/>
      </w:pPr>
    </w:lvl>
    <w:lvl w:ilvl="5" w:tplc="0419001B">
      <w:start w:val="1"/>
      <w:numFmt w:val="lowerRoman"/>
      <w:lvlText w:val="%6."/>
      <w:lvlJc w:val="right"/>
      <w:pPr>
        <w:ind w:left="3752" w:hanging="180"/>
      </w:pPr>
    </w:lvl>
    <w:lvl w:ilvl="6" w:tplc="0419000F">
      <w:start w:val="1"/>
      <w:numFmt w:val="decimal"/>
      <w:lvlText w:val="%7."/>
      <w:lvlJc w:val="left"/>
      <w:pPr>
        <w:ind w:left="4472" w:hanging="360"/>
      </w:pPr>
    </w:lvl>
    <w:lvl w:ilvl="7" w:tplc="04190019">
      <w:start w:val="1"/>
      <w:numFmt w:val="lowerLetter"/>
      <w:lvlText w:val="%8."/>
      <w:lvlJc w:val="left"/>
      <w:pPr>
        <w:ind w:left="5192" w:hanging="360"/>
      </w:pPr>
    </w:lvl>
    <w:lvl w:ilvl="8" w:tplc="0419001B">
      <w:start w:val="1"/>
      <w:numFmt w:val="lowerRoman"/>
      <w:lvlText w:val="%9."/>
      <w:lvlJc w:val="right"/>
      <w:pPr>
        <w:ind w:left="5912" w:hanging="180"/>
      </w:pPr>
    </w:lvl>
  </w:abstractNum>
  <w:abstractNum w:abstractNumId="11">
    <w:nsid w:val="6B6A221D"/>
    <w:multiLevelType w:val="multilevel"/>
    <w:tmpl w:val="FAFC22BC"/>
    <w:lvl w:ilvl="0">
      <w:start w:val="7"/>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73460AF8"/>
    <w:multiLevelType w:val="hybridMultilevel"/>
    <w:tmpl w:val="FA96EAFA"/>
    <w:lvl w:ilvl="0" w:tplc="2B4A457C">
      <w:start w:val="1"/>
      <w:numFmt w:val="bullet"/>
      <w:lvlText w:val="•"/>
      <w:lvlJc w:val="left"/>
      <w:pPr>
        <w:tabs>
          <w:tab w:val="num" w:pos="720"/>
        </w:tabs>
        <w:ind w:left="720" w:hanging="360"/>
      </w:pPr>
      <w:rPr>
        <w:rFonts w:ascii="Times New Roman" w:hAnsi="Times New Roman" w:hint="default"/>
      </w:rPr>
    </w:lvl>
    <w:lvl w:ilvl="1" w:tplc="275A2448" w:tentative="1">
      <w:start w:val="1"/>
      <w:numFmt w:val="bullet"/>
      <w:lvlText w:val="•"/>
      <w:lvlJc w:val="left"/>
      <w:pPr>
        <w:tabs>
          <w:tab w:val="num" w:pos="1440"/>
        </w:tabs>
        <w:ind w:left="1440" w:hanging="360"/>
      </w:pPr>
      <w:rPr>
        <w:rFonts w:ascii="Times New Roman" w:hAnsi="Times New Roman" w:hint="default"/>
      </w:rPr>
    </w:lvl>
    <w:lvl w:ilvl="2" w:tplc="253CF588" w:tentative="1">
      <w:start w:val="1"/>
      <w:numFmt w:val="bullet"/>
      <w:lvlText w:val="•"/>
      <w:lvlJc w:val="left"/>
      <w:pPr>
        <w:tabs>
          <w:tab w:val="num" w:pos="2160"/>
        </w:tabs>
        <w:ind w:left="2160" w:hanging="360"/>
      </w:pPr>
      <w:rPr>
        <w:rFonts w:ascii="Times New Roman" w:hAnsi="Times New Roman" w:hint="default"/>
      </w:rPr>
    </w:lvl>
    <w:lvl w:ilvl="3" w:tplc="12300E88" w:tentative="1">
      <w:start w:val="1"/>
      <w:numFmt w:val="bullet"/>
      <w:lvlText w:val="•"/>
      <w:lvlJc w:val="left"/>
      <w:pPr>
        <w:tabs>
          <w:tab w:val="num" w:pos="2880"/>
        </w:tabs>
        <w:ind w:left="2880" w:hanging="360"/>
      </w:pPr>
      <w:rPr>
        <w:rFonts w:ascii="Times New Roman" w:hAnsi="Times New Roman" w:hint="default"/>
      </w:rPr>
    </w:lvl>
    <w:lvl w:ilvl="4" w:tplc="E3E8CF02" w:tentative="1">
      <w:start w:val="1"/>
      <w:numFmt w:val="bullet"/>
      <w:lvlText w:val="•"/>
      <w:lvlJc w:val="left"/>
      <w:pPr>
        <w:tabs>
          <w:tab w:val="num" w:pos="3600"/>
        </w:tabs>
        <w:ind w:left="3600" w:hanging="360"/>
      </w:pPr>
      <w:rPr>
        <w:rFonts w:ascii="Times New Roman" w:hAnsi="Times New Roman" w:hint="default"/>
      </w:rPr>
    </w:lvl>
    <w:lvl w:ilvl="5" w:tplc="049052AC" w:tentative="1">
      <w:start w:val="1"/>
      <w:numFmt w:val="bullet"/>
      <w:lvlText w:val="•"/>
      <w:lvlJc w:val="left"/>
      <w:pPr>
        <w:tabs>
          <w:tab w:val="num" w:pos="4320"/>
        </w:tabs>
        <w:ind w:left="4320" w:hanging="360"/>
      </w:pPr>
      <w:rPr>
        <w:rFonts w:ascii="Times New Roman" w:hAnsi="Times New Roman" w:hint="default"/>
      </w:rPr>
    </w:lvl>
    <w:lvl w:ilvl="6" w:tplc="05FAA892" w:tentative="1">
      <w:start w:val="1"/>
      <w:numFmt w:val="bullet"/>
      <w:lvlText w:val="•"/>
      <w:lvlJc w:val="left"/>
      <w:pPr>
        <w:tabs>
          <w:tab w:val="num" w:pos="5040"/>
        </w:tabs>
        <w:ind w:left="5040" w:hanging="360"/>
      </w:pPr>
      <w:rPr>
        <w:rFonts w:ascii="Times New Roman" w:hAnsi="Times New Roman" w:hint="default"/>
      </w:rPr>
    </w:lvl>
    <w:lvl w:ilvl="7" w:tplc="6D2EF8C4" w:tentative="1">
      <w:start w:val="1"/>
      <w:numFmt w:val="bullet"/>
      <w:lvlText w:val="•"/>
      <w:lvlJc w:val="left"/>
      <w:pPr>
        <w:tabs>
          <w:tab w:val="num" w:pos="5760"/>
        </w:tabs>
        <w:ind w:left="5760" w:hanging="360"/>
      </w:pPr>
      <w:rPr>
        <w:rFonts w:ascii="Times New Roman" w:hAnsi="Times New Roman" w:hint="default"/>
      </w:rPr>
    </w:lvl>
    <w:lvl w:ilvl="8" w:tplc="FE90989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12"/>
  </w:num>
  <w:num w:numId="4">
    <w:abstractNumId w:val="2"/>
  </w:num>
  <w:num w:numId="5">
    <w:abstractNumId w:val="10"/>
  </w:num>
  <w:num w:numId="6">
    <w:abstractNumId w:val="9"/>
  </w:num>
  <w:num w:numId="7">
    <w:abstractNumId w:val="11"/>
  </w:num>
  <w:num w:numId="8">
    <w:abstractNumId w:val="0"/>
  </w:num>
  <w:num w:numId="9">
    <w:abstractNumId w:val="6"/>
  </w:num>
  <w:num w:numId="10">
    <w:abstractNumId w:val="5"/>
  </w:num>
  <w:num w:numId="11">
    <w:abstractNumId w:val="1"/>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D0FD9"/>
    <w:rsid w:val="0001081E"/>
    <w:rsid w:val="00023DDE"/>
    <w:rsid w:val="00033D1E"/>
    <w:rsid w:val="00055203"/>
    <w:rsid w:val="00077609"/>
    <w:rsid w:val="0008743C"/>
    <w:rsid w:val="00087FB4"/>
    <w:rsid w:val="000B5C90"/>
    <w:rsid w:val="000B73C9"/>
    <w:rsid w:val="000E4BBD"/>
    <w:rsid w:val="000F2636"/>
    <w:rsid w:val="00100442"/>
    <w:rsid w:val="00101039"/>
    <w:rsid w:val="0011516A"/>
    <w:rsid w:val="00130C0C"/>
    <w:rsid w:val="001348A4"/>
    <w:rsid w:val="001527C2"/>
    <w:rsid w:val="001625CC"/>
    <w:rsid w:val="00176FD8"/>
    <w:rsid w:val="00181E68"/>
    <w:rsid w:val="00192004"/>
    <w:rsid w:val="001930C0"/>
    <w:rsid w:val="001C26BD"/>
    <w:rsid w:val="001E6866"/>
    <w:rsid w:val="001F3A44"/>
    <w:rsid w:val="001F5A3A"/>
    <w:rsid w:val="00200FE9"/>
    <w:rsid w:val="00203FDF"/>
    <w:rsid w:val="0022568F"/>
    <w:rsid w:val="00232848"/>
    <w:rsid w:val="00286840"/>
    <w:rsid w:val="00292FEF"/>
    <w:rsid w:val="002B4A41"/>
    <w:rsid w:val="002B57CE"/>
    <w:rsid w:val="002E54DB"/>
    <w:rsid w:val="002F15AD"/>
    <w:rsid w:val="002F1A73"/>
    <w:rsid w:val="002F2FE1"/>
    <w:rsid w:val="00325334"/>
    <w:rsid w:val="00325C17"/>
    <w:rsid w:val="00373DB6"/>
    <w:rsid w:val="0039077C"/>
    <w:rsid w:val="003A2E64"/>
    <w:rsid w:val="003A31BE"/>
    <w:rsid w:val="003C23AB"/>
    <w:rsid w:val="003D0044"/>
    <w:rsid w:val="003D7BB7"/>
    <w:rsid w:val="003E4DD7"/>
    <w:rsid w:val="00411915"/>
    <w:rsid w:val="00416086"/>
    <w:rsid w:val="00444B18"/>
    <w:rsid w:val="00494AB0"/>
    <w:rsid w:val="004D54FE"/>
    <w:rsid w:val="005020D3"/>
    <w:rsid w:val="00522F91"/>
    <w:rsid w:val="00535021"/>
    <w:rsid w:val="005353A5"/>
    <w:rsid w:val="00563BDE"/>
    <w:rsid w:val="00592D9B"/>
    <w:rsid w:val="00596BD6"/>
    <w:rsid w:val="005A0E5B"/>
    <w:rsid w:val="005B0205"/>
    <w:rsid w:val="005B4DE4"/>
    <w:rsid w:val="005C33F9"/>
    <w:rsid w:val="005D1325"/>
    <w:rsid w:val="005E0C02"/>
    <w:rsid w:val="005F671A"/>
    <w:rsid w:val="00615A8D"/>
    <w:rsid w:val="00616B24"/>
    <w:rsid w:val="0064165F"/>
    <w:rsid w:val="00642F58"/>
    <w:rsid w:val="00651088"/>
    <w:rsid w:val="00666B6C"/>
    <w:rsid w:val="006B20F2"/>
    <w:rsid w:val="006C0A19"/>
    <w:rsid w:val="006C0D7B"/>
    <w:rsid w:val="006D501E"/>
    <w:rsid w:val="006F3CF1"/>
    <w:rsid w:val="00720064"/>
    <w:rsid w:val="00722363"/>
    <w:rsid w:val="007302D8"/>
    <w:rsid w:val="007323D4"/>
    <w:rsid w:val="00793DC5"/>
    <w:rsid w:val="007961D8"/>
    <w:rsid w:val="007B78D6"/>
    <w:rsid w:val="007C18F0"/>
    <w:rsid w:val="007C285F"/>
    <w:rsid w:val="007D7911"/>
    <w:rsid w:val="00803A5D"/>
    <w:rsid w:val="00811CB6"/>
    <w:rsid w:val="008220EF"/>
    <w:rsid w:val="00824FA3"/>
    <w:rsid w:val="00870F73"/>
    <w:rsid w:val="0087425B"/>
    <w:rsid w:val="008962D6"/>
    <w:rsid w:val="008A496E"/>
    <w:rsid w:val="008B5D45"/>
    <w:rsid w:val="008E1F96"/>
    <w:rsid w:val="008F3767"/>
    <w:rsid w:val="00900C44"/>
    <w:rsid w:val="0090549A"/>
    <w:rsid w:val="0091196A"/>
    <w:rsid w:val="00956683"/>
    <w:rsid w:val="00981C9D"/>
    <w:rsid w:val="0098764F"/>
    <w:rsid w:val="0099729E"/>
    <w:rsid w:val="009A2C38"/>
    <w:rsid w:val="009C348A"/>
    <w:rsid w:val="009E0DA6"/>
    <w:rsid w:val="009E4975"/>
    <w:rsid w:val="00A04D75"/>
    <w:rsid w:val="00A137E1"/>
    <w:rsid w:val="00A17029"/>
    <w:rsid w:val="00A24E42"/>
    <w:rsid w:val="00A34849"/>
    <w:rsid w:val="00A50891"/>
    <w:rsid w:val="00A53021"/>
    <w:rsid w:val="00A56175"/>
    <w:rsid w:val="00A62B0C"/>
    <w:rsid w:val="00A631D6"/>
    <w:rsid w:val="00A7446D"/>
    <w:rsid w:val="00A93FFA"/>
    <w:rsid w:val="00AA57DD"/>
    <w:rsid w:val="00AC1E8C"/>
    <w:rsid w:val="00AC4EAF"/>
    <w:rsid w:val="00B05134"/>
    <w:rsid w:val="00B06E1F"/>
    <w:rsid w:val="00B07DD6"/>
    <w:rsid w:val="00B16411"/>
    <w:rsid w:val="00B335F3"/>
    <w:rsid w:val="00B57C34"/>
    <w:rsid w:val="00B6393E"/>
    <w:rsid w:val="00B63E50"/>
    <w:rsid w:val="00B9607D"/>
    <w:rsid w:val="00B96083"/>
    <w:rsid w:val="00BA1C3F"/>
    <w:rsid w:val="00BA7FA0"/>
    <w:rsid w:val="00BB519E"/>
    <w:rsid w:val="00BD18CD"/>
    <w:rsid w:val="00BD5C48"/>
    <w:rsid w:val="00BF49A7"/>
    <w:rsid w:val="00BF67A1"/>
    <w:rsid w:val="00C02E6F"/>
    <w:rsid w:val="00C267B8"/>
    <w:rsid w:val="00C5449F"/>
    <w:rsid w:val="00C77F4D"/>
    <w:rsid w:val="00C82CDB"/>
    <w:rsid w:val="00CA25E0"/>
    <w:rsid w:val="00CB46C8"/>
    <w:rsid w:val="00CE543C"/>
    <w:rsid w:val="00D20B51"/>
    <w:rsid w:val="00D516EF"/>
    <w:rsid w:val="00D65881"/>
    <w:rsid w:val="00D82F5E"/>
    <w:rsid w:val="00D915C7"/>
    <w:rsid w:val="00D97163"/>
    <w:rsid w:val="00DC3385"/>
    <w:rsid w:val="00DD0FD9"/>
    <w:rsid w:val="00DF0045"/>
    <w:rsid w:val="00DF33C4"/>
    <w:rsid w:val="00E018A6"/>
    <w:rsid w:val="00E01E74"/>
    <w:rsid w:val="00E06C17"/>
    <w:rsid w:val="00E07CAA"/>
    <w:rsid w:val="00E313CE"/>
    <w:rsid w:val="00E3757F"/>
    <w:rsid w:val="00E4263F"/>
    <w:rsid w:val="00E438BB"/>
    <w:rsid w:val="00E443D6"/>
    <w:rsid w:val="00E63DCD"/>
    <w:rsid w:val="00E90FFC"/>
    <w:rsid w:val="00EC700F"/>
    <w:rsid w:val="00EE101C"/>
    <w:rsid w:val="00EF150A"/>
    <w:rsid w:val="00EF71B3"/>
    <w:rsid w:val="00EF7C57"/>
    <w:rsid w:val="00F11E1D"/>
    <w:rsid w:val="00F269AB"/>
    <w:rsid w:val="00F6235A"/>
    <w:rsid w:val="00F63F24"/>
    <w:rsid w:val="00F70E9B"/>
    <w:rsid w:val="00F74AAF"/>
    <w:rsid w:val="00F818A3"/>
    <w:rsid w:val="00F8651D"/>
    <w:rsid w:val="00F87AB7"/>
    <w:rsid w:val="00FA149F"/>
    <w:rsid w:val="00FC20B0"/>
    <w:rsid w:val="00FC4B3D"/>
    <w:rsid w:val="00FD1DBA"/>
    <w:rsid w:val="00FF0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0A"/>
  </w:style>
  <w:style w:type="paragraph" w:styleId="1">
    <w:name w:val="heading 1"/>
    <w:basedOn w:val="a"/>
    <w:next w:val="a"/>
    <w:link w:val="10"/>
    <w:qFormat/>
    <w:rsid w:val="00033D1E"/>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325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33D1E"/>
    <w:pPr>
      <w:keepNext/>
      <w:spacing w:after="0" w:line="240" w:lineRule="auto"/>
      <w:jc w:val="both"/>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431044b0447043d044b0439char1">
    <w:name w:val="dash041e_0431_044b_0447_043d_044b_0439__char1"/>
    <w:basedOn w:val="a0"/>
    <w:rsid w:val="00DD0FD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D0FD9"/>
    <w:pPr>
      <w:spacing w:after="0" w:line="240" w:lineRule="auto"/>
    </w:pPr>
    <w:rPr>
      <w:rFonts w:ascii="Times New Roman" w:eastAsia="Times New Roman" w:hAnsi="Times New Roman" w:cs="Times New Roman"/>
      <w:sz w:val="24"/>
      <w:szCs w:val="24"/>
    </w:rPr>
  </w:style>
  <w:style w:type="paragraph" w:styleId="a3">
    <w:name w:val="Body Text Indent"/>
    <w:basedOn w:val="a"/>
    <w:link w:val="a4"/>
    <w:semiHidden/>
    <w:rsid w:val="00033D1E"/>
    <w:pPr>
      <w:spacing w:after="0" w:line="24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033D1E"/>
    <w:rPr>
      <w:rFonts w:ascii="Times New Roman" w:eastAsia="Times New Roman" w:hAnsi="Times New Roman" w:cs="Times New Roman"/>
      <w:sz w:val="28"/>
      <w:szCs w:val="24"/>
    </w:rPr>
  </w:style>
  <w:style w:type="character" w:customStyle="1" w:styleId="10">
    <w:name w:val="Заголовок 1 Знак"/>
    <w:basedOn w:val="a0"/>
    <w:link w:val="1"/>
    <w:rsid w:val="00033D1E"/>
    <w:rPr>
      <w:rFonts w:ascii="Times New Roman" w:eastAsia="Times New Roman" w:hAnsi="Times New Roman" w:cs="Times New Roman"/>
      <w:sz w:val="28"/>
      <w:szCs w:val="24"/>
    </w:rPr>
  </w:style>
  <w:style w:type="character" w:customStyle="1" w:styleId="30">
    <w:name w:val="Заголовок 3 Знак"/>
    <w:basedOn w:val="a0"/>
    <w:link w:val="3"/>
    <w:rsid w:val="00033D1E"/>
    <w:rPr>
      <w:rFonts w:ascii="Times New Roman" w:eastAsia="Times New Roman" w:hAnsi="Times New Roman" w:cs="Times New Roman"/>
      <w:sz w:val="28"/>
      <w:szCs w:val="24"/>
    </w:rPr>
  </w:style>
  <w:style w:type="table" w:styleId="a5">
    <w:name w:val="Table Grid"/>
    <w:basedOn w:val="a1"/>
    <w:uiPriority w:val="59"/>
    <w:rsid w:val="00033D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uiPriority w:val="22"/>
    <w:qFormat/>
    <w:rsid w:val="00E3757F"/>
    <w:rPr>
      <w:b/>
      <w:bCs/>
    </w:rPr>
  </w:style>
  <w:style w:type="paragraph" w:styleId="a7">
    <w:name w:val="Title"/>
    <w:basedOn w:val="a"/>
    <w:link w:val="a8"/>
    <w:qFormat/>
    <w:rsid w:val="009C348A"/>
    <w:pPr>
      <w:spacing w:after="0" w:line="240" w:lineRule="auto"/>
      <w:ind w:firstLine="567"/>
      <w:jc w:val="center"/>
    </w:pPr>
    <w:rPr>
      <w:rFonts w:ascii="Times New Roman" w:eastAsia="Times New Roman" w:hAnsi="Times New Roman" w:cs="Times New Roman"/>
      <w:b/>
      <w:spacing w:val="-6"/>
      <w:sz w:val="28"/>
      <w:szCs w:val="20"/>
    </w:rPr>
  </w:style>
  <w:style w:type="character" w:customStyle="1" w:styleId="a8">
    <w:name w:val="Название Знак"/>
    <w:basedOn w:val="a0"/>
    <w:link w:val="a7"/>
    <w:rsid w:val="009C348A"/>
    <w:rPr>
      <w:rFonts w:ascii="Times New Roman" w:eastAsia="Times New Roman" w:hAnsi="Times New Roman" w:cs="Times New Roman"/>
      <w:b/>
      <w:spacing w:val="-6"/>
      <w:sz w:val="28"/>
      <w:szCs w:val="20"/>
    </w:rPr>
  </w:style>
  <w:style w:type="paragraph" w:styleId="a9">
    <w:name w:val="Normal (Web)"/>
    <w:basedOn w:val="a"/>
    <w:uiPriority w:val="99"/>
    <w:rsid w:val="007323D4"/>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a">
    <w:name w:val="No Spacing"/>
    <w:uiPriority w:val="99"/>
    <w:qFormat/>
    <w:rsid w:val="001348A4"/>
    <w:pPr>
      <w:spacing w:after="0" w:line="240" w:lineRule="auto"/>
    </w:pPr>
    <w:rPr>
      <w:rFonts w:ascii="Calibri" w:eastAsia="Times New Roman" w:hAnsi="Calibri" w:cs="Times New Roman"/>
    </w:rPr>
  </w:style>
  <w:style w:type="paragraph" w:styleId="ab">
    <w:name w:val="Body Text"/>
    <w:basedOn w:val="a"/>
    <w:link w:val="ac"/>
    <w:uiPriority w:val="99"/>
    <w:semiHidden/>
    <w:unhideWhenUsed/>
    <w:rsid w:val="001348A4"/>
    <w:pPr>
      <w:spacing w:after="120"/>
    </w:pPr>
  </w:style>
  <w:style w:type="character" w:customStyle="1" w:styleId="ac">
    <w:name w:val="Основной текст Знак"/>
    <w:basedOn w:val="a0"/>
    <w:link w:val="ab"/>
    <w:uiPriority w:val="99"/>
    <w:semiHidden/>
    <w:rsid w:val="001348A4"/>
  </w:style>
  <w:style w:type="character" w:styleId="ad">
    <w:name w:val="Hyperlink"/>
    <w:rsid w:val="001348A4"/>
    <w:rPr>
      <w:rFonts w:cs="Times New Roman"/>
      <w:color w:val="0000FF"/>
      <w:u w:val="single"/>
    </w:rPr>
  </w:style>
  <w:style w:type="paragraph" w:styleId="ae">
    <w:name w:val="List Paragraph"/>
    <w:basedOn w:val="a"/>
    <w:uiPriority w:val="34"/>
    <w:qFormat/>
    <w:rsid w:val="00900C44"/>
    <w:pPr>
      <w:ind w:left="720"/>
      <w:contextualSpacing/>
    </w:pPr>
  </w:style>
  <w:style w:type="paragraph" w:styleId="31">
    <w:name w:val="List 3"/>
    <w:basedOn w:val="a"/>
    <w:rsid w:val="00900C44"/>
    <w:pPr>
      <w:spacing w:after="0" w:line="240" w:lineRule="auto"/>
      <w:ind w:left="849" w:hanging="283"/>
      <w:jc w:val="both"/>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1C26BD"/>
    <w:rPr>
      <w:rFonts w:ascii="Times New Roman" w:hAnsi="Times New Roman" w:cs="Times New Roman" w:hint="default"/>
      <w:strike w:val="0"/>
      <w:dstrike w:val="0"/>
      <w:sz w:val="24"/>
      <w:szCs w:val="24"/>
      <w:u w:val="none"/>
      <w:effect w:val="none"/>
    </w:rPr>
  </w:style>
  <w:style w:type="character" w:styleId="af">
    <w:name w:val="Emphasis"/>
    <w:qFormat/>
    <w:rsid w:val="00C82CDB"/>
    <w:rPr>
      <w:i/>
      <w:i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A2C3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03A5D"/>
    <w:pPr>
      <w:spacing w:after="0" w:line="240" w:lineRule="auto"/>
      <w:ind w:left="720" w:firstLine="700"/>
      <w:jc w:val="both"/>
    </w:pPr>
    <w:rPr>
      <w:rFonts w:ascii="Times New Roman" w:eastAsia="Times New Roman" w:hAnsi="Times New Roman" w:cs="Times New Roman"/>
      <w:sz w:val="24"/>
      <w:szCs w:val="24"/>
    </w:rPr>
  </w:style>
  <w:style w:type="paragraph" w:customStyle="1" w:styleId="ConsPlusNormal">
    <w:name w:val="ConsPlusNormal"/>
    <w:rsid w:val="00A7446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ash041e005f0431005f044b005f0447005f043d005f044b005f0439">
    <w:name w:val="dash041e_005f0431_005f044b_005f0447_005f043d_005f044b_005f0439"/>
    <w:basedOn w:val="a"/>
    <w:rsid w:val="00181E68"/>
    <w:pPr>
      <w:spacing w:after="0" w:line="240" w:lineRule="auto"/>
    </w:pPr>
    <w:rPr>
      <w:rFonts w:ascii="Times New Roman" w:eastAsia="Times New Roman" w:hAnsi="Times New Roman" w:cs="Times New Roman"/>
      <w:sz w:val="24"/>
      <w:szCs w:val="24"/>
    </w:rPr>
  </w:style>
  <w:style w:type="paragraph" w:styleId="32">
    <w:name w:val="Body Text 3"/>
    <w:basedOn w:val="a"/>
    <w:link w:val="33"/>
    <w:rsid w:val="00181E68"/>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181E68"/>
    <w:rPr>
      <w:rFonts w:ascii="Times New Roman" w:eastAsia="Times New Roman" w:hAnsi="Times New Roman" w:cs="Times New Roman"/>
      <w:sz w:val="16"/>
      <w:szCs w:val="16"/>
    </w:rPr>
  </w:style>
  <w:style w:type="paragraph" w:customStyle="1" w:styleId="Style27">
    <w:name w:val="Style27"/>
    <w:basedOn w:val="a"/>
    <w:uiPriority w:val="99"/>
    <w:rsid w:val="00D20B51"/>
    <w:pPr>
      <w:widowControl w:val="0"/>
      <w:autoSpaceDE w:val="0"/>
      <w:autoSpaceDN w:val="0"/>
      <w:adjustRightInd w:val="0"/>
      <w:spacing w:after="0" w:line="290" w:lineRule="exact"/>
      <w:jc w:val="center"/>
    </w:pPr>
    <w:rPr>
      <w:rFonts w:ascii="Constantia" w:hAnsi="Constantia"/>
      <w:sz w:val="24"/>
      <w:szCs w:val="24"/>
    </w:rPr>
  </w:style>
  <w:style w:type="paragraph" w:customStyle="1" w:styleId="Style30">
    <w:name w:val="Style30"/>
    <w:basedOn w:val="a"/>
    <w:uiPriority w:val="99"/>
    <w:rsid w:val="00D20B51"/>
    <w:pPr>
      <w:widowControl w:val="0"/>
      <w:autoSpaceDE w:val="0"/>
      <w:autoSpaceDN w:val="0"/>
      <w:adjustRightInd w:val="0"/>
      <w:spacing w:after="0" w:line="295" w:lineRule="exact"/>
    </w:pPr>
    <w:rPr>
      <w:rFonts w:ascii="Constantia" w:hAnsi="Constantia"/>
      <w:sz w:val="24"/>
      <w:szCs w:val="24"/>
    </w:rPr>
  </w:style>
  <w:style w:type="paragraph" w:customStyle="1" w:styleId="Style55">
    <w:name w:val="Style55"/>
    <w:basedOn w:val="a"/>
    <w:uiPriority w:val="99"/>
    <w:rsid w:val="00D20B51"/>
    <w:pPr>
      <w:widowControl w:val="0"/>
      <w:autoSpaceDE w:val="0"/>
      <w:autoSpaceDN w:val="0"/>
      <w:adjustRightInd w:val="0"/>
      <w:spacing w:after="0" w:line="302" w:lineRule="exact"/>
      <w:ind w:hanging="96"/>
    </w:pPr>
    <w:rPr>
      <w:rFonts w:ascii="Constantia" w:hAnsi="Constantia"/>
      <w:sz w:val="24"/>
      <w:szCs w:val="24"/>
    </w:rPr>
  </w:style>
  <w:style w:type="paragraph" w:customStyle="1" w:styleId="Style61">
    <w:name w:val="Style61"/>
    <w:basedOn w:val="a"/>
    <w:uiPriority w:val="99"/>
    <w:rsid w:val="00D20B51"/>
    <w:pPr>
      <w:widowControl w:val="0"/>
      <w:autoSpaceDE w:val="0"/>
      <w:autoSpaceDN w:val="0"/>
      <w:adjustRightInd w:val="0"/>
      <w:spacing w:after="0" w:line="240" w:lineRule="auto"/>
    </w:pPr>
    <w:rPr>
      <w:rFonts w:ascii="Constantia" w:hAnsi="Constantia"/>
      <w:sz w:val="24"/>
      <w:szCs w:val="24"/>
    </w:rPr>
  </w:style>
  <w:style w:type="character" w:customStyle="1" w:styleId="FontStyle83">
    <w:name w:val="Font Style83"/>
    <w:basedOn w:val="a0"/>
    <w:uiPriority w:val="99"/>
    <w:rsid w:val="00D20B51"/>
    <w:rPr>
      <w:rFonts w:ascii="Times New Roman" w:hAnsi="Times New Roman" w:cs="Times New Roman"/>
      <w:sz w:val="20"/>
      <w:szCs w:val="20"/>
    </w:rPr>
  </w:style>
  <w:style w:type="character" w:customStyle="1" w:styleId="FontStyle92">
    <w:name w:val="Font Style92"/>
    <w:basedOn w:val="a0"/>
    <w:uiPriority w:val="99"/>
    <w:rsid w:val="00D20B51"/>
    <w:rPr>
      <w:rFonts w:ascii="Times New Roman" w:hAnsi="Times New Roman" w:cs="Times New Roman"/>
      <w:smallCaps/>
      <w:sz w:val="20"/>
      <w:szCs w:val="20"/>
    </w:rPr>
  </w:style>
  <w:style w:type="character" w:customStyle="1" w:styleId="20">
    <w:name w:val="Заголовок 2 Знак"/>
    <w:basedOn w:val="a0"/>
    <w:link w:val="2"/>
    <w:uiPriority w:val="9"/>
    <w:semiHidden/>
    <w:rsid w:val="00325C17"/>
    <w:rPr>
      <w:rFonts w:asciiTheme="majorHAnsi" w:eastAsiaTheme="majorEastAsia" w:hAnsiTheme="majorHAnsi" w:cstheme="majorBidi"/>
      <w:b/>
      <w:bCs/>
      <w:color w:val="4F81BD" w:themeColor="accent1"/>
      <w:sz w:val="26"/>
      <w:szCs w:val="26"/>
    </w:rPr>
  </w:style>
  <w:style w:type="paragraph" w:styleId="af0">
    <w:name w:val="header"/>
    <w:basedOn w:val="a"/>
    <w:link w:val="af1"/>
    <w:uiPriority w:val="99"/>
    <w:unhideWhenUsed/>
    <w:rsid w:val="0095668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56683"/>
  </w:style>
  <w:style w:type="paragraph" w:styleId="af2">
    <w:name w:val="footer"/>
    <w:basedOn w:val="a"/>
    <w:link w:val="af3"/>
    <w:uiPriority w:val="99"/>
    <w:unhideWhenUsed/>
    <w:rsid w:val="0095668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56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3820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547"/>
          <w:marRight w:val="0"/>
          <w:marTop w:val="115"/>
          <w:marBottom w:val="0"/>
          <w:divBdr>
            <w:top w:val="none" w:sz="0" w:space="0" w:color="auto"/>
            <w:left w:val="none" w:sz="0" w:space="0" w:color="auto"/>
            <w:bottom w:val="none" w:sz="0" w:space="0" w:color="auto"/>
            <w:right w:val="none" w:sz="0" w:space="0" w:color="auto"/>
          </w:divBdr>
        </w:div>
      </w:divsChild>
    </w:div>
    <w:div w:id="138426312">
      <w:bodyDiv w:val="1"/>
      <w:marLeft w:val="0"/>
      <w:marRight w:val="0"/>
      <w:marTop w:val="0"/>
      <w:marBottom w:val="0"/>
      <w:divBdr>
        <w:top w:val="none" w:sz="0" w:space="0" w:color="auto"/>
        <w:left w:val="none" w:sz="0" w:space="0" w:color="auto"/>
        <w:bottom w:val="none" w:sz="0" w:space="0" w:color="auto"/>
        <w:right w:val="none" w:sz="0" w:space="0" w:color="auto"/>
      </w:divBdr>
    </w:div>
    <w:div w:id="146172761">
      <w:bodyDiv w:val="1"/>
      <w:marLeft w:val="0"/>
      <w:marRight w:val="0"/>
      <w:marTop w:val="0"/>
      <w:marBottom w:val="0"/>
      <w:divBdr>
        <w:top w:val="none" w:sz="0" w:space="0" w:color="auto"/>
        <w:left w:val="none" w:sz="0" w:space="0" w:color="auto"/>
        <w:bottom w:val="none" w:sz="0" w:space="0" w:color="auto"/>
        <w:right w:val="none" w:sz="0" w:space="0" w:color="auto"/>
      </w:divBdr>
      <w:divsChild>
        <w:div w:id="1698388121">
          <w:marLeft w:val="547"/>
          <w:marRight w:val="0"/>
          <w:marTop w:val="115"/>
          <w:marBottom w:val="0"/>
          <w:divBdr>
            <w:top w:val="none" w:sz="0" w:space="0" w:color="auto"/>
            <w:left w:val="none" w:sz="0" w:space="0" w:color="auto"/>
            <w:bottom w:val="none" w:sz="0" w:space="0" w:color="auto"/>
            <w:right w:val="none" w:sz="0" w:space="0" w:color="auto"/>
          </w:divBdr>
        </w:div>
      </w:divsChild>
    </w:div>
    <w:div w:id="323778874">
      <w:bodyDiv w:val="1"/>
      <w:marLeft w:val="0"/>
      <w:marRight w:val="0"/>
      <w:marTop w:val="0"/>
      <w:marBottom w:val="0"/>
      <w:divBdr>
        <w:top w:val="none" w:sz="0" w:space="0" w:color="auto"/>
        <w:left w:val="none" w:sz="0" w:space="0" w:color="auto"/>
        <w:bottom w:val="none" w:sz="0" w:space="0" w:color="auto"/>
        <w:right w:val="none" w:sz="0" w:space="0" w:color="auto"/>
      </w:divBdr>
    </w:div>
    <w:div w:id="450561764">
      <w:bodyDiv w:val="1"/>
      <w:marLeft w:val="0"/>
      <w:marRight w:val="0"/>
      <w:marTop w:val="0"/>
      <w:marBottom w:val="0"/>
      <w:divBdr>
        <w:top w:val="none" w:sz="0" w:space="0" w:color="auto"/>
        <w:left w:val="none" w:sz="0" w:space="0" w:color="auto"/>
        <w:bottom w:val="none" w:sz="0" w:space="0" w:color="auto"/>
        <w:right w:val="none" w:sz="0" w:space="0" w:color="auto"/>
      </w:divBdr>
      <w:divsChild>
        <w:div w:id="1783646881">
          <w:marLeft w:val="547"/>
          <w:marRight w:val="0"/>
          <w:marTop w:val="115"/>
          <w:marBottom w:val="0"/>
          <w:divBdr>
            <w:top w:val="none" w:sz="0" w:space="0" w:color="auto"/>
            <w:left w:val="none" w:sz="0" w:space="0" w:color="auto"/>
            <w:bottom w:val="none" w:sz="0" w:space="0" w:color="auto"/>
            <w:right w:val="none" w:sz="0" w:space="0" w:color="auto"/>
          </w:divBdr>
        </w:div>
      </w:divsChild>
    </w:div>
    <w:div w:id="1174343425">
      <w:bodyDiv w:val="1"/>
      <w:marLeft w:val="0"/>
      <w:marRight w:val="0"/>
      <w:marTop w:val="0"/>
      <w:marBottom w:val="0"/>
      <w:divBdr>
        <w:top w:val="none" w:sz="0" w:space="0" w:color="auto"/>
        <w:left w:val="none" w:sz="0" w:space="0" w:color="auto"/>
        <w:bottom w:val="none" w:sz="0" w:space="0" w:color="auto"/>
        <w:right w:val="none" w:sz="0" w:space="0" w:color="auto"/>
      </w:divBdr>
    </w:div>
    <w:div w:id="1191259767">
      <w:bodyDiv w:val="1"/>
      <w:marLeft w:val="0"/>
      <w:marRight w:val="0"/>
      <w:marTop w:val="0"/>
      <w:marBottom w:val="0"/>
      <w:divBdr>
        <w:top w:val="none" w:sz="0" w:space="0" w:color="auto"/>
        <w:left w:val="none" w:sz="0" w:space="0" w:color="auto"/>
        <w:bottom w:val="none" w:sz="0" w:space="0" w:color="auto"/>
        <w:right w:val="none" w:sz="0" w:space="0" w:color="auto"/>
      </w:divBdr>
      <w:divsChild>
        <w:div w:id="159852562">
          <w:marLeft w:val="547"/>
          <w:marRight w:val="0"/>
          <w:marTop w:val="115"/>
          <w:marBottom w:val="0"/>
          <w:divBdr>
            <w:top w:val="none" w:sz="0" w:space="0" w:color="auto"/>
            <w:left w:val="none" w:sz="0" w:space="0" w:color="auto"/>
            <w:bottom w:val="none" w:sz="0" w:space="0" w:color="auto"/>
            <w:right w:val="none" w:sz="0" w:space="0" w:color="auto"/>
          </w:divBdr>
        </w:div>
      </w:divsChild>
    </w:div>
    <w:div w:id="1266616793">
      <w:bodyDiv w:val="1"/>
      <w:marLeft w:val="0"/>
      <w:marRight w:val="0"/>
      <w:marTop w:val="0"/>
      <w:marBottom w:val="0"/>
      <w:divBdr>
        <w:top w:val="none" w:sz="0" w:space="0" w:color="auto"/>
        <w:left w:val="none" w:sz="0" w:space="0" w:color="auto"/>
        <w:bottom w:val="none" w:sz="0" w:space="0" w:color="auto"/>
        <w:right w:val="none" w:sz="0" w:space="0" w:color="auto"/>
      </w:divBdr>
    </w:div>
    <w:div w:id="1443647852">
      <w:bodyDiv w:val="1"/>
      <w:marLeft w:val="0"/>
      <w:marRight w:val="0"/>
      <w:marTop w:val="0"/>
      <w:marBottom w:val="0"/>
      <w:divBdr>
        <w:top w:val="none" w:sz="0" w:space="0" w:color="auto"/>
        <w:left w:val="none" w:sz="0" w:space="0" w:color="auto"/>
        <w:bottom w:val="none" w:sz="0" w:space="0" w:color="auto"/>
        <w:right w:val="none" w:sz="0" w:space="0" w:color="auto"/>
      </w:divBdr>
      <w:divsChild>
        <w:div w:id="1394618000">
          <w:marLeft w:val="547"/>
          <w:marRight w:val="0"/>
          <w:marTop w:val="115"/>
          <w:marBottom w:val="0"/>
          <w:divBdr>
            <w:top w:val="none" w:sz="0" w:space="0" w:color="auto"/>
            <w:left w:val="none" w:sz="0" w:space="0" w:color="auto"/>
            <w:bottom w:val="none" w:sz="0" w:space="0" w:color="auto"/>
            <w:right w:val="none" w:sz="0" w:space="0" w:color="auto"/>
          </w:divBdr>
        </w:div>
      </w:divsChild>
    </w:div>
    <w:div w:id="1633830126">
      <w:bodyDiv w:val="1"/>
      <w:marLeft w:val="0"/>
      <w:marRight w:val="0"/>
      <w:marTop w:val="0"/>
      <w:marBottom w:val="0"/>
      <w:divBdr>
        <w:top w:val="none" w:sz="0" w:space="0" w:color="auto"/>
        <w:left w:val="none" w:sz="0" w:space="0" w:color="auto"/>
        <w:bottom w:val="none" w:sz="0" w:space="0" w:color="auto"/>
        <w:right w:val="none" w:sz="0" w:space="0" w:color="auto"/>
      </w:divBdr>
    </w:div>
    <w:div w:id="1696465763">
      <w:bodyDiv w:val="1"/>
      <w:marLeft w:val="0"/>
      <w:marRight w:val="0"/>
      <w:marTop w:val="0"/>
      <w:marBottom w:val="0"/>
      <w:divBdr>
        <w:top w:val="none" w:sz="0" w:space="0" w:color="auto"/>
        <w:left w:val="none" w:sz="0" w:space="0" w:color="auto"/>
        <w:bottom w:val="none" w:sz="0" w:space="0" w:color="auto"/>
        <w:right w:val="none" w:sz="0" w:space="0" w:color="auto"/>
      </w:divBdr>
      <w:divsChild>
        <w:div w:id="34879352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D0%B4%D0%BE%D0%BA%D1%83%D0%BC%D0%B5%D0%BD%D1%82%D1%8B/2974" TargetMode="External"/><Relationship Id="rId13" Type="http://schemas.openxmlformats.org/officeDocument/2006/relationships/hyperlink" Target="http://standart.edu.ru/catalog.aspx?CatalogId=8420" TargetMode="External"/><Relationship Id="rId18" Type="http://schemas.openxmlformats.org/officeDocument/2006/relationships/hyperlink" Target="http://www.drof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084;&#1080;&#1085;&#1086;&#1073;&#1088;&#1085;&#1072;&#1091;&#1082;&#1080;.&#1088;&#1092;/%D0%B4%D0%BE%D0%BA%D1%83%D0%BC%D0%B5%D0%BD%D1%82%D1%8B/2873/%D1%84%D0%B0%D0%B9%D0%BB/1372/12.11.28-%D1%83%D1%87%D0%B5%D0%B1%D0%BD%D0%B8%D0%BA%D0%B8.pdf" TargetMode="External"/><Relationship Id="rId7" Type="http://schemas.openxmlformats.org/officeDocument/2006/relationships/endnotes" Target="endnotes.xml"/><Relationship Id="rId12" Type="http://schemas.openxmlformats.org/officeDocument/2006/relationships/hyperlink" Target="http://standart.edu.ru/catalog.aspx?CatalogId=2754" TargetMode="External"/><Relationship Id="rId17" Type="http://schemas.openxmlformats.org/officeDocument/2006/relationships/hyperlink" Target="http://www.vgf.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su.edu.ru/" TargetMode="External"/><Relationship Id="rId20" Type="http://schemas.openxmlformats.org/officeDocument/2006/relationships/hyperlink" Target="http://www.pros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t.edu.ru/catalog.aspx?CatalogId=6400" TargetMode="External"/><Relationship Id="rId24" Type="http://schemas.openxmlformats.org/officeDocument/2006/relationships/hyperlink" Target="http://www.drofa.ru/for-users/teacher/vertical/programms/" TargetMode="External"/><Relationship Id="rId5" Type="http://schemas.openxmlformats.org/officeDocument/2006/relationships/webSettings" Target="webSettings.xml"/><Relationship Id="rId15" Type="http://schemas.openxmlformats.org/officeDocument/2006/relationships/hyperlink" Target="http://www.mon.gov.ru/" TargetMode="External"/><Relationship Id="rId23" Type="http://schemas.openxmlformats.org/officeDocument/2006/relationships/hyperlink" Target="http://www.vgf.ru/tabid/82/Default.aspx" TargetMode="External"/><Relationship Id="rId28" Type="http://schemas.microsoft.com/office/2007/relationships/stylesWithEffects" Target="stylesWithEffects.xml"/><Relationship Id="rId10" Type="http://schemas.openxmlformats.org/officeDocument/2006/relationships/hyperlink" Target="http://www.standart.edu.ru" TargetMode="External"/><Relationship Id="rId19" Type="http://schemas.openxmlformats.org/officeDocument/2006/relationships/hyperlink" Target="http://www.mnemozina.ru/" TargetMode="External"/><Relationship Id="rId4" Type="http://schemas.openxmlformats.org/officeDocument/2006/relationships/settings" Target="settings.xml"/><Relationship Id="rId9" Type="http://schemas.openxmlformats.org/officeDocument/2006/relationships/hyperlink" Target="http://www.standart.edu.ru/catalog.aspx?CatalogId=2588" TargetMode="External"/><Relationship Id="rId14" Type="http://schemas.openxmlformats.org/officeDocument/2006/relationships/hyperlink" Target="http://www.lexed.ru/standart/03/02/" TargetMode="External"/><Relationship Id="rId22" Type="http://schemas.openxmlformats.org/officeDocument/2006/relationships/hyperlink" Target="http://www.vgf.ru/tabid/205/Default.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F2F4-D49C-4E51-96C2-6BA88314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16</Pages>
  <Words>5131</Words>
  <Characters>29248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c:creator>
  <cp:keywords/>
  <dc:description/>
  <cp:lastModifiedBy>Дом</cp:lastModifiedBy>
  <cp:revision>124</cp:revision>
  <cp:lastPrinted>2013-05-16T11:29:00Z</cp:lastPrinted>
  <dcterms:created xsi:type="dcterms:W3CDTF">2013-04-18T11:57:00Z</dcterms:created>
  <dcterms:modified xsi:type="dcterms:W3CDTF">2015-03-14T04:52:00Z</dcterms:modified>
</cp:coreProperties>
</file>