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B" w:rsidRDefault="00872E5B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5B" w:rsidRDefault="00872E5B" w:rsidP="008B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математики в жизни учащихся коррекционной школы.</w:t>
      </w:r>
    </w:p>
    <w:p w:rsidR="00872E5B" w:rsidRDefault="00872E5B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55" w:rsidRPr="00D91CFD" w:rsidRDefault="00A0593F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="00D91CFD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ематика 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коррекционной школе VIII вида является одним из основных учебных предметов. </w:t>
      </w:r>
    </w:p>
    <w:p w:rsidR="00D91CFD" w:rsidRDefault="00D91CFD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62555" w:rsidRPr="00D91CFD" w:rsidRDefault="00D91CFD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преподавания математики по вспомогательной школе состоят в том, чтобы: </w:t>
      </w:r>
    </w:p>
    <w:p w:rsidR="00A62555" w:rsidRPr="00D91CFD" w:rsidRDefault="00A62555" w:rsidP="008B13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такие доступные количественные, пространствен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временные геометрические представления, которые помогут им в дальне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 включиться в трудовую деятельность; </w:t>
      </w:r>
    </w:p>
    <w:p w:rsidR="00A62555" w:rsidRPr="00D91CFD" w:rsidRDefault="00A62555" w:rsidP="008B13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процесс обучения математике для повышения уров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общего развития учащихся вспомогательных школ и коррекции недостатков их п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знавательной деятельности и личностных качеств; </w:t>
      </w:r>
    </w:p>
    <w:p w:rsidR="00A62555" w:rsidRPr="00D91CFD" w:rsidRDefault="00A62555" w:rsidP="008B13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целенаправленность, терпеливость, работоспосо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 </w:t>
      </w:r>
    </w:p>
    <w:p w:rsidR="00C7306D" w:rsidRPr="00D91CFD" w:rsidRDefault="00D91CFD" w:rsidP="008B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2555" w:rsidRPr="00D91CFD">
        <w:rPr>
          <w:rFonts w:ascii="Times New Roman" w:hAnsi="Times New Roman" w:cs="Times New Roman"/>
          <w:sz w:val="28"/>
          <w:szCs w:val="28"/>
        </w:rPr>
        <w:t>Обучение математике в коррекционной школе должно носить пре</w:t>
      </w:r>
      <w:r w:rsidR="00A62555" w:rsidRPr="00D91CFD">
        <w:rPr>
          <w:rFonts w:ascii="Times New Roman" w:hAnsi="Times New Roman" w:cs="Times New Roman"/>
          <w:sz w:val="28"/>
          <w:szCs w:val="28"/>
        </w:rPr>
        <w:t>д</w:t>
      </w:r>
      <w:r w:rsidR="00A62555" w:rsidRPr="00D91CFD">
        <w:rPr>
          <w:rFonts w:ascii="Times New Roman" w:hAnsi="Times New Roman" w:cs="Times New Roman"/>
          <w:sz w:val="28"/>
          <w:szCs w:val="28"/>
        </w:rPr>
        <w:t>метно-практическую направленность, быть тесно связано с жизнью и пр</w:t>
      </w:r>
      <w:r w:rsidR="00A62555" w:rsidRPr="00D91CFD">
        <w:rPr>
          <w:rFonts w:ascii="Times New Roman" w:hAnsi="Times New Roman" w:cs="Times New Roman"/>
          <w:sz w:val="28"/>
          <w:szCs w:val="28"/>
        </w:rPr>
        <w:t>о</w:t>
      </w:r>
      <w:r w:rsidR="00A62555" w:rsidRPr="00D91CFD">
        <w:rPr>
          <w:rFonts w:ascii="Times New Roman" w:hAnsi="Times New Roman" w:cs="Times New Roman"/>
          <w:sz w:val="28"/>
          <w:szCs w:val="28"/>
        </w:rPr>
        <w:t>фессионально-трудовой подготовкой учащихся, дру</w:t>
      </w:r>
      <w:r w:rsidR="00A62555" w:rsidRPr="00D91CFD">
        <w:rPr>
          <w:rFonts w:ascii="Times New Roman" w:hAnsi="Times New Roman" w:cs="Times New Roman"/>
          <w:sz w:val="28"/>
          <w:szCs w:val="28"/>
        </w:rPr>
        <w:softHyphen/>
        <w:t>гими учебными предм</w:t>
      </w:r>
      <w:r w:rsidR="00A62555" w:rsidRPr="00D91CFD">
        <w:rPr>
          <w:rFonts w:ascii="Times New Roman" w:hAnsi="Times New Roman" w:cs="Times New Roman"/>
          <w:sz w:val="28"/>
          <w:szCs w:val="28"/>
        </w:rPr>
        <w:t>е</w:t>
      </w:r>
      <w:r w:rsidR="00A62555" w:rsidRPr="00D91CFD">
        <w:rPr>
          <w:rFonts w:ascii="Times New Roman" w:hAnsi="Times New Roman" w:cs="Times New Roman"/>
          <w:sz w:val="28"/>
          <w:szCs w:val="28"/>
        </w:rPr>
        <w:t>тами.</w:t>
      </w:r>
    </w:p>
    <w:p w:rsidR="00A62555" w:rsidRPr="00D91CFD" w:rsidRDefault="00D91CFD" w:rsidP="008B13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555" w:rsidRPr="00D91CFD">
        <w:rPr>
          <w:rFonts w:ascii="Times New Roman" w:hAnsi="Times New Roman" w:cs="Times New Roman"/>
          <w:sz w:val="28"/>
          <w:szCs w:val="28"/>
        </w:rPr>
        <w:t xml:space="preserve">Значительное место в специальной коррекционной школе </w:t>
      </w:r>
      <w:r w:rsidR="00A62555" w:rsidRPr="00D91CF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62555" w:rsidRPr="00D91CFD">
        <w:rPr>
          <w:rFonts w:ascii="Times New Roman" w:hAnsi="Times New Roman" w:cs="Times New Roman"/>
          <w:sz w:val="28"/>
          <w:szCs w:val="28"/>
        </w:rPr>
        <w:t xml:space="preserve"> вида занимают арифметические задачи.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арифметических задач помогает раскрыть основной смысл арифметических действий, конкретизировать их, связать с определённой жизненной ситуацией. При решении задач у уч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интеллектуальной недостаточностью развивается произвольное внимание, наблюдательность, логическое мышление, речь, сообразител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 Решение задач способствует коррекции таких процессов познав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деятельности, как анализ, синтез, сравнение, обобщение. В проце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решения задач ученики учатся планировать и контролировать свою де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овладевают приёмами самоконтроля, у них воспитывается настойчивость, воля, развивается интерес к поиску решения. Решение арифметических задач позволяет реализовать задачу подготовки учащихся к успешному овладению профессиональной деятельностью, сблизить обуч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 жизнью.</w:t>
      </w:r>
    </w:p>
    <w:p w:rsidR="00D91CFD" w:rsidRDefault="00D91CFD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задачи с практическим содержанием, следует также и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 </w:t>
      </w:r>
      <w:proofErr w:type="spellStart"/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составлять задачи, связанные с уроками истории, географии, социально бытовой ориентировки, швейного дела, ст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лярного дела. </w:t>
      </w:r>
    </w:p>
    <w:p w:rsidR="00A62555" w:rsidRPr="00D91CFD" w:rsidRDefault="00D91CFD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решаем задачи «Из чего выпекали хлеб в блокадном Лени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граде? </w:t>
      </w:r>
      <w:proofErr w:type="gramStart"/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Ржаная мука - </w:t>
      </w:r>
      <w:smartTag w:uri="urn:schemas-microsoft-com:office:smarttags" w:element="metricconverter">
        <w:smartTagPr>
          <w:attr w:name="ProductID" w:val="0,6 кг"/>
        </w:smartTagPr>
        <w:r w:rsidR="00A62555"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0,6 кг</w:t>
        </w:r>
      </w:smartTag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льняной жмых - </w:t>
      </w:r>
      <w:smartTag w:uri="urn:schemas-microsoft-com:office:smarttags" w:element="metricconverter">
        <w:smartTagPr>
          <w:attr w:name="ProductID" w:val="0,05 кг"/>
        </w:smartTagPr>
        <w:r w:rsidR="00A62555"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0,05 кг</w:t>
        </w:r>
      </w:smartTag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отруби - </w:t>
      </w:r>
      <w:smartTag w:uri="urn:schemas-microsoft-com:office:smarttags" w:element="metricconverter">
        <w:smartTagPr>
          <w:attr w:name="ProductID" w:val="0,06 кг"/>
        </w:smartTagPr>
        <w:r w:rsidR="00A62555"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0,06 кг</w:t>
        </w:r>
      </w:smartTag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овс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мука- </w:t>
      </w:r>
      <w:smartTag w:uri="urn:schemas-microsoft-com:office:smarttags" w:element="metricconverter">
        <w:smartTagPr>
          <w:attr w:name="ProductID" w:val="0,08 кг"/>
        </w:smartTagPr>
        <w:r w:rsidR="00A62555"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0,08 кг</w:t>
        </w:r>
      </w:smartTag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соевая мука – </w:t>
      </w:r>
      <w:smartTag w:uri="urn:schemas-microsoft-com:office:smarttags" w:element="metricconverter">
        <w:smartTagPr>
          <w:attr w:name="ProductID" w:val="0,04 кг"/>
        </w:smartTagPr>
        <w:r w:rsidR="00A62555"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0,04 кг</w:t>
        </w:r>
      </w:smartTag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солодовая мука – </w:t>
      </w:r>
      <w:smartTag w:uri="urn:schemas-microsoft-com:office:smarttags" w:element="metricconverter">
        <w:smartTagPr>
          <w:attr w:name="ProductID" w:val="0,12 кг"/>
        </w:smartTagPr>
        <w:r w:rsidR="00A62555"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0,12 кг</w:t>
        </w:r>
      </w:smartTag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пшени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мука – </w:t>
      </w:r>
      <w:smartTag w:uri="urn:schemas-microsoft-com:office:smarttags" w:element="metricconverter">
        <w:smartTagPr>
          <w:attr w:name="ProductID" w:val="0,05 кг"/>
        </w:smartTagPr>
        <w:r w:rsidR="00A62555"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0,05 кг</w:t>
        </w:r>
      </w:smartTag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 в граммах содержание компонентов в буханке </w:t>
      </w:r>
      <w:r w:rsidR="00721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блокадного хлеба</w:t>
      </w:r>
      <w:bookmarkStart w:id="0" w:name="_GoBack"/>
      <w:bookmarkEnd w:id="0"/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«В кишечнике человека живут более 400 видов п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лезных бактерий. Они вырабатывают витамины, помогают усваивать пищу, в определённой мере защищают кишечник от вторжения вредных микробов. При употреблении лекарственных препаратов, количество полезных  бакт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2555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сокращается в 4 раза. Какое количество полезных бактерий уничтожает человек, принимающий лекарства?»</w:t>
      </w:r>
    </w:p>
    <w:p w:rsidR="00A62555" w:rsidRPr="00D91CFD" w:rsidRDefault="00A62555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Распознавать в явлениях окружающей жизни математические факты, применять полученные знания к решению конкретных практических задач, с которыми учащиеся будут сталкиваться в дальнейшей жизни, помогут им лучше адаптироваться в условиях рыночной экономики.</w:t>
      </w:r>
    </w:p>
    <w:p w:rsidR="004C5343" w:rsidRPr="00D91CFD" w:rsidRDefault="00D91CFD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5343" w:rsidRPr="008B13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Прикладная 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школьного курса математики осущест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с целью повышения качества математического образования учащи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применения их математических знаний к решению задач повседневной практики и в дальнейшей профессиональной деятельности.</w:t>
      </w:r>
    </w:p>
    <w:p w:rsidR="00A62555" w:rsidRPr="00D91CFD" w:rsidRDefault="00D91CFD" w:rsidP="008B1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5343" w:rsidRPr="00D91CF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4C5343" w:rsidRPr="00D91CF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4C5343" w:rsidRPr="00D91CFD">
        <w:rPr>
          <w:rFonts w:ascii="Times New Roman" w:hAnsi="Times New Roman" w:cs="Times New Roman"/>
          <w:sz w:val="28"/>
          <w:szCs w:val="28"/>
        </w:rPr>
        <w:t xml:space="preserve"> связей является одним из условий ре</w:t>
      </w:r>
      <w:r w:rsidR="004C5343" w:rsidRPr="00D91CFD">
        <w:rPr>
          <w:rFonts w:ascii="Times New Roman" w:hAnsi="Times New Roman" w:cs="Times New Roman"/>
          <w:sz w:val="28"/>
          <w:szCs w:val="28"/>
        </w:rPr>
        <w:t>а</w:t>
      </w:r>
      <w:r w:rsidR="004C5343" w:rsidRPr="00D91CFD">
        <w:rPr>
          <w:rFonts w:ascii="Times New Roman" w:hAnsi="Times New Roman" w:cs="Times New Roman"/>
          <w:sz w:val="28"/>
          <w:szCs w:val="28"/>
        </w:rPr>
        <w:t>лизации прикладной и практической направленности обучения. Объект м</w:t>
      </w:r>
      <w:r w:rsidR="004C5343" w:rsidRPr="00D91CFD">
        <w:rPr>
          <w:rFonts w:ascii="Times New Roman" w:hAnsi="Times New Roman" w:cs="Times New Roman"/>
          <w:sz w:val="28"/>
          <w:szCs w:val="28"/>
        </w:rPr>
        <w:t>а</w:t>
      </w:r>
      <w:r w:rsidR="004C5343" w:rsidRPr="00D91CFD">
        <w:rPr>
          <w:rFonts w:ascii="Times New Roman" w:hAnsi="Times New Roman" w:cs="Times New Roman"/>
          <w:sz w:val="28"/>
          <w:szCs w:val="28"/>
        </w:rPr>
        <w:t xml:space="preserve">тематики – весь мир, и его изучают все остальные науки. </w:t>
      </w:r>
      <w:proofErr w:type="spellStart"/>
      <w:r w:rsidR="004C5343" w:rsidRPr="00D91C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4C5343" w:rsidRPr="00D91CFD">
        <w:rPr>
          <w:rFonts w:ascii="Times New Roman" w:hAnsi="Times New Roman" w:cs="Times New Roman"/>
          <w:sz w:val="28"/>
          <w:szCs w:val="28"/>
        </w:rPr>
        <w:t xml:space="preserve"> связи в школе – важная дидактическая проблема. Привлечение </w:t>
      </w:r>
      <w:proofErr w:type="spellStart"/>
      <w:r w:rsidR="004C5343" w:rsidRPr="00D91CFD">
        <w:rPr>
          <w:rFonts w:ascii="Times New Roman" w:hAnsi="Times New Roman" w:cs="Times New Roman"/>
          <w:sz w:val="28"/>
          <w:szCs w:val="28"/>
        </w:rPr>
        <w:t>межпре</w:t>
      </w:r>
      <w:r w:rsidR="004C5343" w:rsidRPr="00D91CFD">
        <w:rPr>
          <w:rFonts w:ascii="Times New Roman" w:hAnsi="Times New Roman" w:cs="Times New Roman"/>
          <w:sz w:val="28"/>
          <w:szCs w:val="28"/>
        </w:rPr>
        <w:t>д</w:t>
      </w:r>
      <w:r w:rsidR="004C5343" w:rsidRPr="00D91CFD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="004C5343" w:rsidRPr="00D91CFD">
        <w:rPr>
          <w:rFonts w:ascii="Times New Roman" w:hAnsi="Times New Roman" w:cs="Times New Roman"/>
          <w:sz w:val="28"/>
          <w:szCs w:val="28"/>
        </w:rPr>
        <w:t xml:space="preserve"> связей повышает научность обучения, доступность, естественным образом проникают на урок элементы занимательности. Однако появляется и немало трудностей: учителю требуется освоить другие предметы, практ</w:t>
      </w:r>
      <w:r w:rsidR="004C5343" w:rsidRPr="00D91CFD">
        <w:rPr>
          <w:rFonts w:ascii="Times New Roman" w:hAnsi="Times New Roman" w:cs="Times New Roman"/>
          <w:sz w:val="28"/>
          <w:szCs w:val="28"/>
        </w:rPr>
        <w:t>и</w:t>
      </w:r>
      <w:r w:rsidR="004C5343" w:rsidRPr="00D91CFD">
        <w:rPr>
          <w:rFonts w:ascii="Times New Roman" w:hAnsi="Times New Roman" w:cs="Times New Roman"/>
          <w:sz w:val="28"/>
          <w:szCs w:val="28"/>
        </w:rPr>
        <w:t>ческая задача обычно требует больше времени, чем теоретическая, возн</w:t>
      </w:r>
      <w:r w:rsidR="004C5343" w:rsidRPr="00D91CFD">
        <w:rPr>
          <w:rFonts w:ascii="Times New Roman" w:hAnsi="Times New Roman" w:cs="Times New Roman"/>
          <w:sz w:val="28"/>
          <w:szCs w:val="28"/>
        </w:rPr>
        <w:t>и</w:t>
      </w:r>
      <w:r w:rsidR="004C5343" w:rsidRPr="00D91CFD">
        <w:rPr>
          <w:rFonts w:ascii="Times New Roman" w:hAnsi="Times New Roman" w:cs="Times New Roman"/>
          <w:sz w:val="28"/>
          <w:szCs w:val="28"/>
        </w:rPr>
        <w:t>кают вопросы взаимной увязки</w:t>
      </w:r>
      <w:r w:rsidR="000A1CF4">
        <w:rPr>
          <w:rFonts w:ascii="Times New Roman" w:hAnsi="Times New Roman" w:cs="Times New Roman"/>
          <w:sz w:val="28"/>
          <w:szCs w:val="28"/>
        </w:rPr>
        <w:t xml:space="preserve"> программ и другие. </w:t>
      </w:r>
    </w:p>
    <w:p w:rsidR="004C5343" w:rsidRPr="00D91CFD" w:rsidRDefault="00D91CFD" w:rsidP="008B138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прикладной задаче следует предъявлять следующие требования:</w:t>
      </w:r>
    </w:p>
    <w:p w:rsidR="004C5343" w:rsidRPr="00D91CFD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вводимые в задачу понятия, термины должны быть доступными для уч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содержание и требование задач должны «сближаться» с реальной действительностью;</w:t>
      </w:r>
    </w:p>
    <w:p w:rsidR="004C5343" w:rsidRPr="00D91CFD" w:rsidRDefault="004C5343" w:rsidP="008B138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и методы решения задач должны быть доступными для учащи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содержание и требование задач должны «сближаться» с реальной де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ствительностью;</w:t>
      </w:r>
    </w:p>
    <w:p w:rsidR="004C5343" w:rsidRPr="00D91CFD" w:rsidRDefault="004C5343" w:rsidP="008B138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и методы решения задач должны быть приближены к практич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приемам и методам;</w:t>
      </w:r>
    </w:p>
    <w:p w:rsidR="004C5343" w:rsidRPr="00D91CFD" w:rsidRDefault="00D91CFD" w:rsidP="008B138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Прикладные задачи дают широкие возможности для реализации </w:t>
      </w:r>
      <w:proofErr w:type="spellStart"/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щедидактических</w:t>
      </w:r>
      <w:proofErr w:type="spellEnd"/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в обучении математике в школе. Практика п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казывает, что прикладные задачи могут быть использованы с разной дида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целью, они могут заинтересовать или мотивировать, развивать у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деятельность, объяснять соотношение между математикой и др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дисциплинами.</w:t>
      </w:r>
    </w:p>
    <w:p w:rsidR="004C5343" w:rsidRPr="00D91CFD" w:rsidRDefault="00872E5B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задачам прикладного характера естественно на ряду с общими тр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бованиями к математическим задачам предъявить и следующие дополн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тельные:</w:t>
      </w:r>
    </w:p>
    <w:p w:rsidR="004C5343" w:rsidRPr="00D91CFD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доступность школьникам используемого нематематического материала;</w:t>
      </w:r>
    </w:p>
    <w:p w:rsidR="00D91CFD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реальность описываемой в условии ситуации, числовых значений да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постановки вопроса и полученного решения.</w:t>
      </w:r>
    </w:p>
    <w:p w:rsidR="004C5343" w:rsidRPr="00D91CFD" w:rsidRDefault="00872E5B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91CFD" w:rsidRPr="00D9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CFD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материала на уроках математики в условиях специальной (коррекционной) школы вся информация, преподносимая уч</w:t>
      </w:r>
      <w:r w:rsidR="00D91CFD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1CFD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щимся с общим интеллектуальным недоразвитием должна быть социально значима для них.</w:t>
      </w:r>
    </w:p>
    <w:p w:rsidR="004C5343" w:rsidRPr="00D91CFD" w:rsidRDefault="004936A6" w:rsidP="00493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C5343"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4C5343" w:rsidRPr="00D91CFD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343" w:rsidRPr="00D91CFD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Рулон обоев имеет ширину </w:t>
      </w:r>
      <w:smartTag w:uri="urn:schemas-microsoft-com:office:smarttags" w:element="metricconverter">
        <w:smartTagPr>
          <w:attr w:name="ProductID" w:val="60 см"/>
        </w:smartTagPr>
        <w:r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 см</w:t>
        </w:r>
      </w:smartTag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длину </w:t>
      </w:r>
      <w:smartTag w:uri="urn:schemas-microsoft-com:office:smarttags" w:element="metricconverter">
        <w:smartTagPr>
          <w:attr w:name="ProductID" w:val="10 м"/>
        </w:smartTagPr>
        <w:r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</w:t>
        </w:r>
      </w:smartTag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оклеить стены в комнате, размер которой 3*4*2,5 м. Общая площадь окна и двери </w:t>
      </w:r>
      <w:smartTag w:uri="urn:schemas-microsoft-com:office:smarttags" w:element="metricconverter">
        <w:smartTagPr>
          <w:attr w:name="ProductID" w:val="4 кв. м"/>
        </w:smartTagPr>
        <w:r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кв. м</w:t>
        </w:r>
      </w:smartTag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рулонов нужно купить?</w:t>
      </w:r>
    </w:p>
    <w:p w:rsidR="004C5343" w:rsidRPr="00D91CFD" w:rsidRDefault="004C5343" w:rsidP="008B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4C5343" w:rsidRPr="00D91CFD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6A3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идет со скоростью 11 узлов. Велосипедист проезжает 100</w:t>
      </w:r>
      <w:r w:rsidR="0095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 18 с. Сравните скорость корабля и скорость велосипедиста. </w:t>
      </w:r>
    </w:p>
    <w:p w:rsidR="004C5343" w:rsidRPr="00D91CFD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СПРАВКА. 1 узел = 1 морская миля/</w:t>
      </w:r>
      <w:proofErr w:type="gramStart"/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морская миля/ч = </w:t>
      </w:r>
      <w:smartTag w:uri="urn:schemas-microsoft-com:office:smarttags" w:element="metricconverter">
        <w:smartTagPr>
          <w:attr w:name="ProductID" w:val="1,852 км"/>
        </w:smartTagPr>
        <w:r w:rsidRPr="00D91C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1,852 км</w:t>
        </w:r>
      </w:smartTag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343" w:rsidRPr="00D91CFD" w:rsidRDefault="004C5343" w:rsidP="0049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</w:p>
    <w:p w:rsidR="004C5343" w:rsidRPr="00D91CFD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343" w:rsidRPr="00D91CFD" w:rsidRDefault="004C5343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сберегательном банке вкладчику начисляется 20% за год от сданной на хранилище суммы. Через сколько лет первоначальная сумма увеличиться более чем в 2 раза; в 5 раз?</w:t>
      </w:r>
    </w:p>
    <w:p w:rsidR="004936A6" w:rsidRPr="004936A6" w:rsidRDefault="004936A6" w:rsidP="004936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3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вопрос, что нового  узнали  из практических  уроков,  отвечают:</w:t>
      </w:r>
    </w:p>
    <w:p w:rsidR="004936A6" w:rsidRPr="004936A6" w:rsidRDefault="004936A6" w:rsidP="004936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«нужно всегда делать выбор и от чего-то отказываться»;  </w:t>
      </w:r>
    </w:p>
    <w:p w:rsidR="004936A6" w:rsidRPr="004936A6" w:rsidRDefault="004936A6" w:rsidP="004936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«если не будешь экономить, то трудно будет жить»; </w:t>
      </w:r>
    </w:p>
    <w:p w:rsidR="004936A6" w:rsidRPr="004936A6" w:rsidRDefault="004936A6" w:rsidP="004936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«надо  много работать, чтобы лучше жить»; </w:t>
      </w:r>
    </w:p>
    <w:p w:rsidR="004936A6" w:rsidRPr="004936A6" w:rsidRDefault="004936A6" w:rsidP="004936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A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«покупай то, что тебе необходимо, что тебе по карману»;</w:t>
      </w:r>
    </w:p>
    <w:p w:rsidR="00A62555" w:rsidRDefault="00872E5B" w:rsidP="004936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</w:p>
    <w:p w:rsidR="00872E5B" w:rsidRDefault="00872E5B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хозяина 60 кроликов. Из них 26 белых кроликов, серых - на 8 кроликов меньше. Остальные кролики пёстрые. Сколько пёстрых кроликов у хозяина?</w:t>
      </w:r>
      <w:r w:rsidRPr="008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385" w:rsidRDefault="008B1385" w:rsidP="008B13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E5B" w:rsidRPr="008B1385" w:rsidRDefault="008B1385" w:rsidP="008B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85">
        <w:rPr>
          <w:rFonts w:ascii="Times New Roman" w:hAnsi="Times New Roman" w:cs="Times New Roman"/>
          <w:sz w:val="28"/>
          <w:szCs w:val="28"/>
        </w:rPr>
        <w:t>Геометрический материал изучается на уроках математики. Из числа уроков математики выделяется один урок в неделю. Большое внима</w:t>
      </w:r>
      <w:r w:rsidRPr="008B1385">
        <w:rPr>
          <w:rFonts w:ascii="Times New Roman" w:hAnsi="Times New Roman" w:cs="Times New Roman"/>
          <w:sz w:val="28"/>
          <w:szCs w:val="28"/>
        </w:rPr>
        <w:softHyphen/>
        <w:t>ние при этом уделяется практическим упражнениям в измерении, черчении, моделиров</w:t>
      </w:r>
      <w:r w:rsidRPr="008B1385">
        <w:rPr>
          <w:rFonts w:ascii="Times New Roman" w:hAnsi="Times New Roman" w:cs="Times New Roman"/>
          <w:sz w:val="28"/>
          <w:szCs w:val="28"/>
        </w:rPr>
        <w:t>а</w:t>
      </w:r>
      <w:r w:rsidRPr="008B1385">
        <w:rPr>
          <w:rFonts w:ascii="Times New Roman" w:hAnsi="Times New Roman" w:cs="Times New Roman"/>
          <w:sz w:val="28"/>
          <w:szCs w:val="28"/>
        </w:rPr>
        <w:t>нии. Необходима тесная связь этих уроков с трудовым обучением и жи</w:t>
      </w:r>
      <w:r w:rsidRPr="008B1385">
        <w:rPr>
          <w:rFonts w:ascii="Times New Roman" w:hAnsi="Times New Roman" w:cs="Times New Roman"/>
          <w:sz w:val="28"/>
          <w:szCs w:val="28"/>
        </w:rPr>
        <w:t>з</w:t>
      </w:r>
      <w:r w:rsidRPr="008B1385">
        <w:rPr>
          <w:rFonts w:ascii="Times New Roman" w:hAnsi="Times New Roman" w:cs="Times New Roman"/>
          <w:sz w:val="28"/>
          <w:szCs w:val="28"/>
        </w:rPr>
        <w:t>нью, с другими учебными предметами.</w:t>
      </w:r>
    </w:p>
    <w:p w:rsidR="00872E5B" w:rsidRPr="004936A6" w:rsidRDefault="00872E5B" w:rsidP="00D662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организованный урок, сочетающий   дифференцированный  и развивающий  характер,  является залогом достаточно высокого уровня </w:t>
      </w:r>
      <w:proofErr w:type="spellStart"/>
      <w:r w:rsidRPr="00872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7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основных психических процессов (внимания, памяти, мышления)</w:t>
      </w:r>
      <w:r w:rsidR="000A1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подготовки к овладению профессией, адаптации в с</w:t>
      </w:r>
      <w:r w:rsidR="000A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циуме, </w:t>
      </w:r>
      <w:r w:rsidR="003646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 уверенности в жизни учащимися коррекционных школ.</w:t>
      </w:r>
    </w:p>
    <w:sectPr w:rsidR="00872E5B" w:rsidRPr="004936A6" w:rsidSect="00D6627E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D12"/>
    <w:multiLevelType w:val="multilevel"/>
    <w:tmpl w:val="CCB4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911A2"/>
    <w:multiLevelType w:val="multilevel"/>
    <w:tmpl w:val="4056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55"/>
    <w:rsid w:val="000A1CF4"/>
    <w:rsid w:val="00242D66"/>
    <w:rsid w:val="0036468B"/>
    <w:rsid w:val="004936A6"/>
    <w:rsid w:val="004C5343"/>
    <w:rsid w:val="00721803"/>
    <w:rsid w:val="00872E5B"/>
    <w:rsid w:val="008B1385"/>
    <w:rsid w:val="008B6E40"/>
    <w:rsid w:val="009566A3"/>
    <w:rsid w:val="00A0593F"/>
    <w:rsid w:val="00A62555"/>
    <w:rsid w:val="00C7306D"/>
    <w:rsid w:val="00D6627E"/>
    <w:rsid w:val="00D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КАБИНЕТ29</dc:creator>
  <cp:keywords/>
  <dc:description/>
  <cp:lastModifiedBy>КАБИНЕТ29</cp:lastModifiedBy>
  <cp:revision>9</cp:revision>
  <dcterms:created xsi:type="dcterms:W3CDTF">2014-02-14T03:57:00Z</dcterms:created>
  <dcterms:modified xsi:type="dcterms:W3CDTF">2014-02-19T07:17:00Z</dcterms:modified>
</cp:coreProperties>
</file>