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7" w:rsidRDefault="00C52B67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C52B67" w:rsidRDefault="00C52B67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C52B67" w:rsidRDefault="00C52B67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C52B67" w:rsidRDefault="00C52B67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C52B67" w:rsidRDefault="00C52B67" w:rsidP="00C52B67">
      <w:pPr>
        <w:tabs>
          <w:tab w:val="left" w:pos="220"/>
        </w:tabs>
        <w:ind w:firstLine="1039"/>
        <w:rPr>
          <w:i/>
          <w:sz w:val="18"/>
          <w:szCs w:val="18"/>
        </w:rPr>
      </w:pPr>
    </w:p>
    <w:p w:rsidR="00C52B67" w:rsidRDefault="00C52B67" w:rsidP="00C52B67">
      <w:pPr>
        <w:tabs>
          <w:tab w:val="left" w:pos="220"/>
        </w:tabs>
        <w:ind w:firstLine="1039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Рабочая программа </w:t>
      </w:r>
    </w:p>
    <w:p w:rsidR="00C52B67" w:rsidRDefault="00C52B67" w:rsidP="00C52B67">
      <w:pPr>
        <w:tabs>
          <w:tab w:val="left" w:pos="220"/>
        </w:tabs>
        <w:ind w:firstLine="1039"/>
        <w:jc w:val="center"/>
        <w:rPr>
          <w:i/>
        </w:rPr>
      </w:pPr>
      <w:r>
        <w:rPr>
          <w:i/>
        </w:rPr>
        <w:t xml:space="preserve">учебного предмета, курса, дисциплины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модуля)</w:t>
      </w:r>
    </w:p>
    <w:p w:rsidR="00C52B67" w:rsidRDefault="00C52B67" w:rsidP="00C52B67">
      <w:pPr>
        <w:tabs>
          <w:tab w:val="left" w:pos="22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МОУ СОШ№1 г. Мензелинска РТ</w:t>
      </w:r>
    </w:p>
    <w:p w:rsidR="00C52B67" w:rsidRDefault="00C52B67" w:rsidP="00C52B67">
      <w:pPr>
        <w:tabs>
          <w:tab w:val="left" w:pos="220"/>
          <w:tab w:val="center" w:pos="4677"/>
          <w:tab w:val="left" w:pos="6090"/>
        </w:tabs>
        <w:ind w:firstLine="1039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                                       наименование ОУ</w:t>
      </w:r>
    </w:p>
    <w:p w:rsidR="00C52B67" w:rsidRDefault="00C52B67" w:rsidP="00C52B67">
      <w:pPr>
        <w:tabs>
          <w:tab w:val="left" w:pos="220"/>
          <w:tab w:val="center" w:pos="4677"/>
          <w:tab w:val="left" w:pos="609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8 класса</w:t>
      </w:r>
    </w:p>
    <w:p w:rsidR="00C52B67" w:rsidRDefault="00C52B67" w:rsidP="00C52B67">
      <w:pPr>
        <w:tabs>
          <w:tab w:val="left" w:pos="220"/>
          <w:tab w:val="center" w:pos="4677"/>
          <w:tab w:val="left" w:pos="609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18"/>
          <w:szCs w:val="18"/>
        </w:rPr>
        <w:t xml:space="preserve">  предмет, класс и т.п.                                                          </w:t>
      </w:r>
    </w:p>
    <w:p w:rsidR="00C52B67" w:rsidRDefault="00C52B67" w:rsidP="00C52B67">
      <w:pPr>
        <w:tabs>
          <w:tab w:val="left" w:pos="220"/>
        </w:tabs>
        <w:ind w:firstLine="1039"/>
        <w:jc w:val="center"/>
        <w:rPr>
          <w:i/>
        </w:rPr>
      </w:pPr>
      <w:r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  <w:u w:val="single"/>
        </w:rPr>
        <w:t xml:space="preserve">обществознанию                                                                                                                                                  </w:t>
      </w:r>
    </w:p>
    <w:p w:rsidR="00C52B67" w:rsidRDefault="00C52B67" w:rsidP="00C52B67">
      <w:pPr>
        <w:tabs>
          <w:tab w:val="left" w:pos="220"/>
        </w:tabs>
        <w:ind w:firstLine="1039"/>
        <w:jc w:val="center"/>
        <w:rPr>
          <w:b/>
          <w:bCs/>
          <w:sz w:val="40"/>
        </w:rPr>
      </w:pPr>
    </w:p>
    <w:p w:rsidR="00C52B67" w:rsidRDefault="00C52B67" w:rsidP="00C52B67">
      <w:pPr>
        <w:tabs>
          <w:tab w:val="left" w:pos="220"/>
        </w:tabs>
        <w:ind w:firstLine="1039"/>
        <w:rPr>
          <w:b/>
          <w:bCs/>
          <w:sz w:val="40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7560" w:firstLine="1039"/>
        <w:rPr>
          <w:b/>
          <w:bCs/>
          <w:sz w:val="40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7560" w:firstLine="1039"/>
        <w:rPr>
          <w:b/>
          <w:bCs/>
          <w:sz w:val="40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7560" w:firstLine="1039"/>
        <w:rPr>
          <w:i/>
        </w:rPr>
      </w:pPr>
      <w:r>
        <w:rPr>
          <w:b/>
          <w:bCs/>
        </w:rPr>
        <w:t xml:space="preserve">           </w:t>
      </w:r>
      <w:r>
        <w:rPr>
          <w:i/>
        </w:rPr>
        <w:t xml:space="preserve">Рассмотрено на заседании </w:t>
      </w:r>
    </w:p>
    <w:p w:rsidR="00C52B67" w:rsidRDefault="00C52B67" w:rsidP="00C52B67">
      <w:pPr>
        <w:tabs>
          <w:tab w:val="left" w:pos="220"/>
          <w:tab w:val="left" w:pos="9288"/>
        </w:tabs>
        <w:ind w:left="7560"/>
        <w:rPr>
          <w:i/>
        </w:rPr>
      </w:pPr>
      <w:r>
        <w:rPr>
          <w:i/>
        </w:rPr>
        <w:t>педагогического совета</w:t>
      </w:r>
    </w:p>
    <w:p w:rsidR="00C52B67" w:rsidRDefault="00C52B67" w:rsidP="00C52B67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протокол № ___</w:t>
      </w:r>
      <w:proofErr w:type="gramStart"/>
      <w:r>
        <w:rPr>
          <w:i/>
        </w:rPr>
        <w:t>от</w:t>
      </w:r>
      <w:proofErr w:type="gramEnd"/>
    </w:p>
    <w:p w:rsidR="00C52B67" w:rsidRDefault="00C52B67" w:rsidP="00C52B67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«__»_______20__г.</w:t>
      </w:r>
    </w:p>
    <w:p w:rsidR="00C52B67" w:rsidRDefault="00C52B67" w:rsidP="00C52B67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</w:t>
      </w:r>
    </w:p>
    <w:p w:rsidR="00C52B67" w:rsidRDefault="00C52B67" w:rsidP="00C52B67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C52B67" w:rsidRDefault="00C52B67" w:rsidP="00C52B67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C52B67" w:rsidRDefault="000D1C8F" w:rsidP="00C52B67">
      <w:pPr>
        <w:tabs>
          <w:tab w:val="left" w:pos="9288"/>
        </w:tabs>
        <w:ind w:left="360"/>
        <w:jc w:val="center"/>
      </w:pPr>
      <w:r>
        <w:t>2011 - 2012</w:t>
      </w:r>
      <w:r w:rsidR="00C52B67">
        <w:t xml:space="preserve">  учебный год </w:t>
      </w:r>
    </w:p>
    <w:p w:rsidR="00C52B67" w:rsidRDefault="00C52B67" w:rsidP="00C52B67">
      <w:pPr>
        <w:sectPr w:rsidR="00C52B67">
          <w:pgSz w:w="11906" w:h="16838"/>
          <w:pgMar w:top="397" w:right="397" w:bottom="397" w:left="880" w:header="709" w:footer="709" w:gutter="0"/>
          <w:cols w:space="720"/>
        </w:sectPr>
      </w:pPr>
    </w:p>
    <w:p w:rsidR="00C52B67" w:rsidRDefault="00C52B67" w:rsidP="00C52B67">
      <w:pPr>
        <w:tabs>
          <w:tab w:val="left" w:pos="9288"/>
          <w:tab w:val="left" w:pos="12870"/>
        </w:tabs>
        <w:ind w:right="882"/>
      </w:pPr>
    </w:p>
    <w:p w:rsidR="00C52B67" w:rsidRDefault="00C52B67" w:rsidP="00C52B67">
      <w:pPr>
        <w:tabs>
          <w:tab w:val="left" w:pos="9288"/>
          <w:tab w:val="left" w:pos="12870"/>
        </w:tabs>
        <w:ind w:left="770" w:right="882" w:firstLine="220"/>
        <w:jc w:val="center"/>
      </w:pPr>
      <w:r>
        <w:rPr>
          <w:sz w:val="28"/>
          <w:szCs w:val="28"/>
        </w:rPr>
        <w:t>Учебно-тематическое  планирование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Обществознанию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8а, 8б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Ерофеева И.Е.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 часов: </w:t>
      </w:r>
      <w:r>
        <w:rPr>
          <w:sz w:val="28"/>
          <w:szCs w:val="28"/>
          <w:u w:val="single"/>
        </w:rPr>
        <w:t>1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sz w:val="28"/>
          <w:szCs w:val="28"/>
          <w:u w:val="single"/>
        </w:rPr>
        <w:t xml:space="preserve">35 </w:t>
      </w:r>
      <w:r>
        <w:rPr>
          <w:sz w:val="28"/>
          <w:szCs w:val="28"/>
        </w:rPr>
        <w:t xml:space="preserve">час; в неделю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час.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C52B67" w:rsidRDefault="00C52B67" w:rsidP="00C52B67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уроков_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.;</w:t>
      </w:r>
    </w:p>
    <w:p w:rsidR="00C52B67" w:rsidRDefault="00C52B67" w:rsidP="00C52B67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>Практических, творчески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ч.</w:t>
      </w:r>
    </w:p>
    <w:p w:rsidR="00C52B67" w:rsidRDefault="00C52B67" w:rsidP="00C52B67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уроков ___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Экскурсий______ч</w:t>
      </w:r>
      <w:proofErr w:type="spellEnd"/>
      <w:r>
        <w:rPr>
          <w:sz w:val="28"/>
          <w:szCs w:val="28"/>
        </w:rPr>
        <w:t>.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rPr>
          <w:b/>
          <w:i/>
        </w:rPr>
      </w:pPr>
    </w:p>
    <w:p w:rsidR="00C52B67" w:rsidRPr="00C52B67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Планирование   составлено на основе  </w:t>
      </w:r>
      <w:r w:rsidRPr="00DD661C">
        <w:rPr>
          <w:color w:val="000000"/>
          <w:sz w:val="28"/>
          <w:szCs w:val="28"/>
          <w:lang w:eastAsia="en-US"/>
        </w:rPr>
        <w:t>Примерной программы основного общего образова</w:t>
      </w:r>
      <w:r w:rsidRPr="00DD661C">
        <w:rPr>
          <w:color w:val="000000"/>
          <w:sz w:val="28"/>
          <w:szCs w:val="28"/>
          <w:lang w:eastAsia="en-US"/>
        </w:rPr>
        <w:softHyphen/>
        <w:t xml:space="preserve">ния по обществознанию </w:t>
      </w:r>
      <w:r>
        <w:rPr>
          <w:color w:val="000000"/>
          <w:sz w:val="28"/>
          <w:szCs w:val="28"/>
          <w:lang w:eastAsia="en-US"/>
        </w:rPr>
        <w:t xml:space="preserve">(включая экономику и право) Составители Э.Д.Днепров, А. Г. Аркадьев. </w:t>
      </w:r>
      <w:proofErr w:type="gramStart"/>
      <w:r>
        <w:rPr>
          <w:color w:val="000000"/>
          <w:sz w:val="28"/>
          <w:szCs w:val="28"/>
          <w:lang w:eastAsia="en-US"/>
        </w:rPr>
        <w:t>–М</w:t>
      </w:r>
      <w:proofErr w:type="gramEnd"/>
      <w:r>
        <w:rPr>
          <w:color w:val="000000"/>
          <w:sz w:val="28"/>
          <w:szCs w:val="28"/>
          <w:lang w:eastAsia="en-US"/>
        </w:rPr>
        <w:t xml:space="preserve">.: Дрофа, 2007.  Авторской программы  Кравченко А. И. Обществознание: Программа курса для 8-9 классов общеобразовательных учреждений. </w:t>
      </w:r>
      <w:proofErr w:type="gramStart"/>
      <w:r>
        <w:rPr>
          <w:color w:val="000000"/>
          <w:sz w:val="28"/>
          <w:szCs w:val="28"/>
          <w:lang w:eastAsia="en-US"/>
        </w:rPr>
        <w:t>–М</w:t>
      </w:r>
      <w:proofErr w:type="gramEnd"/>
      <w:r>
        <w:rPr>
          <w:color w:val="000000"/>
          <w:sz w:val="28"/>
          <w:szCs w:val="28"/>
          <w:lang w:eastAsia="en-US"/>
        </w:rPr>
        <w:t xml:space="preserve">.: </w:t>
      </w:r>
      <w:r w:rsidRPr="00C52B67">
        <w:rPr>
          <w:sz w:val="28"/>
          <w:szCs w:val="28"/>
        </w:rPr>
        <w:t xml:space="preserve">ООО «ТИД «Русское </w:t>
      </w:r>
      <w:proofErr w:type="spellStart"/>
      <w:r w:rsidRPr="00C52B67">
        <w:rPr>
          <w:sz w:val="28"/>
          <w:szCs w:val="28"/>
        </w:rPr>
        <w:t>слово-РС</w:t>
      </w:r>
      <w:proofErr w:type="spellEnd"/>
      <w:r w:rsidRPr="00C52B67">
        <w:rPr>
          <w:sz w:val="28"/>
          <w:szCs w:val="28"/>
        </w:rPr>
        <w:t>», 200</w:t>
      </w:r>
      <w:r>
        <w:rPr>
          <w:sz w:val="28"/>
          <w:szCs w:val="28"/>
        </w:rPr>
        <w:t>7</w:t>
      </w:r>
    </w:p>
    <w:p w:rsidR="00C52B67" w:rsidRDefault="00C52B67" w:rsidP="00C52B67">
      <w:pPr>
        <w:shd w:val="clear" w:color="auto" w:fill="FFFFFF"/>
        <w:spacing w:line="276" w:lineRule="auto"/>
        <w:rPr>
          <w:sz w:val="28"/>
          <w:szCs w:val="28"/>
          <w:u w:val="single"/>
        </w:rPr>
      </w:pP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C52B67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Учебник:</w:t>
      </w:r>
      <w:r>
        <w:rPr>
          <w:b/>
          <w:sz w:val="28"/>
          <w:szCs w:val="28"/>
        </w:rPr>
        <w:t xml:space="preserve">  </w:t>
      </w:r>
      <w:r w:rsidRPr="00DD661C">
        <w:rPr>
          <w:color w:val="000000"/>
          <w:sz w:val="28"/>
          <w:szCs w:val="28"/>
          <w:lang w:eastAsia="en-US"/>
        </w:rPr>
        <w:t>И. Кравченко,</w:t>
      </w:r>
      <w:r>
        <w:rPr>
          <w:color w:val="000000"/>
          <w:sz w:val="28"/>
          <w:szCs w:val="28"/>
          <w:lang w:eastAsia="en-US"/>
        </w:rPr>
        <w:t xml:space="preserve"> Е.А. Певцова. Обществознание. 8 </w:t>
      </w:r>
      <w:r w:rsidRPr="00DD661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класс. - М.: Русское слово, 2008</w:t>
      </w:r>
      <w:r w:rsidRPr="00DD661C">
        <w:rPr>
          <w:color w:val="000000"/>
          <w:sz w:val="28"/>
          <w:szCs w:val="28"/>
          <w:lang w:eastAsia="en-US"/>
        </w:rPr>
        <w:t>;</w:t>
      </w:r>
    </w:p>
    <w:p w:rsidR="00C52B67" w:rsidRPr="006418F3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/</w:t>
      </w:r>
      <w:r>
        <w:rPr>
          <w:sz w:val="18"/>
          <w:szCs w:val="18"/>
        </w:rPr>
        <w:t>название, автор, издательство, год издания</w:t>
      </w:r>
      <w:r>
        <w:rPr>
          <w:b/>
          <w:sz w:val="28"/>
          <w:szCs w:val="28"/>
        </w:rPr>
        <w:t xml:space="preserve">/   </w:t>
      </w:r>
    </w:p>
    <w:p w:rsidR="00C52B67" w:rsidRDefault="00C52B67" w:rsidP="00C52B67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литература: </w:t>
      </w:r>
    </w:p>
    <w:p w:rsidR="00C52B67" w:rsidRPr="00DD661C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</w:t>
      </w:r>
      <w:proofErr w:type="spellStart"/>
      <w:r w:rsidRPr="00DD661C">
        <w:rPr>
          <w:color w:val="000000"/>
          <w:sz w:val="28"/>
          <w:szCs w:val="28"/>
          <w:lang w:eastAsia="en-US"/>
        </w:rPr>
        <w:t>И.С.Хромова</w:t>
      </w:r>
      <w:proofErr w:type="spellEnd"/>
      <w:r w:rsidRPr="00DD661C">
        <w:rPr>
          <w:color w:val="000000"/>
          <w:sz w:val="28"/>
          <w:szCs w:val="28"/>
          <w:lang w:eastAsia="en-US"/>
        </w:rPr>
        <w:t>. Рабо</w:t>
      </w:r>
      <w:r>
        <w:rPr>
          <w:color w:val="000000"/>
          <w:sz w:val="28"/>
          <w:szCs w:val="28"/>
          <w:lang w:eastAsia="en-US"/>
        </w:rPr>
        <w:t>чая тетрадь по обществознанию. 8</w:t>
      </w:r>
      <w:r w:rsidRPr="00DD661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класс. - М.: Русское слово, 2007</w:t>
      </w:r>
      <w:r w:rsidRPr="00DD661C">
        <w:rPr>
          <w:color w:val="000000"/>
          <w:sz w:val="28"/>
          <w:szCs w:val="28"/>
          <w:lang w:eastAsia="en-US"/>
        </w:rPr>
        <w:t>.</w:t>
      </w:r>
    </w:p>
    <w:p w:rsidR="00C52B67" w:rsidRPr="00DD661C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Нормативные документы:</w:t>
      </w:r>
    </w:p>
    <w:p w:rsidR="00C52B67" w:rsidRPr="00DD661C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а) Декларация прав ребенка;</w:t>
      </w:r>
    </w:p>
    <w:p w:rsidR="00C52B67" w:rsidRPr="00DD661C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б) Конвенция о правах ребенка.</w:t>
      </w:r>
    </w:p>
    <w:p w:rsidR="00C52B67" w:rsidRDefault="00C52B67" w:rsidP="00C52B67">
      <w:pPr>
        <w:tabs>
          <w:tab w:val="left" w:pos="1380"/>
          <w:tab w:val="left" w:pos="12870"/>
        </w:tabs>
        <w:ind w:right="882"/>
        <w:jc w:val="both"/>
        <w:rPr>
          <w:sz w:val="18"/>
          <w:szCs w:val="1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/</w:t>
      </w:r>
      <w:r>
        <w:rPr>
          <w:sz w:val="18"/>
          <w:szCs w:val="18"/>
        </w:rPr>
        <w:t>название, автор, издательство, год издания</w:t>
      </w:r>
      <w:r>
        <w:rPr>
          <w:b/>
          <w:sz w:val="28"/>
          <w:szCs w:val="28"/>
        </w:rPr>
        <w:t>/</w:t>
      </w: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jc w:val="both"/>
        <w:rPr>
          <w:b/>
          <w:sz w:val="28"/>
          <w:szCs w:val="28"/>
        </w:rPr>
      </w:pPr>
    </w:p>
    <w:p w:rsidR="00C52B67" w:rsidRDefault="00C52B67" w:rsidP="00C52B67">
      <w:pPr>
        <w:ind w:left="330" w:firstLine="550"/>
        <w:jc w:val="both"/>
      </w:pPr>
    </w:p>
    <w:p w:rsidR="00C52B67" w:rsidRDefault="00C52B67" w:rsidP="00C52B67">
      <w:pPr>
        <w:ind w:left="330" w:firstLine="550"/>
        <w:jc w:val="both"/>
      </w:pPr>
    </w:p>
    <w:p w:rsidR="00C52B67" w:rsidRDefault="00C52B67" w:rsidP="00C52B67">
      <w:pPr>
        <w:ind w:left="330" w:firstLine="550"/>
        <w:jc w:val="both"/>
      </w:pPr>
    </w:p>
    <w:p w:rsidR="00C52B67" w:rsidRDefault="00C52B67" w:rsidP="00C52B67">
      <w:pPr>
        <w:ind w:left="330" w:firstLine="550"/>
        <w:jc w:val="both"/>
      </w:pPr>
    </w:p>
    <w:p w:rsidR="00C52B67" w:rsidRDefault="00C52B67" w:rsidP="00C52B67">
      <w:pPr>
        <w:ind w:left="330" w:firstLine="550"/>
        <w:jc w:val="both"/>
      </w:pPr>
    </w:p>
    <w:p w:rsidR="00C52B67" w:rsidRDefault="00C52B67" w:rsidP="00C52B67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C52B67" w:rsidRDefault="00C52B67" w:rsidP="00C52B67">
      <w:pPr>
        <w:ind w:left="330" w:right="483" w:firstLine="550"/>
        <w:rPr>
          <w:b/>
          <w:sz w:val="28"/>
          <w:szCs w:val="28"/>
        </w:rPr>
      </w:pPr>
    </w:p>
    <w:p w:rsidR="00C52B67" w:rsidRDefault="00C52B67" w:rsidP="00C52B67">
      <w:pPr>
        <w:ind w:left="330" w:firstLine="550"/>
        <w:jc w:val="both"/>
      </w:pPr>
      <w:r>
        <w:t>Рабочая программа по обществознанию для 8 класса разработана на основе</w:t>
      </w:r>
    </w:p>
    <w:p w:rsidR="00C52B67" w:rsidRDefault="00C52B67" w:rsidP="00C52B67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>Федерального компонента государственного стандарта. Сборник нормативных                                      документов. Обществознание сост. Э</w:t>
      </w:r>
      <w:proofErr w:type="gramStart"/>
      <w:r>
        <w:rPr>
          <w:b/>
        </w:rPr>
        <w:t>,Д</w:t>
      </w:r>
      <w:proofErr w:type="gramEnd"/>
      <w:r>
        <w:rPr>
          <w:b/>
        </w:rPr>
        <w:t xml:space="preserve">, Днепров, А.Г. Аркадьев.- М.; Дрофа, 2007год   </w:t>
      </w:r>
    </w:p>
    <w:p w:rsidR="00C52B67" w:rsidRDefault="00C52B67" w:rsidP="00C52B67">
      <w:pPr>
        <w:jc w:val="both"/>
        <w:rPr>
          <w:b/>
          <w:color w:val="000000"/>
          <w:sz w:val="22"/>
          <w:szCs w:val="22"/>
        </w:rPr>
      </w:pPr>
      <w:r>
        <w:rPr>
          <w:b/>
        </w:rPr>
        <w:t xml:space="preserve">            </w:t>
      </w:r>
      <w:r>
        <w:rPr>
          <w:b/>
          <w:sz w:val="72"/>
          <w:szCs w:val="72"/>
        </w:rPr>
        <w:t xml:space="preserve"> 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Концепция модернизации Российского образования на период до 2010 года </w:t>
      </w:r>
    </w:p>
    <w:p w:rsidR="00C52B67" w:rsidRDefault="00C52B67" w:rsidP="00C52B67">
      <w:pPr>
        <w:jc w:val="both"/>
        <w:rPr>
          <w:b/>
        </w:rPr>
      </w:pPr>
      <w:r>
        <w:rPr>
          <w:b/>
          <w:color w:val="000000"/>
          <w:sz w:val="22"/>
          <w:szCs w:val="22"/>
        </w:rPr>
        <w:t xml:space="preserve">      (Приказ     Министерства образования и науки Российской Федерации от 18.07.2003г. № 2783)</w:t>
      </w:r>
    </w:p>
    <w:p w:rsidR="00C52B67" w:rsidRDefault="00C52B67" w:rsidP="00C52B67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Примерной программы основного общего образования по обществознанию Сборник. </w:t>
      </w:r>
      <w:proofErr w:type="gramStart"/>
      <w:r>
        <w:rPr>
          <w:b/>
        </w:rPr>
        <w:t>–М</w:t>
      </w:r>
      <w:proofErr w:type="gramEnd"/>
      <w:r>
        <w:rPr>
          <w:b/>
        </w:rPr>
        <w:t>.: Дрофа, 2007.</w:t>
      </w:r>
    </w:p>
    <w:p w:rsidR="00C52B67" w:rsidRPr="00C52B67" w:rsidRDefault="00C52B67" w:rsidP="00C52B67">
      <w:pPr>
        <w:shd w:val="clear" w:color="auto" w:fill="FFFFFF"/>
        <w:spacing w:line="276" w:lineRule="auto"/>
        <w:rPr>
          <w:rFonts w:eastAsia="Calibri"/>
          <w:b/>
          <w:color w:val="000000"/>
          <w:lang w:eastAsia="en-US"/>
        </w:rPr>
      </w:pPr>
      <w:r>
        <w:rPr>
          <w:b/>
          <w:sz w:val="72"/>
          <w:szCs w:val="72"/>
        </w:rPr>
        <w:t>.</w:t>
      </w:r>
      <w:r w:rsidRPr="006418F3">
        <w:rPr>
          <w:b/>
        </w:rPr>
        <w:t xml:space="preserve">Авторской программы по обществознанию </w:t>
      </w:r>
      <w:r w:rsidRPr="00C52B67">
        <w:rPr>
          <w:b/>
          <w:color w:val="000000"/>
          <w:lang w:eastAsia="en-US"/>
        </w:rPr>
        <w:t xml:space="preserve">Кравченко А. И. Обществознание: Программа курса для 8-9 классов общеобразовательных учреждений. </w:t>
      </w:r>
      <w:proofErr w:type="gramStart"/>
      <w:r w:rsidRPr="00C52B67">
        <w:rPr>
          <w:b/>
          <w:color w:val="000000"/>
          <w:lang w:eastAsia="en-US"/>
        </w:rPr>
        <w:t>–М</w:t>
      </w:r>
      <w:proofErr w:type="gramEnd"/>
      <w:r w:rsidRPr="00C52B67">
        <w:rPr>
          <w:b/>
          <w:color w:val="000000"/>
          <w:lang w:eastAsia="en-US"/>
        </w:rPr>
        <w:t xml:space="preserve">.: </w:t>
      </w:r>
      <w:r w:rsidRPr="00C52B67">
        <w:rPr>
          <w:b/>
        </w:rPr>
        <w:t xml:space="preserve">ООО «ТИД «Русское </w:t>
      </w:r>
      <w:proofErr w:type="spellStart"/>
      <w:r w:rsidRPr="00C52B67">
        <w:rPr>
          <w:b/>
        </w:rPr>
        <w:t>слово-РС</w:t>
      </w:r>
      <w:proofErr w:type="spellEnd"/>
      <w:r w:rsidRPr="00C52B67">
        <w:rPr>
          <w:b/>
        </w:rPr>
        <w:t>», 2007</w:t>
      </w:r>
    </w:p>
    <w:p w:rsidR="00C52B67" w:rsidRPr="006418F3" w:rsidRDefault="00C52B67" w:rsidP="00C52B67">
      <w:pPr>
        <w:ind w:left="330" w:firstLine="550"/>
        <w:jc w:val="both"/>
        <w:rPr>
          <w:b/>
        </w:rPr>
      </w:pPr>
    </w:p>
    <w:p w:rsidR="00C52B67" w:rsidRDefault="00C52B67" w:rsidP="00C52B67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Приказа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</w:t>
      </w:r>
      <w:r w:rsidR="00266151">
        <w:rPr>
          <w:b/>
        </w:rPr>
        <w:t>рственную  аккредитацию, на 2011/2012</w:t>
      </w:r>
      <w:r>
        <w:rPr>
          <w:b/>
        </w:rPr>
        <w:t xml:space="preserve"> учебный год»</w:t>
      </w:r>
    </w:p>
    <w:p w:rsidR="00C52B67" w:rsidRDefault="00C52B67" w:rsidP="00C52B67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Учебного плана МОУ </w:t>
      </w:r>
      <w:r w:rsidR="00266151">
        <w:rPr>
          <w:b/>
        </w:rPr>
        <w:t>«СОШ №1»г</w:t>
      </w:r>
      <w:proofErr w:type="gramStart"/>
      <w:r w:rsidR="00266151">
        <w:rPr>
          <w:b/>
        </w:rPr>
        <w:t>.М</w:t>
      </w:r>
      <w:proofErr w:type="gramEnd"/>
      <w:r w:rsidR="00266151">
        <w:rPr>
          <w:b/>
        </w:rPr>
        <w:t>ензелинска РТ на 2011/2012</w:t>
      </w:r>
      <w:r>
        <w:rPr>
          <w:b/>
        </w:rPr>
        <w:t xml:space="preserve"> учебный год</w:t>
      </w:r>
    </w:p>
    <w:p w:rsidR="00C52B67" w:rsidRDefault="00C52B67" w:rsidP="00C52B67">
      <w:pPr>
        <w:ind w:left="330" w:firstLine="550"/>
        <w:jc w:val="both"/>
        <w:rPr>
          <w:b/>
          <w:i/>
          <w:sz w:val="28"/>
          <w:szCs w:val="28"/>
        </w:rPr>
      </w:pPr>
    </w:p>
    <w:p w:rsidR="00C52B67" w:rsidRDefault="00C52B67" w:rsidP="00C52B67">
      <w:pPr>
        <w:ind w:left="330" w:firstLine="5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  курса  обществознания в средней школе.</w:t>
      </w:r>
    </w:p>
    <w:p w:rsidR="00C52B67" w:rsidRDefault="00C52B67" w:rsidP="00C52B67">
      <w:pPr>
        <w:ind w:left="330" w:firstLine="550"/>
        <w:jc w:val="center"/>
        <w:rPr>
          <w:b/>
          <w:i/>
          <w:sz w:val="28"/>
          <w:szCs w:val="28"/>
        </w:rPr>
      </w:pPr>
    </w:p>
    <w:p w:rsidR="00C52B67" w:rsidRDefault="00C52B67" w:rsidP="00C52B67">
      <w:pPr>
        <w:ind w:left="330" w:firstLine="550"/>
        <w:jc w:val="both"/>
      </w:pPr>
      <w:r>
        <w:rPr>
          <w:b/>
        </w:rPr>
        <w:t>Рабочая программа  имеет  направление на  достижение следующих целей</w:t>
      </w:r>
      <w:r>
        <w:t xml:space="preserve"> при обучении восьмиклассников:</w:t>
      </w:r>
    </w:p>
    <w:p w:rsidR="00C52B67" w:rsidRDefault="00C52B67" w:rsidP="00C52B67">
      <w:pPr>
        <w:ind w:left="330" w:firstLine="550"/>
        <w:jc w:val="both"/>
      </w:pPr>
    </w:p>
    <w:p w:rsidR="00C52B67" w:rsidRPr="00113B45" w:rsidRDefault="00C52B67" w:rsidP="00C52B67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113B45">
        <w:rPr>
          <w:b/>
        </w:rPr>
        <w:t xml:space="preserve">развитие </w:t>
      </w:r>
      <w:r w:rsidRPr="00113B45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52B67" w:rsidRPr="00113B45" w:rsidRDefault="00C52B67" w:rsidP="00C52B67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113B45">
        <w:rPr>
          <w:b/>
        </w:rPr>
        <w:t>воспитание</w:t>
      </w:r>
      <w:r w:rsidRPr="00113B45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52B67" w:rsidRPr="00113B45" w:rsidRDefault="00C52B67" w:rsidP="00C52B67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113B45">
        <w:rPr>
          <w:b/>
        </w:rPr>
        <w:t xml:space="preserve">освоение </w:t>
      </w:r>
      <w:r w:rsidRPr="00113B45">
        <w:t xml:space="preserve">на уровне функциональной грамотности системы </w:t>
      </w:r>
      <w:r w:rsidRPr="00113B45">
        <w:rPr>
          <w:b/>
        </w:rPr>
        <w:t xml:space="preserve">знаний, </w:t>
      </w:r>
      <w:r w:rsidRPr="00113B45">
        <w:t xml:space="preserve">необходимых для социальной адаптации: об обществе; основных социальных ролях; позитивно </w:t>
      </w:r>
      <w:r w:rsidRPr="00113B45">
        <w:lastRenderedPageBreak/>
        <w:t xml:space="preserve">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52B67" w:rsidRPr="00113B45" w:rsidRDefault="00C52B67" w:rsidP="00C52B67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113B45">
        <w:rPr>
          <w:b/>
        </w:rPr>
        <w:t>овладение умениями</w:t>
      </w:r>
      <w:r w:rsidRPr="00113B45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52B67" w:rsidRPr="00113B45" w:rsidRDefault="00C52B67" w:rsidP="00C52B67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113B45">
        <w:rPr>
          <w:b/>
        </w:rPr>
        <w:t>формирование опыта</w:t>
      </w:r>
      <w:r w:rsidRPr="00113B45"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52B67" w:rsidRPr="00113B45" w:rsidRDefault="00C52B67" w:rsidP="00C52B67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C52B67" w:rsidRDefault="00C52B67" w:rsidP="00C52B67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  <w:r>
        <w:rPr>
          <w:color w:val="000000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>
        <w:rPr>
          <w:b/>
          <w:color w:val="000000"/>
        </w:rPr>
        <w:t>общеучебных</w:t>
      </w:r>
      <w:proofErr w:type="spellEnd"/>
      <w:r>
        <w:rPr>
          <w:b/>
          <w:color w:val="000000"/>
        </w:rPr>
        <w:t xml:space="preserve">  умений и навыков</w:t>
      </w:r>
      <w:r>
        <w:rPr>
          <w:color w:val="000000"/>
        </w:rPr>
        <w:t xml:space="preserve">, универсальных способов деятельности и ключевых компенсаций: </w:t>
      </w:r>
    </w:p>
    <w:p w:rsidR="00C52B67" w:rsidRDefault="00C52B67" w:rsidP="00C52B67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C52B67" w:rsidRPr="00FA4490" w:rsidRDefault="00C52B67" w:rsidP="00C52B67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FA4490">
        <w:rPr>
          <w:spacing w:val="5"/>
        </w:rPr>
        <w:t xml:space="preserve">сознательно организовывать </w:t>
      </w:r>
      <w:r w:rsidRPr="00FA4490">
        <w:rPr>
          <w:spacing w:val="1"/>
        </w:rPr>
        <w:t>свою познавательную деятельность (от постановки цели до получе</w:t>
      </w:r>
      <w:r w:rsidRPr="00FA4490">
        <w:t>ния и оценки результата);</w:t>
      </w:r>
    </w:p>
    <w:p w:rsidR="00C52B67" w:rsidRPr="00FA4490" w:rsidRDefault="00C52B67" w:rsidP="00C52B67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  <w:rPr>
          <w:spacing w:val="-2"/>
        </w:rPr>
      </w:pPr>
      <w:r w:rsidRPr="00FA4490">
        <w:t xml:space="preserve">владение такими видами публичных выступлений </w:t>
      </w:r>
      <w:r w:rsidRPr="00FA4490">
        <w:rPr>
          <w:spacing w:val="5"/>
        </w:rPr>
        <w:t xml:space="preserve">(высказывания, монолог, дискуссия), следование </w:t>
      </w:r>
      <w:r w:rsidRPr="00FA4490">
        <w:rPr>
          <w:spacing w:val="-2"/>
        </w:rPr>
        <w:t xml:space="preserve">этическим нормам и правилам ведения диалога; </w:t>
      </w:r>
    </w:p>
    <w:p w:rsidR="00C52B67" w:rsidRPr="00FA4490" w:rsidRDefault="00C52B67" w:rsidP="00C52B67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FA4490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52B67" w:rsidRPr="00FA4490" w:rsidRDefault="00C52B67" w:rsidP="00C52B67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0" w:firstLine="567"/>
        <w:jc w:val="both"/>
        <w:rPr>
          <w:spacing w:val="1"/>
        </w:rPr>
      </w:pPr>
      <w:r w:rsidRPr="00FA4490">
        <w:t>на  использование элементов причинно-</w:t>
      </w:r>
      <w:r w:rsidRPr="00FA4490">
        <w:rPr>
          <w:spacing w:val="1"/>
        </w:rPr>
        <w:t xml:space="preserve">следственного анализа; 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FA4490">
        <w:rPr>
          <w:spacing w:val="1"/>
        </w:rPr>
        <w:t>на исследова</w:t>
      </w:r>
      <w:r w:rsidRPr="00FA4490">
        <w:t xml:space="preserve">ние несложных реальных связей и зависимостей; 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FA4490">
        <w:t>на определение сущ</w:t>
      </w:r>
      <w:r w:rsidRPr="00FA4490">
        <w:rPr>
          <w:spacing w:val="2"/>
        </w:rPr>
        <w:t>ностных характеристик изучаемого объекта; вы</w:t>
      </w:r>
      <w:r w:rsidRPr="00FA4490">
        <w:t>бор верных критериев для сравнения, сопоставления, оценки объектов;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2"/>
        </w:rPr>
      </w:pPr>
      <w:r w:rsidRPr="00FA4490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FA4490">
        <w:rPr>
          <w:spacing w:val="-2"/>
        </w:rPr>
        <w:t>различного типа;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FA4490">
        <w:rPr>
          <w:spacing w:val="-2"/>
        </w:rPr>
        <w:t xml:space="preserve">на перевод </w:t>
      </w:r>
      <w:r w:rsidRPr="00FA4490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FA4490">
        <w:rPr>
          <w:spacing w:val="1"/>
        </w:rPr>
        <w:t xml:space="preserve">на объяснение </w:t>
      </w:r>
      <w:r w:rsidRPr="00FA4490">
        <w:rPr>
          <w:spacing w:val="-2"/>
        </w:rPr>
        <w:t xml:space="preserve">изученных положений на конкретных </w:t>
      </w:r>
      <w:r w:rsidRPr="00FA4490">
        <w:rPr>
          <w:spacing w:val="-4"/>
        </w:rPr>
        <w:t>примерах;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FA4490">
        <w:rPr>
          <w:spacing w:val="-1"/>
        </w:rPr>
        <w:t>на оценку своих учебных достиже</w:t>
      </w:r>
      <w:r w:rsidRPr="00FA4490">
        <w:rPr>
          <w:spacing w:val="2"/>
        </w:rPr>
        <w:t>ний, поведения, черт своей личности с учетом мнения других людей</w:t>
      </w:r>
      <w:r w:rsidRPr="00FA4490">
        <w:rPr>
          <w:spacing w:val="-2"/>
        </w:rPr>
        <w:t xml:space="preserve">, в том числе для корректировки собственного поведения в окружающей </w:t>
      </w:r>
      <w:r w:rsidRPr="00FA4490">
        <w:rPr>
          <w:spacing w:val="-1"/>
        </w:rPr>
        <w:t xml:space="preserve">среде, выполнение в повседневной </w:t>
      </w:r>
      <w:r w:rsidRPr="00FA4490">
        <w:rPr>
          <w:spacing w:val="-2"/>
        </w:rPr>
        <w:t>жизни этических и правовых норм, экологических требований;</w:t>
      </w:r>
    </w:p>
    <w:p w:rsidR="00C52B67" w:rsidRPr="00FA4490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FA4490">
        <w:rPr>
          <w:spacing w:val="-2"/>
        </w:rPr>
        <w:t>на определение собственного отношения к явле</w:t>
      </w:r>
      <w:r w:rsidRPr="00FA4490">
        <w:rPr>
          <w:spacing w:val="-1"/>
        </w:rPr>
        <w:t>ниям современной жизни, формулирование своей точки зрения.</w:t>
      </w:r>
    </w:p>
    <w:p w:rsidR="00C52B67" w:rsidRPr="00FA4490" w:rsidRDefault="00C52B67" w:rsidP="00C52B67">
      <w:pPr>
        <w:widowControl w:val="0"/>
        <w:shd w:val="clear" w:color="auto" w:fill="FFFFFF"/>
        <w:tabs>
          <w:tab w:val="num" w:pos="1701"/>
        </w:tabs>
        <w:snapToGrid w:val="0"/>
        <w:ind w:firstLine="567"/>
        <w:jc w:val="both"/>
        <w:rPr>
          <w:spacing w:val="-1"/>
        </w:rPr>
      </w:pPr>
    </w:p>
    <w:p w:rsidR="00C52B67" w:rsidRPr="00FA4490" w:rsidRDefault="00C52B67" w:rsidP="00C52B67">
      <w:pPr>
        <w:widowControl w:val="0"/>
        <w:shd w:val="clear" w:color="auto" w:fill="FFFFFF"/>
        <w:snapToGrid w:val="0"/>
        <w:ind w:firstLine="567"/>
        <w:jc w:val="both"/>
      </w:pPr>
      <w:r w:rsidRPr="00FA4490">
        <w:rPr>
          <w:spacing w:val="-1"/>
        </w:rPr>
        <w:t>Перечисленные познавательные и практические задания предполагают и</w:t>
      </w:r>
      <w:r w:rsidRPr="00FA4490">
        <w:rPr>
          <w:spacing w:val="-2"/>
        </w:rPr>
        <w:t xml:space="preserve">спользование компьютерных </w:t>
      </w:r>
      <w:r w:rsidRPr="00FA4490">
        <w:rPr>
          <w:spacing w:val="-1"/>
        </w:rPr>
        <w:t xml:space="preserve">технологий для обработки, передачи информации, </w:t>
      </w:r>
      <w:r w:rsidRPr="00FA4490">
        <w:rPr>
          <w:spacing w:val="-2"/>
        </w:rPr>
        <w:t xml:space="preserve">презентации результатов познавательной и </w:t>
      </w:r>
      <w:r w:rsidRPr="00FA4490">
        <w:rPr>
          <w:spacing w:val="-3"/>
        </w:rPr>
        <w:t>практической деятельности.</w:t>
      </w:r>
    </w:p>
    <w:p w:rsidR="00C52B67" w:rsidRPr="00FA4490" w:rsidRDefault="00C52B67" w:rsidP="00C52B67">
      <w:pPr>
        <w:widowControl w:val="0"/>
        <w:shd w:val="clear" w:color="auto" w:fill="FFFFFF"/>
        <w:snapToGrid w:val="0"/>
        <w:spacing w:before="10"/>
        <w:ind w:firstLine="567"/>
        <w:jc w:val="both"/>
        <w:rPr>
          <w:spacing w:val="-2"/>
        </w:rPr>
      </w:pPr>
      <w:r w:rsidRPr="00FA4490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FA4490">
        <w:rPr>
          <w:spacing w:val="-2"/>
        </w:rPr>
        <w:t>будущей профессиональной деятельности.</w:t>
      </w:r>
    </w:p>
    <w:p w:rsidR="00C52B67" w:rsidRDefault="00C52B67" w:rsidP="00C52B67">
      <w:pPr>
        <w:ind w:left="330" w:firstLine="550"/>
        <w:jc w:val="both"/>
        <w:rPr>
          <w:color w:val="000000"/>
        </w:rPr>
      </w:pPr>
    </w:p>
    <w:p w:rsidR="00C52B67" w:rsidRDefault="00C52B67" w:rsidP="00C52B67">
      <w:pPr>
        <w:ind w:left="330" w:firstLine="550"/>
        <w:jc w:val="both"/>
        <w:rPr>
          <w:b/>
        </w:rPr>
      </w:pPr>
    </w:p>
    <w:p w:rsidR="00C52B67" w:rsidRDefault="00C52B67" w:rsidP="00C52B67">
      <w:pPr>
        <w:ind w:left="330" w:firstLine="550"/>
        <w:jc w:val="both"/>
        <w:rPr>
          <w:b/>
        </w:rPr>
      </w:pPr>
    </w:p>
    <w:p w:rsidR="00C52B67" w:rsidRDefault="00C52B67" w:rsidP="00C52B67">
      <w:pPr>
        <w:ind w:left="330" w:firstLine="550"/>
        <w:jc w:val="both"/>
        <w:rPr>
          <w:b/>
        </w:rPr>
      </w:pPr>
      <w:r>
        <w:rPr>
          <w:b/>
        </w:rPr>
        <w:t>Задачи курса:</w:t>
      </w:r>
    </w:p>
    <w:p w:rsidR="00C52B67" w:rsidRPr="00FA31B1" w:rsidRDefault="00C52B67" w:rsidP="00C52B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ab/>
      </w:r>
      <w:r w:rsidRPr="00FA31B1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C52B67" w:rsidRPr="00FA31B1" w:rsidRDefault="00C52B67" w:rsidP="00C52B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C52B67" w:rsidRPr="00FA31B1" w:rsidRDefault="00C52B67" w:rsidP="00C52B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C52B67" w:rsidRPr="00FA31B1" w:rsidRDefault="00C52B67" w:rsidP="00C52B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C52B67" w:rsidRPr="00FA31B1" w:rsidRDefault="00C52B67" w:rsidP="00C52B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C52B67" w:rsidRPr="008A1E41" w:rsidRDefault="00C52B67" w:rsidP="008A1E41">
      <w:pPr>
        <w:ind w:left="720"/>
        <w:jc w:val="both"/>
        <w:rPr>
          <w:b/>
          <w:u w:val="single"/>
        </w:rPr>
      </w:pPr>
      <w:proofErr w:type="spellStart"/>
      <w:r w:rsidRPr="008A1E41">
        <w:rPr>
          <w:b/>
          <w:u w:val="single"/>
        </w:rPr>
        <w:t>Межпредметные</w:t>
      </w:r>
      <w:proofErr w:type="spellEnd"/>
      <w:r w:rsidRPr="008A1E41">
        <w:rPr>
          <w:b/>
          <w:u w:val="single"/>
        </w:rPr>
        <w:t xml:space="preserve"> связи на уроках обществознания:</w:t>
      </w:r>
    </w:p>
    <w:p w:rsidR="00C52B67" w:rsidRPr="00652AEA" w:rsidRDefault="00C52B67" w:rsidP="00C52B67">
      <w:pPr>
        <w:ind w:left="720"/>
        <w:jc w:val="both"/>
      </w:pPr>
      <w:r w:rsidRPr="00652AEA">
        <w:t xml:space="preserve">Курс «Обществознание» в </w:t>
      </w:r>
      <w:r>
        <w:t xml:space="preserve">8-9 </w:t>
      </w:r>
      <w:r w:rsidRPr="00652AEA">
        <w:t xml:space="preserve">классах  опирается на обществоведческие знания, </w:t>
      </w:r>
      <w:proofErr w:type="spellStart"/>
      <w:r w:rsidRPr="00652AEA">
        <w:t>межпредметные</w:t>
      </w:r>
      <w:proofErr w:type="spellEnd"/>
      <w:r w:rsidRPr="00652AEA"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</w:t>
      </w:r>
      <w:r>
        <w:t>ия». Курс «Обществознание» в 8-9</w:t>
      </w:r>
      <w:r w:rsidRPr="00652AEA">
        <w:t xml:space="preserve">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C52B67" w:rsidRPr="00FA31B1" w:rsidRDefault="00C52B67" w:rsidP="00C52B67">
      <w:pPr>
        <w:tabs>
          <w:tab w:val="left" w:pos="1200"/>
        </w:tabs>
        <w:ind w:left="330" w:firstLine="550"/>
        <w:rPr>
          <w:b/>
        </w:rPr>
      </w:pPr>
    </w:p>
    <w:p w:rsidR="00C52B67" w:rsidRDefault="00C52B67" w:rsidP="00C52B67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C52B67" w:rsidRDefault="00C52B67" w:rsidP="00C52B67">
      <w:pPr>
        <w:ind w:left="330" w:firstLine="550"/>
        <w:jc w:val="center"/>
        <w:rPr>
          <w:b/>
          <w:sz w:val="28"/>
          <w:szCs w:val="28"/>
        </w:rPr>
      </w:pPr>
    </w:p>
    <w:p w:rsidR="00C52B67" w:rsidRPr="00FA31B1" w:rsidRDefault="00C52B67" w:rsidP="00C52B67">
      <w:pPr>
        <w:ind w:left="330" w:firstLine="550"/>
        <w:jc w:val="both"/>
        <w:rPr>
          <w:color w:val="000000"/>
        </w:rPr>
      </w:pPr>
      <w:r w:rsidRPr="00FA31B1">
        <w:rPr>
          <w:b/>
        </w:rPr>
        <w:t xml:space="preserve">         </w:t>
      </w:r>
      <w:r w:rsidRPr="00FA31B1">
        <w:t xml:space="preserve">Рабочая программа ориентирована на использование учебно-методического комплекта </w:t>
      </w:r>
    </w:p>
    <w:p w:rsidR="00C52B67" w:rsidRPr="00FA31B1" w:rsidRDefault="00C52B67" w:rsidP="00C52B67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  <w:r w:rsidRPr="00FA31B1">
        <w:rPr>
          <w:b/>
          <w:bCs/>
        </w:rPr>
        <w:t xml:space="preserve">В учебно-методический комплект входят: </w:t>
      </w:r>
    </w:p>
    <w:p w:rsidR="00C52B67" w:rsidRPr="00C52B67" w:rsidRDefault="00C52B67" w:rsidP="00C52B67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2B67">
        <w:rPr>
          <w:rFonts w:ascii="Times New Roman" w:hAnsi="Times New Roman"/>
          <w:b/>
          <w:sz w:val="24"/>
          <w:szCs w:val="24"/>
        </w:rPr>
        <w:t>Программа</w:t>
      </w:r>
      <w:r w:rsidRPr="00C52B67">
        <w:rPr>
          <w:rFonts w:ascii="Times New Roman" w:hAnsi="Times New Roman"/>
          <w:sz w:val="24"/>
          <w:szCs w:val="24"/>
        </w:rPr>
        <w:t xml:space="preserve">  по обществознанию </w:t>
      </w:r>
      <w:r w:rsidRPr="00C52B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Кравченко А. И. Обществознание: Программа курса для 8-9 классов общеобразовательных учреждений. </w:t>
      </w:r>
      <w:proofErr w:type="gramStart"/>
      <w:r w:rsidRPr="00C52B67">
        <w:rPr>
          <w:rFonts w:ascii="Times New Roman" w:hAnsi="Times New Roman"/>
          <w:color w:val="000000"/>
          <w:sz w:val="24"/>
          <w:szCs w:val="24"/>
          <w:lang w:eastAsia="en-US"/>
        </w:rPr>
        <w:t>–М</w:t>
      </w:r>
      <w:proofErr w:type="gramEnd"/>
      <w:r w:rsidRPr="00C52B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.: </w:t>
      </w:r>
      <w:r w:rsidRPr="00C52B67">
        <w:rPr>
          <w:rFonts w:ascii="Times New Roman" w:hAnsi="Times New Roman"/>
          <w:sz w:val="24"/>
          <w:szCs w:val="24"/>
        </w:rPr>
        <w:t xml:space="preserve">ООО «ТИД «Русское </w:t>
      </w:r>
      <w:proofErr w:type="spellStart"/>
      <w:r w:rsidRPr="00C52B67">
        <w:rPr>
          <w:rFonts w:ascii="Times New Roman" w:hAnsi="Times New Roman"/>
          <w:sz w:val="24"/>
          <w:szCs w:val="24"/>
        </w:rPr>
        <w:t>слово-РС</w:t>
      </w:r>
      <w:proofErr w:type="spellEnd"/>
      <w:r w:rsidRPr="00C52B67">
        <w:rPr>
          <w:rFonts w:ascii="Times New Roman" w:hAnsi="Times New Roman"/>
          <w:sz w:val="24"/>
          <w:szCs w:val="24"/>
        </w:rPr>
        <w:t>», 2007</w:t>
      </w:r>
    </w:p>
    <w:p w:rsidR="00C52B67" w:rsidRPr="00D764C2" w:rsidRDefault="00C52B67" w:rsidP="00D764C2">
      <w:pPr>
        <w:tabs>
          <w:tab w:val="left" w:pos="993"/>
        </w:tabs>
        <w:jc w:val="both"/>
      </w:pPr>
    </w:p>
    <w:p w:rsidR="00C52B67" w:rsidRDefault="00C52B67" w:rsidP="00C52B67">
      <w:pPr>
        <w:pStyle w:val="a4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C52B67" w:rsidRPr="00C4249F" w:rsidRDefault="00C4249F" w:rsidP="00C4249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4249F">
        <w:rPr>
          <w:rFonts w:ascii="Times New Roman" w:hAnsi="Times New Roman"/>
          <w:bCs/>
          <w:sz w:val="24"/>
          <w:szCs w:val="24"/>
        </w:rPr>
        <w:t>Репин А</w:t>
      </w:r>
      <w:r w:rsidR="007131FE" w:rsidRPr="00C4249F">
        <w:rPr>
          <w:rFonts w:ascii="Times New Roman" w:hAnsi="Times New Roman"/>
          <w:bCs/>
          <w:sz w:val="24"/>
          <w:szCs w:val="24"/>
        </w:rPr>
        <w:t xml:space="preserve">.В. Обществознание 8 класс. </w:t>
      </w:r>
      <w:proofErr w:type="gramStart"/>
      <w:r w:rsidR="007131FE" w:rsidRPr="00C4249F">
        <w:rPr>
          <w:rFonts w:ascii="Times New Roman" w:hAnsi="Times New Roman"/>
          <w:bCs/>
          <w:sz w:val="24"/>
          <w:szCs w:val="24"/>
        </w:rPr>
        <w:t>Проверочная</w:t>
      </w:r>
      <w:proofErr w:type="gramEnd"/>
      <w:r w:rsidR="007131FE" w:rsidRPr="00C4249F">
        <w:rPr>
          <w:rFonts w:ascii="Times New Roman" w:hAnsi="Times New Roman"/>
          <w:bCs/>
          <w:sz w:val="24"/>
          <w:szCs w:val="24"/>
        </w:rPr>
        <w:t xml:space="preserve"> работы</w:t>
      </w:r>
      <w:r w:rsidRPr="00C4249F">
        <w:rPr>
          <w:rFonts w:ascii="Times New Roman" w:hAnsi="Times New Roman"/>
          <w:bCs/>
          <w:sz w:val="24"/>
          <w:szCs w:val="24"/>
        </w:rPr>
        <w:t>.- Саратов: Лицей, 2008</w:t>
      </w:r>
    </w:p>
    <w:p w:rsidR="00C52B67" w:rsidRPr="00652AEA" w:rsidRDefault="00C52B67" w:rsidP="00C52B67">
      <w:pPr>
        <w:autoSpaceDE w:val="0"/>
        <w:autoSpaceDN w:val="0"/>
        <w:adjustRightInd w:val="0"/>
        <w:ind w:left="330" w:firstLine="550"/>
        <w:jc w:val="both"/>
      </w:pPr>
      <w:proofErr w:type="gramStart"/>
      <w:r w:rsidRPr="00652AEA">
        <w:t>П</w:t>
      </w:r>
      <w:proofErr w:type="gramEnd"/>
      <w:r w:rsidRPr="00652AEA">
        <w:t xml:space="preserve"> о с о б и я   </w:t>
      </w:r>
      <w:proofErr w:type="spellStart"/>
      <w:r w:rsidRPr="00652AEA">
        <w:t>д</w:t>
      </w:r>
      <w:proofErr w:type="spellEnd"/>
      <w:r w:rsidRPr="00652AEA">
        <w:t xml:space="preserve"> л я   у ч а </w:t>
      </w:r>
      <w:proofErr w:type="spellStart"/>
      <w:r w:rsidRPr="00652AEA">
        <w:t>щ</w:t>
      </w:r>
      <w:proofErr w:type="spellEnd"/>
      <w:r w:rsidRPr="00652AEA">
        <w:t xml:space="preserve"> и </w:t>
      </w:r>
      <w:proofErr w:type="spellStart"/>
      <w:r w:rsidRPr="00652AEA">
        <w:t>х</w:t>
      </w:r>
      <w:proofErr w:type="spellEnd"/>
      <w:r w:rsidRPr="00652AEA">
        <w:t xml:space="preserve"> с я: </w:t>
      </w:r>
    </w:p>
    <w:p w:rsidR="00C52B67" w:rsidRPr="00FA31B1" w:rsidRDefault="00C52B67" w:rsidP="00C52B6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C52B67" w:rsidRPr="00FA31B1" w:rsidRDefault="00C52B67" w:rsidP="00C52B67">
      <w:pPr>
        <w:autoSpaceDE w:val="0"/>
        <w:autoSpaceDN w:val="0"/>
        <w:adjustRightInd w:val="0"/>
        <w:ind w:left="330" w:firstLine="550"/>
        <w:jc w:val="both"/>
      </w:pPr>
    </w:p>
    <w:p w:rsidR="00C52B67" w:rsidRPr="00FA31B1" w:rsidRDefault="00C52B67" w:rsidP="00C52B67">
      <w:pPr>
        <w:ind w:left="330" w:firstLine="550"/>
        <w:jc w:val="both"/>
        <w:rPr>
          <w:b/>
          <w:sz w:val="28"/>
          <w:szCs w:val="28"/>
        </w:rPr>
      </w:pPr>
      <w:r w:rsidRPr="00FA31B1">
        <w:rPr>
          <w:b/>
          <w:color w:val="000000"/>
        </w:rPr>
        <w:t>Дидактическая модель обучения:</w:t>
      </w:r>
      <w:r w:rsidRPr="00FA31B1">
        <w:rPr>
          <w:color w:val="000000"/>
        </w:rPr>
        <w:t xml:space="preserve"> объяснительно-иллюстрационная, личностно-ориентированная педагогическая ситуация, игровая</w:t>
      </w:r>
      <w:proofErr w:type="gramStart"/>
      <w:r w:rsidRPr="00FA31B1">
        <w:rPr>
          <w:color w:val="000000"/>
        </w:rPr>
        <w:t xml:space="preserve">., </w:t>
      </w:r>
      <w:proofErr w:type="gramEnd"/>
      <w:r w:rsidRPr="00FA31B1">
        <w:rPr>
          <w:color w:val="000000"/>
        </w:rPr>
        <w:t>ИКТ.</w:t>
      </w:r>
    </w:p>
    <w:p w:rsidR="00C52B67" w:rsidRPr="00FA31B1" w:rsidRDefault="00C52B67" w:rsidP="00C52B67">
      <w:pPr>
        <w:pStyle w:val="a3"/>
        <w:spacing w:line="206" w:lineRule="exact"/>
        <w:ind w:right="307"/>
        <w:jc w:val="both"/>
      </w:pPr>
    </w:p>
    <w:p w:rsidR="00C52B67" w:rsidRPr="00FA31B1" w:rsidRDefault="00C52B67" w:rsidP="00C52B67">
      <w:pPr>
        <w:ind w:left="330" w:firstLine="550"/>
        <w:jc w:val="both"/>
      </w:pPr>
      <w:r w:rsidRPr="00FA31B1">
        <w:t xml:space="preserve">                                                     </w:t>
      </w:r>
    </w:p>
    <w:p w:rsidR="00C52B67" w:rsidRPr="00652AEA" w:rsidRDefault="00C52B67" w:rsidP="00C52B67">
      <w:pPr>
        <w:ind w:left="330" w:firstLine="550"/>
        <w:jc w:val="center"/>
        <w:rPr>
          <w:b/>
          <w:sz w:val="28"/>
          <w:szCs w:val="28"/>
        </w:rPr>
      </w:pPr>
      <w:r w:rsidRPr="00652AEA">
        <w:rPr>
          <w:b/>
          <w:sz w:val="28"/>
          <w:szCs w:val="28"/>
        </w:rPr>
        <w:t xml:space="preserve">Краткая характеристика сформированных </w:t>
      </w:r>
      <w:proofErr w:type="spellStart"/>
      <w:r w:rsidRPr="00652AEA">
        <w:rPr>
          <w:b/>
          <w:sz w:val="28"/>
          <w:szCs w:val="28"/>
        </w:rPr>
        <w:t>общеучебных</w:t>
      </w:r>
      <w:proofErr w:type="spellEnd"/>
      <w:r w:rsidRPr="00652AEA">
        <w:rPr>
          <w:b/>
          <w:sz w:val="28"/>
          <w:szCs w:val="28"/>
        </w:rPr>
        <w:t xml:space="preserve">  умений, навыков и способов деятельности учащихся  по обществознанию    на начало учебного года</w:t>
      </w:r>
    </w:p>
    <w:p w:rsidR="00C52B67" w:rsidRDefault="00D764C2" w:rsidP="00C52B67">
      <w:pPr>
        <w:ind w:left="330" w:firstLine="550"/>
        <w:jc w:val="both"/>
      </w:pPr>
      <w:r>
        <w:t xml:space="preserve"> Курс 8 </w:t>
      </w:r>
      <w:r w:rsidR="00C52B67">
        <w:t>класса является продолжением курса «Обществознание», который учащиеся изучали в </w:t>
      </w:r>
      <w:r>
        <w:t xml:space="preserve">7 </w:t>
      </w:r>
      <w:proofErr w:type="spellStart"/>
      <w:r>
        <w:t>кл</w:t>
      </w:r>
      <w:proofErr w:type="spellEnd"/>
      <w:r w:rsidR="00C52B67">
        <w:t xml:space="preserve">. При разработке содержания и основ методики курса для семиклассников учитывались не только особенности психологии подростков, но и </w:t>
      </w:r>
      <w:r w:rsidR="00C52B67">
        <w:lastRenderedPageBreak/>
        <w:t>уровень знаний и умений, достигнутый ими в </w:t>
      </w:r>
      <w:r>
        <w:t>7</w:t>
      </w:r>
      <w:r w:rsidR="00C52B67">
        <w:t xml:space="preserve">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C52B67" w:rsidRDefault="00C52B67" w:rsidP="00D764C2">
      <w:pPr>
        <w:jc w:val="both"/>
      </w:pPr>
      <w:r w:rsidRPr="009C061D">
        <w:t xml:space="preserve">Объяснить значение понятий. </w:t>
      </w:r>
    </w:p>
    <w:p w:rsidR="00D764C2" w:rsidRPr="00D764C2" w:rsidRDefault="00D764C2" w:rsidP="00D764C2">
      <w:pPr>
        <w:pStyle w:val="a5"/>
        <w:spacing w:after="0" w:line="240" w:lineRule="atLeast"/>
        <w:ind w:left="363" w:firstLine="181"/>
      </w:pPr>
      <w:r w:rsidRPr="00D764C2">
        <w:rPr>
          <w:bCs/>
          <w:color w:val="000000"/>
        </w:rPr>
        <w:t>В результате изуч</w:t>
      </w:r>
      <w:r w:rsidR="00940A00">
        <w:rPr>
          <w:bCs/>
          <w:color w:val="000000"/>
        </w:rPr>
        <w:t>ения курса обществознания  в 7 классе</w:t>
      </w:r>
      <w:r w:rsidRPr="00D764C2">
        <w:rPr>
          <w:bCs/>
          <w:color w:val="000000"/>
        </w:rPr>
        <w:t xml:space="preserve"> учащиеся должны</w:t>
      </w:r>
      <w:r w:rsidRPr="00D764C2">
        <w:t xml:space="preserve"> </w:t>
      </w:r>
    </w:p>
    <w:p w:rsidR="00D764C2" w:rsidRPr="00D764C2" w:rsidRDefault="00D764C2" w:rsidP="00D764C2">
      <w:pPr>
        <w:pStyle w:val="a5"/>
        <w:spacing w:after="0" w:line="240" w:lineRule="atLeast"/>
      </w:pPr>
      <w:r w:rsidRPr="00D764C2">
        <w:rPr>
          <w:bCs/>
          <w:color w:val="000000"/>
        </w:rPr>
        <w:t>знать:</w:t>
      </w:r>
      <w:r w:rsidRPr="00D764C2">
        <w:rPr>
          <w:color w:val="000000"/>
        </w:rPr>
        <w:t xml:space="preserve"> </w:t>
      </w:r>
    </w:p>
    <w:p w:rsidR="00D764C2" w:rsidRPr="00D764C2" w:rsidRDefault="00D764C2" w:rsidP="00D764C2">
      <w:pPr>
        <w:pStyle w:val="a5"/>
        <w:numPr>
          <w:ilvl w:val="0"/>
          <w:numId w:val="7"/>
        </w:numPr>
        <w:spacing w:after="0"/>
        <w:jc w:val="both"/>
      </w:pPr>
      <w:r w:rsidRPr="00D764C2">
        <w:rPr>
          <w:color w:val="000000"/>
        </w:rPr>
        <w:t>Основные понятия и термины;</w:t>
      </w:r>
    </w:p>
    <w:p w:rsidR="00D764C2" w:rsidRPr="00D764C2" w:rsidRDefault="00D764C2" w:rsidP="00D764C2">
      <w:pPr>
        <w:pStyle w:val="a5"/>
        <w:numPr>
          <w:ilvl w:val="0"/>
          <w:numId w:val="7"/>
        </w:numPr>
        <w:spacing w:after="0"/>
        <w:jc w:val="both"/>
      </w:pPr>
      <w:r w:rsidRPr="00D764C2">
        <w:rPr>
          <w:color w:val="000000"/>
        </w:rPr>
        <w:t>Психологический портрет личности в подростковом возрасте;</w:t>
      </w:r>
    </w:p>
    <w:p w:rsidR="00D764C2" w:rsidRPr="00D764C2" w:rsidRDefault="00D764C2" w:rsidP="00D764C2">
      <w:pPr>
        <w:pStyle w:val="a5"/>
        <w:numPr>
          <w:ilvl w:val="0"/>
          <w:numId w:val="7"/>
        </w:numPr>
        <w:spacing w:after="0"/>
        <w:jc w:val="both"/>
      </w:pPr>
      <w:r w:rsidRPr="00D764C2">
        <w:rPr>
          <w:color w:val="000000"/>
        </w:rPr>
        <w:t>О характере взаимоотношения между подростком и остальными социальными группами;</w:t>
      </w:r>
    </w:p>
    <w:p w:rsidR="00D764C2" w:rsidRPr="00D764C2" w:rsidRDefault="00D764C2" w:rsidP="00D764C2">
      <w:pPr>
        <w:pStyle w:val="a5"/>
        <w:numPr>
          <w:ilvl w:val="0"/>
          <w:numId w:val="7"/>
        </w:numPr>
        <w:spacing w:after="0"/>
        <w:jc w:val="both"/>
      </w:pPr>
      <w:r w:rsidRPr="00D764C2">
        <w:rPr>
          <w:color w:val="000000"/>
        </w:rPr>
        <w:t>Свои права и обязанности;</w:t>
      </w:r>
    </w:p>
    <w:p w:rsidR="00D764C2" w:rsidRPr="00D764C2" w:rsidRDefault="00D764C2" w:rsidP="00D764C2">
      <w:pPr>
        <w:pStyle w:val="a5"/>
        <w:spacing w:after="0"/>
      </w:pPr>
      <w:r w:rsidRPr="00D764C2">
        <w:rPr>
          <w:bCs/>
          <w:color w:val="000000"/>
        </w:rPr>
        <w:t>уметь</w:t>
      </w:r>
      <w:r w:rsidRPr="00D764C2">
        <w:rPr>
          <w:bCs/>
          <w:color w:val="000000"/>
          <w:lang w:val="en-US"/>
        </w:rPr>
        <w:t>:</w:t>
      </w:r>
    </w:p>
    <w:p w:rsidR="00D764C2" w:rsidRPr="00D764C2" w:rsidRDefault="00D764C2" w:rsidP="00D764C2">
      <w:pPr>
        <w:pStyle w:val="a5"/>
        <w:numPr>
          <w:ilvl w:val="0"/>
          <w:numId w:val="8"/>
        </w:numPr>
        <w:spacing w:after="0" w:line="240" w:lineRule="atLeast"/>
        <w:jc w:val="both"/>
      </w:pPr>
      <w:r w:rsidRPr="00D764C2">
        <w:rPr>
          <w:color w:val="000000"/>
        </w:rPr>
        <w:t>применять полученные знания для решения задач познавательного и практического характера;</w:t>
      </w:r>
    </w:p>
    <w:p w:rsidR="00D764C2" w:rsidRPr="00D764C2" w:rsidRDefault="00D764C2" w:rsidP="00D764C2">
      <w:pPr>
        <w:pStyle w:val="a5"/>
        <w:numPr>
          <w:ilvl w:val="0"/>
          <w:numId w:val="8"/>
        </w:numPr>
        <w:spacing w:after="0" w:line="240" w:lineRule="atLeast"/>
        <w:ind w:left="714" w:hanging="357"/>
        <w:jc w:val="both"/>
      </w:pPr>
      <w:r w:rsidRPr="00D764C2">
        <w:rPr>
          <w:color w:val="000000"/>
        </w:rPr>
        <w:t>получать социальную информацию из разнообразных источников;</w:t>
      </w:r>
    </w:p>
    <w:p w:rsidR="00D764C2" w:rsidRPr="00D764C2" w:rsidRDefault="00D764C2" w:rsidP="00D764C2">
      <w:pPr>
        <w:pStyle w:val="a5"/>
        <w:numPr>
          <w:ilvl w:val="0"/>
          <w:numId w:val="9"/>
        </w:numPr>
        <w:spacing w:after="0" w:line="240" w:lineRule="atLeast"/>
        <w:ind w:left="714" w:hanging="357"/>
        <w:jc w:val="both"/>
      </w:pPr>
      <w:r w:rsidRPr="00D764C2">
        <w:rPr>
          <w:color w:val="000000"/>
        </w:rPr>
        <w:t>ориентироваться в учебнике с помощью оглавления, работать с текстом, находить ответы на вопросы.</w:t>
      </w:r>
    </w:p>
    <w:p w:rsidR="00D764C2" w:rsidRPr="00D764C2" w:rsidRDefault="00D764C2" w:rsidP="00D764C2">
      <w:pPr>
        <w:pStyle w:val="a5"/>
        <w:spacing w:after="0"/>
        <w:rPr>
          <w:bCs/>
          <w:color w:val="000000"/>
        </w:rPr>
      </w:pPr>
      <w:r w:rsidRPr="00D764C2">
        <w:rPr>
          <w:bCs/>
          <w:color w:val="000000"/>
        </w:rPr>
        <w:t xml:space="preserve">иметь </w:t>
      </w:r>
      <w:proofErr w:type="spellStart"/>
      <w:r w:rsidRPr="00D764C2">
        <w:rPr>
          <w:bCs/>
          <w:color w:val="000000"/>
          <w:lang w:val="en-US"/>
        </w:rPr>
        <w:t>представление</w:t>
      </w:r>
      <w:proofErr w:type="spellEnd"/>
      <w:r w:rsidRPr="00D764C2">
        <w:rPr>
          <w:bCs/>
          <w:color w:val="000000"/>
          <w:lang w:val="en-US"/>
        </w:rPr>
        <w:t>:</w:t>
      </w:r>
    </w:p>
    <w:p w:rsidR="00D764C2" w:rsidRPr="00D764C2" w:rsidRDefault="00D764C2" w:rsidP="00D764C2">
      <w:pPr>
        <w:pStyle w:val="a5"/>
        <w:numPr>
          <w:ilvl w:val="0"/>
          <w:numId w:val="10"/>
        </w:numPr>
        <w:spacing w:after="0" w:line="238" w:lineRule="atLeast"/>
        <w:rPr>
          <w:bCs/>
          <w:i/>
          <w:iCs/>
        </w:rPr>
      </w:pPr>
      <w:r w:rsidRPr="00D764C2">
        <w:rPr>
          <w:i/>
          <w:iCs/>
          <w:color w:val="000000"/>
        </w:rPr>
        <w:t>о специфике развития личности в подростковом возрасте.</w:t>
      </w:r>
    </w:p>
    <w:p w:rsidR="00D764C2" w:rsidRPr="00C646D6" w:rsidRDefault="00D764C2" w:rsidP="00D764C2">
      <w:pPr>
        <w:pStyle w:val="a5"/>
        <w:spacing w:after="0"/>
        <w:ind w:left="360"/>
      </w:pPr>
    </w:p>
    <w:p w:rsidR="00D764C2" w:rsidRPr="003D04EB" w:rsidRDefault="00D764C2" w:rsidP="00D764C2">
      <w:pPr>
        <w:jc w:val="both"/>
        <w:rPr>
          <w:b/>
          <w:color w:val="C0504D" w:themeColor="accent2"/>
          <w:sz w:val="28"/>
          <w:szCs w:val="28"/>
        </w:rPr>
      </w:pPr>
    </w:p>
    <w:p w:rsidR="00C52B67" w:rsidRPr="003D04EB" w:rsidRDefault="00C52B67" w:rsidP="00C52B67">
      <w:pPr>
        <w:jc w:val="center"/>
        <w:rPr>
          <w:b/>
        </w:rPr>
      </w:pPr>
      <w:r w:rsidRPr="003D04EB">
        <w:rPr>
          <w:b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3D04EB">
        <w:rPr>
          <w:sz w:val="20"/>
          <w:szCs w:val="20"/>
        </w:rPr>
        <w:t>.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В результате изучения обществознания (включая экономику и право) ученик должен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Знать/понимать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социальные свойства человека, его взаимодействие с другими людьми;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сущность общества как формы совместной деятельности людей;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характерные черты и признаки основных сфер жизни общества;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содержание и значение социальных норм, регулирующих общественные отношения.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Уметь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описывать </w:t>
      </w:r>
      <w:r w:rsidRPr="00652AEA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сравнивать </w:t>
      </w:r>
      <w:r w:rsidRPr="00652AEA">
        <w:t>социальные объекты, суждения об обществе и человеке, выявлять их общие черты и различия;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объяснять </w:t>
      </w:r>
      <w:r w:rsidRPr="00652AEA">
        <w:t xml:space="preserve">взаимосвязи изученных социальных объектов (включая </w:t>
      </w:r>
      <w:r w:rsidRPr="00652AEA">
        <w:rPr>
          <w:i/>
          <w:iCs/>
        </w:rPr>
        <w:t>в</w:t>
      </w:r>
      <w:r w:rsidRPr="00652AEA">
        <w:t>заимодействия человека и общества, общества и природы, сфер общественной жизни);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приводить примеры </w:t>
      </w:r>
      <w:r w:rsidRPr="00652AEA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оценивать </w:t>
      </w:r>
      <w:r w:rsidRPr="00652AEA">
        <w:t>поведение людей с точки зрения социальных норм, экономической рациональности;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lastRenderedPageBreak/>
        <w:t xml:space="preserve">• </w:t>
      </w:r>
      <w:r w:rsidRPr="00652AEA">
        <w:rPr>
          <w:b/>
          <w:bCs/>
          <w:i/>
          <w:iCs/>
        </w:rPr>
        <w:t xml:space="preserve">решать </w:t>
      </w:r>
      <w:r w:rsidRPr="00652AEA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осуществлять поиск </w:t>
      </w:r>
      <w:r w:rsidRPr="00652AEA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самостоятельно составлять </w:t>
      </w:r>
      <w:r w:rsidRPr="00652AEA">
        <w:t>простейшие виды правовых документов (записки, заявления, справки и т.п.).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2AEA">
        <w:rPr>
          <w:b/>
          <w:bCs/>
        </w:rPr>
        <w:t>для</w:t>
      </w:r>
      <w:proofErr w:type="gramEnd"/>
      <w:r w:rsidRPr="00652AEA">
        <w:rPr>
          <w:b/>
          <w:bCs/>
        </w:rPr>
        <w:t>: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полноценного выполнения типичных для подростка социальных ролей;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общей ориентации в актуальных общественных событиях и процессах;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нравственной и правовой оценки конкретных поступков людей;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реализации и защиты прав человека и гражданина, осознанного выполнения гражданских обязанностей</w:t>
      </w:r>
    </w:p>
    <w:p w:rsidR="00C52B67" w:rsidRPr="00652AEA" w:rsidRDefault="00C52B67" w:rsidP="00C52B67">
      <w:pPr>
        <w:autoSpaceDE w:val="0"/>
        <w:autoSpaceDN w:val="0"/>
        <w:adjustRightInd w:val="0"/>
        <w:ind w:firstLine="540"/>
        <w:jc w:val="both"/>
      </w:pPr>
      <w:r w:rsidRPr="00652AEA">
        <w:t>• первичного анализа и использования социальной информации;</w:t>
      </w:r>
    </w:p>
    <w:p w:rsidR="00C52B67" w:rsidRPr="00652AEA" w:rsidRDefault="00C52B67" w:rsidP="00C52B67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652AEA">
        <w:rPr>
          <w:b/>
        </w:rPr>
        <w:t>Общеучебные</w:t>
      </w:r>
      <w:proofErr w:type="spellEnd"/>
      <w:r w:rsidRPr="00652AEA">
        <w:rPr>
          <w:b/>
        </w:rPr>
        <w:t xml:space="preserve"> умения, навыки и способы деятельности</w:t>
      </w:r>
    </w:p>
    <w:p w:rsidR="00C52B67" w:rsidRPr="00932A9D" w:rsidRDefault="00C52B67" w:rsidP="00C52B67">
      <w:pPr>
        <w:autoSpaceDE w:val="0"/>
        <w:autoSpaceDN w:val="0"/>
        <w:adjustRightInd w:val="0"/>
        <w:ind w:firstLine="567"/>
        <w:jc w:val="both"/>
        <w:rPr>
          <w:szCs w:val="22"/>
        </w:rPr>
      </w:pPr>
      <w:r w:rsidRPr="00932A9D">
        <w:rPr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932A9D">
        <w:rPr>
          <w:szCs w:val="22"/>
        </w:rPr>
        <w:t>общеучебных</w:t>
      </w:r>
      <w:proofErr w:type="spellEnd"/>
      <w:r w:rsidRPr="00932A9D">
        <w:rPr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C52B67" w:rsidRPr="00932A9D" w:rsidRDefault="00C52B67" w:rsidP="00C52B67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pacing w:val="5"/>
          <w:szCs w:val="22"/>
        </w:rPr>
        <w:t xml:space="preserve">сознательно организовывать </w:t>
      </w:r>
      <w:r w:rsidRPr="00932A9D">
        <w:rPr>
          <w:spacing w:val="1"/>
          <w:szCs w:val="22"/>
        </w:rPr>
        <w:t>свою познавательную деятельность (от постановки цели до получе</w:t>
      </w:r>
      <w:r w:rsidRPr="00932A9D">
        <w:rPr>
          <w:szCs w:val="22"/>
        </w:rPr>
        <w:t>ния и оценки результата);</w:t>
      </w:r>
    </w:p>
    <w:p w:rsidR="00C52B67" w:rsidRPr="00932A9D" w:rsidRDefault="00C52B67" w:rsidP="00C52B67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pacing w:val="-2"/>
          <w:szCs w:val="22"/>
        </w:rPr>
      </w:pPr>
      <w:r w:rsidRPr="00932A9D">
        <w:rPr>
          <w:szCs w:val="22"/>
        </w:rPr>
        <w:t xml:space="preserve">владение такими видами публичных выступлений </w:t>
      </w:r>
      <w:r w:rsidRPr="00932A9D">
        <w:rPr>
          <w:spacing w:val="5"/>
          <w:szCs w:val="22"/>
        </w:rPr>
        <w:t xml:space="preserve">(высказывания, монолог, дискуссия), следование </w:t>
      </w:r>
      <w:r w:rsidRPr="00932A9D">
        <w:rPr>
          <w:spacing w:val="-2"/>
          <w:szCs w:val="22"/>
        </w:rPr>
        <w:t xml:space="preserve">этическим нормам и правилам ведения диалога; </w:t>
      </w:r>
    </w:p>
    <w:p w:rsidR="00C52B67" w:rsidRPr="00932A9D" w:rsidRDefault="00C52B67" w:rsidP="00C52B67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52B67" w:rsidRPr="00932A9D" w:rsidRDefault="00C52B67" w:rsidP="00C52B67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Cs w:val="22"/>
        </w:rPr>
      </w:pPr>
      <w:r w:rsidRPr="00932A9D">
        <w:rPr>
          <w:szCs w:val="22"/>
        </w:rPr>
        <w:t>на  использование элементов причинно-</w:t>
      </w:r>
      <w:r w:rsidRPr="00932A9D">
        <w:rPr>
          <w:spacing w:val="1"/>
          <w:szCs w:val="22"/>
        </w:rPr>
        <w:t xml:space="preserve">следственного анализа; 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>на исследова</w:t>
      </w:r>
      <w:r w:rsidRPr="00932A9D">
        <w:rPr>
          <w:szCs w:val="22"/>
        </w:rPr>
        <w:t xml:space="preserve">ние несложных реальных связей и зависимостей; 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на определение сущ</w:t>
      </w:r>
      <w:r w:rsidRPr="00932A9D">
        <w:rPr>
          <w:spacing w:val="2"/>
          <w:szCs w:val="22"/>
        </w:rPr>
        <w:t>ностных характеристик изучаемого объекта; вы</w:t>
      </w:r>
      <w:r w:rsidRPr="00932A9D">
        <w:rPr>
          <w:szCs w:val="22"/>
        </w:rPr>
        <w:t>бор верных критериев для сравнения, сопоставления, оценки объектов;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 xml:space="preserve">на поиск  и извлечение нужной информации по заданной теме в адаптированных источниках </w:t>
      </w:r>
      <w:r w:rsidRPr="00932A9D">
        <w:rPr>
          <w:spacing w:val="-2"/>
          <w:szCs w:val="22"/>
        </w:rPr>
        <w:t>различного типа;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 xml:space="preserve">на перевод </w:t>
      </w:r>
      <w:r w:rsidRPr="00932A9D">
        <w:rPr>
          <w:spacing w:val="-1"/>
          <w:szCs w:val="22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 xml:space="preserve">на объяснение </w:t>
      </w:r>
      <w:r w:rsidRPr="00932A9D">
        <w:rPr>
          <w:spacing w:val="-2"/>
          <w:szCs w:val="22"/>
        </w:rPr>
        <w:t xml:space="preserve">изученных положений на конкретных </w:t>
      </w:r>
      <w:r w:rsidRPr="00932A9D">
        <w:rPr>
          <w:spacing w:val="-4"/>
          <w:szCs w:val="22"/>
        </w:rPr>
        <w:t>примерах;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-1"/>
          <w:szCs w:val="22"/>
        </w:rPr>
        <w:t>на оценку своих учебных достиже</w:t>
      </w:r>
      <w:r w:rsidRPr="00932A9D">
        <w:rPr>
          <w:spacing w:val="2"/>
          <w:szCs w:val="22"/>
        </w:rPr>
        <w:t>ний, поведения, черт своей личности с учетом мнения других людей</w:t>
      </w:r>
      <w:r w:rsidRPr="00932A9D">
        <w:rPr>
          <w:spacing w:val="-2"/>
          <w:szCs w:val="22"/>
        </w:rPr>
        <w:t xml:space="preserve">, в том числе для корректировки собственного поведения в окружающей </w:t>
      </w:r>
      <w:r w:rsidRPr="00932A9D">
        <w:rPr>
          <w:spacing w:val="-1"/>
          <w:szCs w:val="22"/>
        </w:rPr>
        <w:t xml:space="preserve">среде, выполнение в повседневной </w:t>
      </w:r>
      <w:r w:rsidRPr="00932A9D">
        <w:rPr>
          <w:spacing w:val="-2"/>
          <w:szCs w:val="22"/>
        </w:rPr>
        <w:t>жизни этических и правовых норм, экологических требований;</w:t>
      </w:r>
    </w:p>
    <w:p w:rsidR="00C52B67" w:rsidRPr="00932A9D" w:rsidRDefault="00C52B67" w:rsidP="00C52B6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>на определение собственного отношения к явле</w:t>
      </w:r>
      <w:r w:rsidRPr="00932A9D">
        <w:rPr>
          <w:spacing w:val="-1"/>
          <w:szCs w:val="22"/>
        </w:rPr>
        <w:t>ниям современной жизни, формулирование своей точки зрения.</w:t>
      </w:r>
    </w:p>
    <w:p w:rsidR="00C52B67" w:rsidRPr="00932A9D" w:rsidRDefault="00C52B67" w:rsidP="00C52B67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  <w:szCs w:val="22"/>
        </w:rPr>
      </w:pPr>
    </w:p>
    <w:p w:rsidR="00C52B67" w:rsidRPr="00932A9D" w:rsidRDefault="00C52B67" w:rsidP="00C52B67">
      <w:pPr>
        <w:shd w:val="clear" w:color="auto" w:fill="FFFFFF"/>
        <w:ind w:firstLine="567"/>
        <w:jc w:val="both"/>
        <w:rPr>
          <w:szCs w:val="22"/>
        </w:rPr>
      </w:pPr>
      <w:r w:rsidRPr="00932A9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932A9D">
        <w:rPr>
          <w:spacing w:val="-2"/>
          <w:szCs w:val="22"/>
        </w:rPr>
        <w:t xml:space="preserve">спользование компьютерных </w:t>
      </w:r>
      <w:r w:rsidRPr="00932A9D">
        <w:rPr>
          <w:spacing w:val="-1"/>
          <w:szCs w:val="22"/>
        </w:rPr>
        <w:t xml:space="preserve">технологий для обработки, передачи информации, </w:t>
      </w:r>
      <w:r w:rsidRPr="00932A9D">
        <w:rPr>
          <w:spacing w:val="-2"/>
          <w:szCs w:val="22"/>
        </w:rPr>
        <w:t xml:space="preserve">презентации результатов познавательной и </w:t>
      </w:r>
      <w:r w:rsidRPr="00932A9D">
        <w:rPr>
          <w:spacing w:val="-3"/>
          <w:szCs w:val="22"/>
        </w:rPr>
        <w:t>практической деятельности.</w:t>
      </w:r>
    </w:p>
    <w:p w:rsidR="00C52B67" w:rsidRPr="00932A9D" w:rsidRDefault="00C52B67" w:rsidP="00C52B67">
      <w:pPr>
        <w:shd w:val="clear" w:color="auto" w:fill="FFFFFF"/>
        <w:spacing w:before="10"/>
        <w:ind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932A9D">
        <w:rPr>
          <w:spacing w:val="-2"/>
          <w:szCs w:val="22"/>
        </w:rPr>
        <w:t>будущей профессиональной деятельности.</w:t>
      </w:r>
    </w:p>
    <w:p w:rsidR="00C52B67" w:rsidRDefault="00C52B67" w:rsidP="00C52B6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52B67" w:rsidRPr="003D04EB" w:rsidRDefault="00C52B67" w:rsidP="00C52B67">
      <w:pPr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8A1E41" w:rsidRDefault="008A1E41" w:rsidP="00C52B67">
      <w:pPr>
        <w:pStyle w:val="a3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3D04EB">
        <w:rPr>
          <w:b/>
          <w:sz w:val="28"/>
          <w:szCs w:val="28"/>
          <w:lang w:bidi="he-IL"/>
        </w:rPr>
        <w:lastRenderedPageBreak/>
        <w:t>Педагогические  технологии: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1.Технология  развивающего обучения.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2.Технология проблемного обучения. </w:t>
      </w:r>
    </w:p>
    <w:p w:rsidR="00C52B67" w:rsidRPr="003D04EB" w:rsidRDefault="00C52B67" w:rsidP="00C52B67">
      <w:pPr>
        <w:pStyle w:val="a3"/>
        <w:spacing w:line="249" w:lineRule="exact"/>
        <w:ind w:right="4"/>
        <w:jc w:val="both"/>
        <w:rPr>
          <w:lang w:bidi="he-IL"/>
        </w:rPr>
      </w:pPr>
      <w:r w:rsidRPr="003D04EB">
        <w:rPr>
          <w:lang w:bidi="he-IL"/>
        </w:rPr>
        <w:t xml:space="preserve">                3.Технология  проектно-исследовательской деятельности.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4.Технология личностно-ориентированного обучения.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5.Технология  интенсификации обучения на основе схемных и знакомых моделей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учебного    материала.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6.Технология коллективного способа обучения КСО. 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7.Технология коммуникативного обучения</w:t>
      </w:r>
    </w:p>
    <w:p w:rsidR="00C52B67" w:rsidRPr="003D04EB" w:rsidRDefault="00C52B67" w:rsidP="00C52B67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8.Применения информационно-коммуникационных технологий (ИКТ).</w:t>
      </w:r>
    </w:p>
    <w:p w:rsidR="00C52B67" w:rsidRPr="00FA31B1" w:rsidRDefault="00C52B67" w:rsidP="00C52B67">
      <w:pPr>
        <w:pStyle w:val="a4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color w:val="C0504D" w:themeColor="accent2"/>
          <w:spacing w:val="-9"/>
          <w:sz w:val="28"/>
          <w:szCs w:val="28"/>
        </w:rPr>
      </w:pPr>
    </w:p>
    <w:p w:rsidR="00C52B67" w:rsidRPr="003D04EB" w:rsidRDefault="00C52B67" w:rsidP="00C52B67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  <w:sz w:val="28"/>
          <w:szCs w:val="28"/>
        </w:rPr>
      </w:pPr>
      <w:r w:rsidRPr="003D04EB">
        <w:rPr>
          <w:b/>
          <w:spacing w:val="-9"/>
          <w:sz w:val="28"/>
          <w:szCs w:val="28"/>
        </w:rPr>
        <w:t>Контрольно - измерительные материалы</w:t>
      </w:r>
    </w:p>
    <w:p w:rsidR="00C52B67" w:rsidRPr="00FA31B1" w:rsidRDefault="00C52B67" w:rsidP="00C52B67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b/>
          <w:color w:val="C0504D" w:themeColor="accent2"/>
          <w:spacing w:val="-9"/>
          <w:sz w:val="28"/>
          <w:szCs w:val="28"/>
        </w:rPr>
      </w:pPr>
      <w:r>
        <w:rPr>
          <w:rFonts w:ascii="Verdana" w:hAnsi="Verdana"/>
          <w:sz w:val="18"/>
          <w:szCs w:val="1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>
        <w:rPr>
          <w:rFonts w:ascii="Verdana" w:hAnsi="Verdana"/>
          <w:sz w:val="18"/>
          <w:szCs w:val="18"/>
        </w:rPr>
        <w:br/>
        <w:t xml:space="preserve">В учебно-тематическом планировании программы материал поделён </w:t>
      </w:r>
      <w:r w:rsidRPr="00940A00">
        <w:rPr>
          <w:rFonts w:ascii="Verdana" w:hAnsi="Verdana"/>
          <w:sz w:val="18"/>
          <w:szCs w:val="18"/>
        </w:rPr>
        <w:t xml:space="preserve">на </w:t>
      </w:r>
      <w:r w:rsidR="00940A00" w:rsidRPr="00940A00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тем</w:t>
      </w:r>
      <w:r w:rsidR="00940A00">
        <w:rPr>
          <w:rFonts w:ascii="Verdana" w:hAnsi="Verdana"/>
          <w:sz w:val="18"/>
          <w:szCs w:val="18"/>
        </w:rPr>
        <w:t>ы</w:t>
      </w:r>
      <w:r>
        <w:rPr>
          <w:rFonts w:ascii="Verdana" w:hAnsi="Verdana"/>
          <w:sz w:val="18"/>
          <w:szCs w:val="18"/>
        </w:rPr>
        <w:t>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C52B67" w:rsidRDefault="00C52B67" w:rsidP="00C52B67">
      <w:pPr>
        <w:contextualSpacing/>
        <w:rPr>
          <w:color w:val="C0504D" w:themeColor="accent2"/>
        </w:rPr>
      </w:pPr>
      <w:r w:rsidRPr="00FA31B1">
        <w:rPr>
          <w:color w:val="C0504D" w:themeColor="accent2"/>
        </w:rPr>
        <w:t xml:space="preserve">     </w:t>
      </w:r>
    </w:p>
    <w:p w:rsidR="00C52B67" w:rsidRPr="00FA31B1" w:rsidRDefault="00C52B67" w:rsidP="00C52B67">
      <w:pPr>
        <w:contextualSpacing/>
        <w:jc w:val="both"/>
        <w:rPr>
          <w:color w:val="C0504D" w:themeColor="accent2"/>
        </w:rPr>
      </w:pPr>
      <w:r w:rsidRPr="00FA31B1">
        <w:rPr>
          <w:color w:val="C0504D" w:themeColor="accent2"/>
        </w:rPr>
        <w:t xml:space="preserve">        </w:t>
      </w:r>
    </w:p>
    <w:p w:rsidR="00C52B67" w:rsidRPr="00652AEA" w:rsidRDefault="00C52B67" w:rsidP="00C52B67">
      <w:pPr>
        <w:autoSpaceDE w:val="0"/>
        <w:autoSpaceDN w:val="0"/>
        <w:adjustRightInd w:val="0"/>
        <w:ind w:left="330" w:firstLine="550"/>
        <w:jc w:val="center"/>
        <w:rPr>
          <w:b/>
          <w:sz w:val="28"/>
          <w:szCs w:val="28"/>
        </w:rPr>
      </w:pPr>
      <w:r w:rsidRPr="00652AEA">
        <w:rPr>
          <w:b/>
          <w:sz w:val="28"/>
          <w:szCs w:val="28"/>
        </w:rPr>
        <w:t>Литература</w:t>
      </w:r>
    </w:p>
    <w:p w:rsidR="00D764C2" w:rsidRPr="00D764C2" w:rsidRDefault="00D764C2" w:rsidP="00D764C2">
      <w:pPr>
        <w:shd w:val="clear" w:color="auto" w:fill="FFFFFF"/>
        <w:spacing w:line="276" w:lineRule="auto"/>
        <w:rPr>
          <w:rFonts w:eastAsia="Calibri"/>
          <w:color w:val="000000"/>
          <w:lang w:eastAsia="en-US"/>
        </w:rPr>
      </w:pPr>
      <w:r w:rsidRPr="00D764C2">
        <w:rPr>
          <w:color w:val="000000"/>
          <w:lang w:eastAsia="en-US"/>
        </w:rPr>
        <w:t xml:space="preserve">Кравченко А. И. Обществознание: </w:t>
      </w:r>
      <w:r w:rsidRPr="00D764C2">
        <w:rPr>
          <w:b/>
          <w:color w:val="000000"/>
          <w:lang w:eastAsia="en-US"/>
        </w:rPr>
        <w:t>Программа</w:t>
      </w:r>
      <w:r w:rsidRPr="00D764C2">
        <w:rPr>
          <w:color w:val="000000"/>
          <w:lang w:eastAsia="en-US"/>
        </w:rPr>
        <w:t xml:space="preserve"> курса для 8-9 классов общеобразовательных учреждений. </w:t>
      </w:r>
      <w:proofErr w:type="gramStart"/>
      <w:r w:rsidRPr="00D764C2">
        <w:rPr>
          <w:color w:val="000000"/>
          <w:lang w:eastAsia="en-US"/>
        </w:rPr>
        <w:t>–М</w:t>
      </w:r>
      <w:proofErr w:type="gramEnd"/>
      <w:r w:rsidRPr="00D764C2">
        <w:rPr>
          <w:color w:val="000000"/>
          <w:lang w:eastAsia="en-US"/>
        </w:rPr>
        <w:t xml:space="preserve">.: </w:t>
      </w:r>
      <w:r w:rsidRPr="00D764C2">
        <w:t xml:space="preserve">ООО «ТИД «Русское </w:t>
      </w:r>
      <w:proofErr w:type="spellStart"/>
      <w:r w:rsidRPr="00D764C2">
        <w:t>слово-РС</w:t>
      </w:r>
      <w:proofErr w:type="spellEnd"/>
      <w:r w:rsidRPr="00D764C2">
        <w:t>», 2007</w:t>
      </w:r>
    </w:p>
    <w:p w:rsidR="00C52B67" w:rsidRDefault="00C52B67" w:rsidP="00C52B67">
      <w:pPr>
        <w:pStyle w:val="a4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C52B67" w:rsidRPr="00FA31B1" w:rsidRDefault="00C52B67" w:rsidP="00C52B67">
      <w:pPr>
        <w:pStyle w:val="a4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Хромова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С. Тесты по обществознанию к учебнику </w:t>
      </w:r>
      <w:r w:rsidRPr="00FA31B1">
        <w:rPr>
          <w:rFonts w:ascii="Times New Roman" w:hAnsi="Times New Roman"/>
          <w:sz w:val="24"/>
          <w:szCs w:val="24"/>
        </w:rPr>
        <w:t>А.И. Кравченко, Е.А. Певцова «Обществознание»</w:t>
      </w:r>
      <w:r w:rsidR="00D764C2">
        <w:rPr>
          <w:rFonts w:ascii="Times New Roman" w:hAnsi="Times New Roman"/>
          <w:sz w:val="24"/>
          <w:szCs w:val="24"/>
        </w:rPr>
        <w:t xml:space="preserve"> для 8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D764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ООО « ТИД « Русское слово- РС», 2008.</w:t>
      </w:r>
    </w:p>
    <w:p w:rsidR="00C52B67" w:rsidRPr="00FA31B1" w:rsidRDefault="00C52B67" w:rsidP="00C52B67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</w:p>
    <w:p w:rsidR="00C52B67" w:rsidRPr="00652AEA" w:rsidRDefault="00C52B67" w:rsidP="00C52B67">
      <w:pPr>
        <w:autoSpaceDE w:val="0"/>
        <w:autoSpaceDN w:val="0"/>
        <w:adjustRightInd w:val="0"/>
        <w:ind w:left="330" w:firstLine="550"/>
        <w:jc w:val="both"/>
      </w:pPr>
      <w:proofErr w:type="gramStart"/>
      <w:r w:rsidRPr="00652AEA">
        <w:t>П</w:t>
      </w:r>
      <w:proofErr w:type="gramEnd"/>
      <w:r w:rsidRPr="00652AEA">
        <w:t xml:space="preserve"> о с о б и я   </w:t>
      </w:r>
      <w:proofErr w:type="spellStart"/>
      <w:r w:rsidRPr="00652AEA">
        <w:t>д</w:t>
      </w:r>
      <w:proofErr w:type="spellEnd"/>
      <w:r w:rsidRPr="00652AEA">
        <w:t xml:space="preserve"> л я   у ч а </w:t>
      </w:r>
      <w:proofErr w:type="spellStart"/>
      <w:r w:rsidRPr="00652AEA">
        <w:t>щ</w:t>
      </w:r>
      <w:proofErr w:type="spellEnd"/>
      <w:r w:rsidRPr="00652AEA">
        <w:t xml:space="preserve"> и </w:t>
      </w:r>
      <w:proofErr w:type="spellStart"/>
      <w:r w:rsidRPr="00652AEA">
        <w:t>х</w:t>
      </w:r>
      <w:proofErr w:type="spellEnd"/>
      <w:r w:rsidRPr="00652AEA">
        <w:t xml:space="preserve"> с я: </w:t>
      </w:r>
    </w:p>
    <w:p w:rsidR="00C52B67" w:rsidRPr="00FA31B1" w:rsidRDefault="00C52B67" w:rsidP="00C52B67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C52B67" w:rsidRPr="00652AEA" w:rsidRDefault="00C52B67" w:rsidP="00C52B67">
      <w:pPr>
        <w:shd w:val="clear" w:color="auto" w:fill="FFFFFF"/>
        <w:spacing w:line="276" w:lineRule="auto"/>
        <w:rPr>
          <w:rFonts w:eastAsia="Calibri"/>
          <w:color w:val="000000"/>
          <w:lang w:eastAsia="en-US"/>
        </w:rPr>
      </w:pPr>
      <w:proofErr w:type="spellStart"/>
      <w:r w:rsidRPr="00652AEA">
        <w:rPr>
          <w:color w:val="000000"/>
          <w:lang w:eastAsia="en-US"/>
        </w:rPr>
        <w:t>И.С.Хромова</w:t>
      </w:r>
      <w:proofErr w:type="spellEnd"/>
      <w:r w:rsidRPr="00652AEA">
        <w:rPr>
          <w:color w:val="000000"/>
          <w:lang w:eastAsia="en-US"/>
        </w:rPr>
        <w:t>. Рабо</w:t>
      </w:r>
      <w:r w:rsidR="00D764C2">
        <w:rPr>
          <w:color w:val="000000"/>
          <w:lang w:eastAsia="en-US"/>
        </w:rPr>
        <w:t>чая тетрадь по обществознанию. 8</w:t>
      </w:r>
      <w:r w:rsidRPr="00652AEA">
        <w:rPr>
          <w:color w:val="000000"/>
          <w:lang w:eastAsia="en-US"/>
        </w:rPr>
        <w:t xml:space="preserve"> класс. - М.: Русское слово, 2007.</w:t>
      </w:r>
    </w:p>
    <w:p w:rsidR="00C52B67" w:rsidRPr="00FA31B1" w:rsidRDefault="00C52B67" w:rsidP="00C52B67">
      <w:pPr>
        <w:autoSpaceDE w:val="0"/>
        <w:autoSpaceDN w:val="0"/>
        <w:adjustRightInd w:val="0"/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940A00" w:rsidRDefault="00C52B67" w:rsidP="00940A00">
      <w:pPr>
        <w:ind w:left="330" w:firstLine="550"/>
        <w:jc w:val="both"/>
      </w:pPr>
      <w:r w:rsidRPr="00652AEA">
        <w:rPr>
          <w:b/>
        </w:rPr>
        <w:t>Для информационно-компьютерной поддержки</w:t>
      </w:r>
      <w:r w:rsidRPr="00652AEA">
        <w:t xml:space="preserve"> учебного процесса предполагается использование следующих </w:t>
      </w:r>
      <w:r w:rsidRPr="00940A00">
        <w:t>программно-педагогических средств, реализуемых с помощью компьютера:</w:t>
      </w:r>
    </w:p>
    <w:p w:rsidR="00940A00" w:rsidRPr="00652AEA" w:rsidRDefault="00940A00" w:rsidP="00940A00">
      <w:pPr>
        <w:ind w:left="330" w:firstLine="550"/>
        <w:jc w:val="both"/>
      </w:pPr>
      <w:r w:rsidRPr="00940A00">
        <w:t xml:space="preserve"> </w:t>
      </w:r>
      <w:r>
        <w:t xml:space="preserve">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</w:t>
      </w:r>
      <w:proofErr w:type="gramStart"/>
      <w:r>
        <w:t>–М</w:t>
      </w:r>
      <w:proofErr w:type="gramEnd"/>
      <w:r>
        <w:t>.: Министерство образования РФ, ГУ РЦ ЭМТО, ЗАО «1С», ООО «Дрофа», ООО Издательство «Вита - Пресс», 2004; ООО «</w:t>
      </w:r>
      <w:proofErr w:type="spellStart"/>
      <w:r>
        <w:t>Физикон</w:t>
      </w:r>
      <w:proofErr w:type="spellEnd"/>
      <w:r>
        <w:t>, 2004, интерактивные модели».</w:t>
      </w:r>
    </w:p>
    <w:p w:rsidR="00C52B67" w:rsidRPr="00940A00" w:rsidRDefault="00940A00" w:rsidP="00C52B67">
      <w:pPr>
        <w:ind w:left="330" w:firstLine="550"/>
        <w:jc w:val="both"/>
        <w:rPr>
          <w:color w:val="FF0000"/>
        </w:rPr>
      </w:pPr>
      <w:r w:rsidRPr="00940A00">
        <w:t>УМК «Обществознание</w:t>
      </w:r>
      <w:r>
        <w:t xml:space="preserve"> 9-11 классы</w:t>
      </w:r>
      <w:r w:rsidRPr="00940A00">
        <w:t>»</w:t>
      </w:r>
      <w:r>
        <w:t xml:space="preserve"> (разработки уроков, тестовый контроль,  дидактический материал). </w:t>
      </w:r>
      <w:proofErr w:type="gramStart"/>
      <w:r>
        <w:t>–М</w:t>
      </w:r>
      <w:proofErr w:type="gramEnd"/>
      <w:r>
        <w:t>.: издательство «Учитель», 2010 г.</w:t>
      </w:r>
    </w:p>
    <w:p w:rsidR="00C52B67" w:rsidRPr="00652AEA" w:rsidRDefault="00C52B67" w:rsidP="00C52B67">
      <w:pPr>
        <w:autoSpaceDE w:val="0"/>
        <w:autoSpaceDN w:val="0"/>
        <w:adjustRightInd w:val="0"/>
        <w:jc w:val="both"/>
      </w:pPr>
      <w:r w:rsidRPr="0098234B">
        <w:t xml:space="preserve">              </w:t>
      </w:r>
      <w:r w:rsidRPr="00652AEA">
        <w:rPr>
          <w:lang w:bidi="he-IL"/>
        </w:rPr>
        <w:t>Интернет-ресурсы.</w:t>
      </w:r>
    </w:p>
    <w:p w:rsidR="00C52B67" w:rsidRDefault="00C52B67" w:rsidP="00C52B67">
      <w:pPr>
        <w:rPr>
          <w:color w:val="C0504D" w:themeColor="accent2"/>
        </w:rPr>
      </w:pPr>
    </w:p>
    <w:p w:rsidR="0009472C" w:rsidRDefault="0009472C"/>
    <w:p w:rsidR="00D764C2" w:rsidRDefault="00D764C2"/>
    <w:p w:rsidR="00D764C2" w:rsidRDefault="00D764C2">
      <w:pPr>
        <w:sectPr w:rsidR="00D764C2" w:rsidSect="00094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4C2" w:rsidRDefault="00D764C2" w:rsidP="00D764C2">
      <w:pPr>
        <w:jc w:val="center"/>
        <w:rPr>
          <w:sz w:val="28"/>
          <w:szCs w:val="28"/>
        </w:rPr>
      </w:pPr>
      <w:proofErr w:type="spellStart"/>
      <w:proofErr w:type="gramStart"/>
      <w:r w:rsidRPr="004F58AA">
        <w:rPr>
          <w:sz w:val="28"/>
          <w:szCs w:val="28"/>
        </w:rPr>
        <w:lastRenderedPageBreak/>
        <w:t>Учебно</w:t>
      </w:r>
      <w:proofErr w:type="spellEnd"/>
      <w:r w:rsidRPr="004F58AA">
        <w:rPr>
          <w:sz w:val="28"/>
          <w:szCs w:val="28"/>
        </w:rPr>
        <w:t>- тематическое</w:t>
      </w:r>
      <w:proofErr w:type="gramEnd"/>
      <w:r w:rsidRPr="004F58AA">
        <w:rPr>
          <w:sz w:val="28"/>
          <w:szCs w:val="28"/>
        </w:rPr>
        <w:t xml:space="preserve"> планирование</w:t>
      </w:r>
    </w:p>
    <w:p w:rsidR="00D764C2" w:rsidRDefault="00D764C2" w:rsidP="00D764C2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2521"/>
        <w:tblW w:w="23860" w:type="dxa"/>
        <w:tblLayout w:type="fixed"/>
        <w:tblLook w:val="04A0"/>
      </w:tblPr>
      <w:tblGrid>
        <w:gridCol w:w="485"/>
        <w:gridCol w:w="2516"/>
        <w:gridCol w:w="879"/>
        <w:gridCol w:w="2066"/>
        <w:gridCol w:w="1817"/>
        <w:gridCol w:w="1701"/>
        <w:gridCol w:w="2764"/>
        <w:gridCol w:w="1463"/>
        <w:gridCol w:w="1520"/>
        <w:gridCol w:w="1606"/>
        <w:gridCol w:w="855"/>
        <w:gridCol w:w="12"/>
        <w:gridCol w:w="843"/>
        <w:gridCol w:w="23"/>
        <w:gridCol w:w="831"/>
        <w:gridCol w:w="35"/>
        <w:gridCol w:w="820"/>
        <w:gridCol w:w="46"/>
        <w:gridCol w:w="808"/>
        <w:gridCol w:w="58"/>
        <w:gridCol w:w="797"/>
        <w:gridCol w:w="68"/>
        <w:gridCol w:w="785"/>
        <w:gridCol w:w="84"/>
        <w:gridCol w:w="955"/>
        <w:gridCol w:w="23"/>
      </w:tblGrid>
      <w:tr w:rsidR="00D764C2" w:rsidTr="008A1E41">
        <w:trPr>
          <w:gridAfter w:val="16"/>
          <w:wAfter w:w="7043" w:type="dxa"/>
          <w:trHeight w:val="759"/>
        </w:trPr>
        <w:tc>
          <w:tcPr>
            <w:tcW w:w="485" w:type="dxa"/>
            <w:vMerge w:val="restart"/>
          </w:tcPr>
          <w:p w:rsidR="00D764C2" w:rsidRDefault="00D764C2" w:rsidP="00940A00">
            <w:r w:rsidRPr="007E44DC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vMerge w:val="restart"/>
          </w:tcPr>
          <w:p w:rsidR="00D764C2" w:rsidRPr="008A1E41" w:rsidRDefault="00D764C2" w:rsidP="00940A00">
            <w:r w:rsidRPr="008A1E41">
              <w:t>Тема урока</w:t>
            </w:r>
          </w:p>
        </w:tc>
        <w:tc>
          <w:tcPr>
            <w:tcW w:w="879" w:type="dxa"/>
            <w:vMerge w:val="restart"/>
          </w:tcPr>
          <w:p w:rsidR="00D764C2" w:rsidRPr="008A1E41" w:rsidRDefault="00D764C2" w:rsidP="00940A00">
            <w:r w:rsidRPr="008A1E41">
              <w:t>Кол-во часов</w:t>
            </w:r>
          </w:p>
        </w:tc>
        <w:tc>
          <w:tcPr>
            <w:tcW w:w="2066" w:type="dxa"/>
            <w:vMerge w:val="restart"/>
          </w:tcPr>
          <w:p w:rsidR="00D764C2" w:rsidRPr="008A1E41" w:rsidRDefault="00D764C2" w:rsidP="00940A00">
            <w:r w:rsidRPr="008A1E41">
              <w:t>Тип урока</w:t>
            </w:r>
          </w:p>
        </w:tc>
        <w:tc>
          <w:tcPr>
            <w:tcW w:w="1817" w:type="dxa"/>
            <w:vMerge w:val="restart"/>
          </w:tcPr>
          <w:p w:rsidR="00D764C2" w:rsidRPr="008A1E41" w:rsidRDefault="00D764C2" w:rsidP="00940A00">
            <w:r w:rsidRPr="008A1E41"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vMerge w:val="restart"/>
          </w:tcPr>
          <w:p w:rsidR="00D764C2" w:rsidRPr="008A1E41" w:rsidRDefault="00D764C2" w:rsidP="00940A00">
            <w:r w:rsidRPr="008A1E41">
              <w:t>Виды контроля</w:t>
            </w:r>
          </w:p>
        </w:tc>
        <w:tc>
          <w:tcPr>
            <w:tcW w:w="2764" w:type="dxa"/>
            <w:vMerge w:val="restart"/>
          </w:tcPr>
          <w:p w:rsidR="00D764C2" w:rsidRPr="008A1E41" w:rsidRDefault="00D764C2" w:rsidP="00940A00">
            <w:r w:rsidRPr="008A1E41">
              <w:t>Планируемые результаты освоения материала</w:t>
            </w:r>
          </w:p>
        </w:tc>
        <w:tc>
          <w:tcPr>
            <w:tcW w:w="1463" w:type="dxa"/>
            <w:vMerge w:val="restart"/>
          </w:tcPr>
          <w:p w:rsidR="00D764C2" w:rsidRPr="008A1E41" w:rsidRDefault="00D764C2" w:rsidP="00940A00">
            <w:r w:rsidRPr="008A1E41">
              <w:t>Домашнее задание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</w:tcPr>
          <w:p w:rsidR="00D764C2" w:rsidRPr="008A1E41" w:rsidRDefault="00D764C2" w:rsidP="00940A00">
            <w:r w:rsidRPr="008A1E41">
              <w:t>Дата проведения</w:t>
            </w:r>
          </w:p>
        </w:tc>
      </w:tr>
      <w:tr w:rsidR="00D764C2" w:rsidTr="008A1E41">
        <w:trPr>
          <w:gridAfter w:val="16"/>
          <w:wAfter w:w="7043" w:type="dxa"/>
          <w:trHeight w:val="803"/>
        </w:trPr>
        <w:tc>
          <w:tcPr>
            <w:tcW w:w="485" w:type="dxa"/>
            <w:vMerge/>
          </w:tcPr>
          <w:p w:rsidR="00D764C2" w:rsidRPr="007E44DC" w:rsidRDefault="00D764C2" w:rsidP="00940A00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D764C2" w:rsidRPr="008A1E41" w:rsidRDefault="00D764C2" w:rsidP="00940A00"/>
        </w:tc>
        <w:tc>
          <w:tcPr>
            <w:tcW w:w="879" w:type="dxa"/>
            <w:vMerge/>
          </w:tcPr>
          <w:p w:rsidR="00D764C2" w:rsidRPr="008A1E41" w:rsidRDefault="00D764C2" w:rsidP="00940A00"/>
        </w:tc>
        <w:tc>
          <w:tcPr>
            <w:tcW w:w="2066" w:type="dxa"/>
            <w:vMerge/>
          </w:tcPr>
          <w:p w:rsidR="00D764C2" w:rsidRPr="008A1E41" w:rsidRDefault="00D764C2" w:rsidP="00940A00"/>
        </w:tc>
        <w:tc>
          <w:tcPr>
            <w:tcW w:w="1817" w:type="dxa"/>
            <w:vMerge/>
          </w:tcPr>
          <w:p w:rsidR="00D764C2" w:rsidRPr="008A1E41" w:rsidRDefault="00D764C2" w:rsidP="00940A00"/>
        </w:tc>
        <w:tc>
          <w:tcPr>
            <w:tcW w:w="1701" w:type="dxa"/>
            <w:vMerge/>
          </w:tcPr>
          <w:p w:rsidR="00D764C2" w:rsidRPr="008A1E41" w:rsidRDefault="00D764C2" w:rsidP="00940A00"/>
        </w:tc>
        <w:tc>
          <w:tcPr>
            <w:tcW w:w="2764" w:type="dxa"/>
            <w:vMerge/>
          </w:tcPr>
          <w:p w:rsidR="00D764C2" w:rsidRPr="008A1E41" w:rsidRDefault="00D764C2" w:rsidP="00940A00"/>
        </w:tc>
        <w:tc>
          <w:tcPr>
            <w:tcW w:w="1463" w:type="dxa"/>
            <w:vMerge/>
          </w:tcPr>
          <w:p w:rsidR="00D764C2" w:rsidRPr="008A1E41" w:rsidRDefault="00D764C2" w:rsidP="00940A00"/>
        </w:tc>
        <w:tc>
          <w:tcPr>
            <w:tcW w:w="1520" w:type="dxa"/>
            <w:tcBorders>
              <w:top w:val="single" w:sz="4" w:space="0" w:color="auto"/>
            </w:tcBorders>
          </w:tcPr>
          <w:p w:rsidR="00D764C2" w:rsidRPr="008A1E41" w:rsidRDefault="00D764C2" w:rsidP="00940A00">
            <w:r w:rsidRPr="008A1E41">
              <w:t>По плану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D764C2" w:rsidRPr="008A1E41" w:rsidRDefault="00D764C2" w:rsidP="00940A00">
            <w:r w:rsidRPr="008A1E41">
              <w:t>фактически</w:t>
            </w:r>
          </w:p>
        </w:tc>
      </w:tr>
      <w:tr w:rsidR="00D764C2" w:rsidTr="008A1E41">
        <w:trPr>
          <w:gridAfter w:val="16"/>
          <w:wAfter w:w="7043" w:type="dxa"/>
          <w:trHeight w:val="626"/>
        </w:trPr>
        <w:tc>
          <w:tcPr>
            <w:tcW w:w="16817" w:type="dxa"/>
            <w:gridSpan w:val="10"/>
          </w:tcPr>
          <w:p w:rsidR="00D764C2" w:rsidRDefault="00D764C2" w:rsidP="00940A00">
            <w:r w:rsidRPr="00516066">
              <w:rPr>
                <w:b/>
              </w:rPr>
              <w:t>Общество и человек (</w:t>
            </w:r>
            <w:r>
              <w:rPr>
                <w:b/>
              </w:rPr>
              <w:t xml:space="preserve">8 </w:t>
            </w:r>
            <w:r w:rsidRPr="00516066">
              <w:rPr>
                <w:b/>
              </w:rPr>
              <w:t>часов)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Что такое общество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</w:tcPr>
          <w:p w:rsidR="00D764C2" w:rsidRDefault="00D764C2" w:rsidP="00940A00">
            <w:pPr>
              <w:jc w:val="both"/>
              <w:rPr>
                <w:sz w:val="28"/>
                <w:szCs w:val="28"/>
              </w:rPr>
            </w:pPr>
            <w:r>
              <w:t>Вводный урок</w:t>
            </w:r>
          </w:p>
        </w:tc>
        <w:tc>
          <w:tcPr>
            <w:tcW w:w="1817" w:type="dxa"/>
          </w:tcPr>
          <w:p w:rsidR="00D764C2" w:rsidRPr="007E44DC" w:rsidRDefault="00D764C2" w:rsidP="00940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1ED7">
              <w:rPr>
                <w:sz w:val="28"/>
                <w:szCs w:val="28"/>
              </w:rPr>
              <w:t xml:space="preserve"> </w:t>
            </w:r>
          </w:p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Pr="007E44DC" w:rsidRDefault="00D764C2" w:rsidP="00940A00">
            <w:pPr>
              <w:rPr>
                <w:sz w:val="28"/>
                <w:szCs w:val="28"/>
              </w:rPr>
            </w:pPr>
            <w:r>
              <w:t>беседа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Выделять характерные признаки общества, различать понятия: общество, государство, страна, приводить конкретные примеры, характеризующие явления каждой из сфер общества, объяснять взаимосвязь всех сфер общества 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000F" w:rsidRPr="00D7000F" w:rsidRDefault="00D7000F" w:rsidP="00D7000F">
            <w:pPr>
              <w:pStyle w:val="a4"/>
              <w:numPr>
                <w:ilvl w:val="0"/>
                <w:numId w:val="6"/>
              </w:numPr>
            </w:pPr>
            <w:r>
              <w:t>09</w:t>
            </w:r>
          </w:p>
        </w:tc>
        <w:tc>
          <w:tcPr>
            <w:tcW w:w="1606" w:type="dxa"/>
          </w:tcPr>
          <w:p w:rsidR="00D764C2" w:rsidRDefault="008A1E41" w:rsidP="00940A00">
            <w:r>
              <w:t>8 а</w:t>
            </w:r>
          </w:p>
          <w:p w:rsidR="008A1E41" w:rsidRDefault="008A1E41" w:rsidP="00940A00"/>
          <w:p w:rsidR="008A1E41" w:rsidRDefault="008A1E41" w:rsidP="00940A00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Человек, природа, общество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</w:tcPr>
          <w:p w:rsidR="00D764C2" w:rsidRDefault="00D764C2" w:rsidP="00940A00"/>
          <w:p w:rsidR="00D764C2" w:rsidRDefault="00D764C2" w:rsidP="00940A00">
            <w:pPr>
              <w:jc w:val="center"/>
            </w:pPr>
            <w:r>
              <w:t>Индивидуальная</w:t>
            </w:r>
          </w:p>
          <w:p w:rsidR="00D764C2" w:rsidRPr="00034709" w:rsidRDefault="00D764C2" w:rsidP="00940A00">
            <w:pPr>
              <w:ind w:firstLine="708"/>
            </w:pPr>
            <w:r>
              <w:t xml:space="preserve">Самостоятельная   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Рассказ </w:t>
            </w:r>
          </w:p>
          <w:p w:rsidR="00D764C2" w:rsidRDefault="00D764C2" w:rsidP="00940A00">
            <w:pPr>
              <w:jc w:val="center"/>
            </w:pPr>
            <w:r>
              <w:t>Индивидуальные задания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Представление о взаимосвязи человека, общества, природы</w:t>
            </w:r>
          </w:p>
          <w:p w:rsidR="00D764C2" w:rsidRDefault="00D764C2" w:rsidP="00940A00">
            <w:pPr>
              <w:jc w:val="both"/>
            </w:pPr>
            <w:r>
              <w:t>Понятие «природа» в узком и широком смысле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2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000F" w:rsidRDefault="00D7000F" w:rsidP="00940A00">
            <w:r>
              <w:rPr>
                <w:rFonts w:ascii="Arial" w:hAnsi="Arial" w:cs="Arial"/>
              </w:rPr>
              <w:t>7.09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3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Типология обществ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 xml:space="preserve">Рассказ 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Анализировать характерные черты различных типов обществ, определять типы обществ типы обществ, формационный подход к типологии обществ</w:t>
            </w:r>
          </w:p>
          <w:p w:rsidR="00D764C2" w:rsidRDefault="00D764C2" w:rsidP="00940A00">
            <w:pPr>
              <w:jc w:val="both"/>
            </w:pPr>
            <w:r>
              <w:t xml:space="preserve">Понятия: типология обществ, общественно-экономическая формация, </w:t>
            </w:r>
            <w:proofErr w:type="spellStart"/>
            <w:r>
              <w:t>доиндустриальное</w:t>
            </w:r>
            <w:proofErr w:type="spellEnd"/>
            <w:r>
              <w:t>, индустриальное, постиндустриальное общества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3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4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Социальный прогресс и развитие общества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Урок формирования и </w:t>
            </w:r>
            <w:r>
              <w:lastRenderedPageBreak/>
              <w:t>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lastRenderedPageBreak/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 xml:space="preserve">Словарный </w:t>
            </w:r>
            <w:r>
              <w:lastRenderedPageBreak/>
              <w:t>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lastRenderedPageBreak/>
              <w:t xml:space="preserve">  Уметь вести дискуссию, выражать и отстаивать </w:t>
            </w:r>
            <w:r>
              <w:lastRenderedPageBreak/>
              <w:t>собственное мнение. Анализировать различные цивилизации Понятия: цивилизация, теория стадиального развития, теория локальных цивилизаций, менталитет, закон  ускорения истории, закон неравномерности развития, прогресс, регресс.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lastRenderedPageBreak/>
              <w:t>§</w:t>
            </w:r>
            <w:r>
              <w:t>4</w:t>
            </w:r>
            <w:r w:rsidR="00940A00">
              <w:t xml:space="preserve">,  изучить, выполнить </w:t>
            </w:r>
            <w:r w:rsidR="00940A00">
              <w:lastRenderedPageBreak/>
              <w:t>практикум 1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22.09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lastRenderedPageBreak/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5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Личность и социальная среда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Фронтальная 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Различать  понимание слов человек, индивидуальность, личность; определять уровень своей социальной зрелости и влияние окружения, семьи, друзей на поведение, принятие решений и т.д. Научные представления об уникальности человеческой личности</w:t>
            </w:r>
          </w:p>
          <w:p w:rsidR="00D764C2" w:rsidRDefault="00D764C2" w:rsidP="00940A00">
            <w:pPr>
              <w:jc w:val="both"/>
            </w:pPr>
            <w:proofErr w:type="gramStart"/>
            <w:r>
              <w:t>Понятия: человек, индивидуальность, личность; мышление, речь; социализация, жизненный цикл человека, воспитание и его формы</w:t>
            </w:r>
            <w:proofErr w:type="gramEnd"/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5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6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Потребности человека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Коллективная </w:t>
            </w:r>
          </w:p>
          <w:p w:rsidR="00D764C2" w:rsidRDefault="00D764C2" w:rsidP="00940A00">
            <w:pPr>
              <w:jc w:val="center"/>
            </w:pPr>
            <w:r>
              <w:t xml:space="preserve">Беседа 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</w:p>
        </w:tc>
        <w:tc>
          <w:tcPr>
            <w:tcW w:w="2764" w:type="dxa"/>
          </w:tcPr>
          <w:p w:rsidR="00D764C2" w:rsidRDefault="00D764C2" w:rsidP="00940A00">
            <w:r>
              <w:t>Характеризовать основные виды потребностей, выделяя их существенные признаки Понятия: потребность, удовлетворение потребности, иерархическая теория потребностей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6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7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Социализация и воспитание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совершенствования знаний умений и навыков</w:t>
            </w:r>
          </w:p>
        </w:tc>
        <w:tc>
          <w:tcPr>
            <w:tcW w:w="1817" w:type="dxa"/>
          </w:tcPr>
          <w:p w:rsidR="00D764C2" w:rsidRDefault="00D764C2" w:rsidP="00940A00">
            <w:pPr>
              <w:jc w:val="center"/>
            </w:pPr>
            <w:r>
              <w:t>Самостоятельная</w:t>
            </w:r>
          </w:p>
          <w:p w:rsidR="00D764C2" w:rsidRPr="007E44DC" w:rsidRDefault="00D764C2" w:rsidP="00940A00">
            <w:pPr>
              <w:rPr>
                <w:sz w:val="28"/>
                <w:szCs w:val="28"/>
              </w:rPr>
            </w:pPr>
            <w:proofErr w:type="spellStart"/>
            <w:r>
              <w:t>Индивидуальн</w:t>
            </w:r>
            <w:proofErr w:type="spellEnd"/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Понимать противоречия, возникающие в процессе воспитания и по возможности их </w:t>
            </w:r>
            <w:r>
              <w:lastRenderedPageBreak/>
              <w:t xml:space="preserve">преодолевать, анализировать свои поступки, поведение взрослых, сверстников </w:t>
            </w:r>
          </w:p>
          <w:p w:rsidR="00D764C2" w:rsidRDefault="00D764C2" w:rsidP="00940A00">
            <w:pPr>
              <w:jc w:val="both"/>
            </w:pPr>
            <w:r>
              <w:t>Понятия: социализация, культурные нормы, воспитание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lastRenderedPageBreak/>
              <w:t>§</w:t>
            </w:r>
            <w:r>
              <w:t>7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8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 xml:space="preserve">Общение </w:t>
            </w:r>
          </w:p>
        </w:tc>
        <w:tc>
          <w:tcPr>
            <w:tcW w:w="879" w:type="dxa"/>
          </w:tcPr>
          <w:p w:rsidR="00D764C2" w:rsidRDefault="00D764C2" w:rsidP="00940A00">
            <w:pPr>
              <w:jc w:val="both"/>
            </w:pPr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</w:tcPr>
          <w:p w:rsidR="00D764C2" w:rsidRDefault="00D764C2" w:rsidP="00940A00">
            <w:pPr>
              <w:jc w:val="center"/>
            </w:pPr>
            <w:r>
              <w:t>Индивидуальная</w:t>
            </w:r>
          </w:p>
          <w:p w:rsidR="00D764C2" w:rsidRPr="007E44DC" w:rsidRDefault="00D764C2" w:rsidP="00940A00">
            <w:pPr>
              <w:rPr>
                <w:b/>
                <w:i/>
                <w:sz w:val="28"/>
                <w:szCs w:val="28"/>
              </w:rPr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Опрос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Анализировать различные формы общения, иметь элементарные навыки культурно-грамотного общения в деловых, бытовых и иных жизненных ситуациях </w:t>
            </w:r>
          </w:p>
          <w:p w:rsidR="00D764C2" w:rsidRDefault="00D764C2" w:rsidP="00940A00">
            <w:pPr>
              <w:jc w:val="both"/>
            </w:pPr>
            <w:proofErr w:type="gramStart"/>
            <w:r>
              <w:t>Общение, речевое и неречевое общение,, служебное, повседневное, убеждающее, ритуальное, межкультурное общение</w:t>
            </w:r>
            <w:proofErr w:type="gramEnd"/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8</w:t>
            </w:r>
            <w:r w:rsidR="00940A00">
              <w:t>,  изучить, выполнить практикум 1, повторить изучен</w:t>
            </w:r>
            <w:proofErr w:type="gramStart"/>
            <w:r w:rsidR="00940A00">
              <w:t>.</w:t>
            </w:r>
            <w:proofErr w:type="gramEnd"/>
            <w:r w:rsidR="00940A00">
              <w:t xml:space="preserve"> </w:t>
            </w:r>
            <w:proofErr w:type="gramStart"/>
            <w:r w:rsidR="00940A00">
              <w:t>м</w:t>
            </w:r>
            <w:proofErr w:type="gramEnd"/>
            <w:r w:rsidR="00940A00">
              <w:t>атериал.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"/>
          <w:wAfter w:w="23" w:type="dxa"/>
          <w:trHeight w:val="140"/>
        </w:trPr>
        <w:tc>
          <w:tcPr>
            <w:tcW w:w="16817" w:type="dxa"/>
            <w:gridSpan w:val="10"/>
          </w:tcPr>
          <w:p w:rsidR="00D764C2" w:rsidRDefault="00D764C2" w:rsidP="00940A00">
            <w:pPr>
              <w:jc w:val="center"/>
            </w:pPr>
            <w:r w:rsidRPr="00516066">
              <w:rPr>
                <w:b/>
                <w:szCs w:val="28"/>
              </w:rPr>
              <w:t>Экономи</w:t>
            </w:r>
            <w:r>
              <w:rPr>
                <w:b/>
                <w:szCs w:val="28"/>
              </w:rPr>
              <w:t>ческая сфера (19 часов)</w:t>
            </w:r>
          </w:p>
          <w:p w:rsidR="00D764C2" w:rsidRDefault="00D764C2" w:rsidP="00940A00">
            <w:r>
              <w:t xml:space="preserve"> </w:t>
            </w:r>
          </w:p>
        </w:tc>
        <w:tc>
          <w:tcPr>
            <w:tcW w:w="855" w:type="dxa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5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4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5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4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5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1039" w:type="dxa"/>
            <w:gridSpan w:val="2"/>
          </w:tcPr>
          <w:p w:rsidR="00D764C2" w:rsidRPr="00BD5D3E" w:rsidRDefault="00D764C2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  <w:r>
              <w:rPr>
                <w:rFonts w:ascii="Arial" w:hAnsi="Arial" w:cs="Arial"/>
              </w:rPr>
              <w:br/>
              <w:t xml:space="preserve">2 </w:t>
            </w:r>
            <w:r w:rsidRPr="00BD5D3E">
              <w:rPr>
                <w:rFonts w:ascii="Arial" w:hAnsi="Arial" w:cs="Arial"/>
              </w:rPr>
              <w:t>недел</w:t>
            </w:r>
            <w:r>
              <w:rPr>
                <w:rFonts w:ascii="Arial" w:hAnsi="Arial" w:cs="Arial"/>
              </w:rPr>
              <w:t>я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9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Экономика и её роль в жизни общества.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Pr="008366DC" w:rsidRDefault="00D764C2" w:rsidP="00940A00">
            <w:pPr>
              <w:jc w:val="both"/>
              <w:rPr>
                <w:szCs w:val="28"/>
              </w:rPr>
            </w:pPr>
            <w:r>
              <w:t>1</w:t>
            </w:r>
          </w:p>
        </w:tc>
        <w:tc>
          <w:tcPr>
            <w:tcW w:w="2066" w:type="dxa"/>
          </w:tcPr>
          <w:p w:rsidR="00D764C2" w:rsidRDefault="00D764C2" w:rsidP="00940A00"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Фронтальная</w:t>
            </w:r>
          </w:p>
          <w:p w:rsidR="00D764C2" w:rsidRDefault="00D764C2" w:rsidP="00940A00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Обмен мнениями по теме «Роль экономики»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Определять отраслевую принадлежность хозяйственных единиц и их роль в развитии общества, поведение предпринимателя, менеджера, наемного работника в экономической сфере, решать творческие задачи по проблемам ориентации человека в сложных экономических процессах</w:t>
            </w:r>
          </w:p>
          <w:p w:rsidR="00D764C2" w:rsidRDefault="00D764C2" w:rsidP="00940A00">
            <w:pPr>
              <w:jc w:val="both"/>
            </w:pPr>
            <w:proofErr w:type="gramStart"/>
            <w:r>
              <w:t xml:space="preserve">Экономические отношения, экономика, инфляция, ресурсы, наемный труд, капитал, капиталист, менеджер, предприниматель, потребности, фирма, </w:t>
            </w:r>
            <w:r>
              <w:lastRenderedPageBreak/>
              <w:t>производство, промышленность, отрасль, предприятие, цех</w:t>
            </w:r>
            <w:proofErr w:type="gramEnd"/>
          </w:p>
        </w:tc>
        <w:tc>
          <w:tcPr>
            <w:tcW w:w="1463" w:type="dxa"/>
          </w:tcPr>
          <w:p w:rsidR="00D764C2" w:rsidRDefault="00D764C2" w:rsidP="00940A00">
            <w:r w:rsidRPr="004615F4">
              <w:lastRenderedPageBreak/>
              <w:t>§</w:t>
            </w:r>
            <w:r>
              <w:t>9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000F" w:rsidRPr="00BD5D3E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10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2516" w:type="dxa"/>
          </w:tcPr>
          <w:p w:rsidR="00D764C2" w:rsidRDefault="00D764C2" w:rsidP="00940A00">
            <w:r w:rsidRPr="008366DC">
              <w:rPr>
                <w:sz w:val="24"/>
                <w:szCs w:val="28"/>
              </w:rPr>
              <w:t>Экономика и потребности.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</w:t>
            </w:r>
          </w:p>
          <w:p w:rsidR="00D764C2" w:rsidRDefault="00D764C2" w:rsidP="00940A00">
            <w:pPr>
              <w:jc w:val="center"/>
            </w:pPr>
            <w:r>
              <w:t xml:space="preserve">Беседа </w:t>
            </w:r>
          </w:p>
          <w:p w:rsidR="00D764C2" w:rsidRDefault="00D764C2" w:rsidP="00940A00">
            <w:pPr>
              <w:jc w:val="center"/>
            </w:pPr>
          </w:p>
        </w:tc>
        <w:tc>
          <w:tcPr>
            <w:tcW w:w="1701" w:type="dxa"/>
          </w:tcPr>
          <w:p w:rsidR="00D764C2" w:rsidRDefault="00D764C2" w:rsidP="00940A00">
            <w:r>
              <w:t>Опрос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9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000F" w:rsidRDefault="00D7000F" w:rsidP="00940A00">
            <w:r>
              <w:rPr>
                <w:rFonts w:ascii="Arial" w:hAnsi="Arial" w:cs="Arial"/>
              </w:rPr>
              <w:t>9.11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11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2516" w:type="dxa"/>
          </w:tcPr>
          <w:p w:rsidR="00D764C2" w:rsidRDefault="00D764C2" w:rsidP="00940A00">
            <w:r w:rsidRPr="008366DC">
              <w:rPr>
                <w:sz w:val="24"/>
                <w:szCs w:val="28"/>
              </w:rPr>
              <w:t>Экономическая система и собственность.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D764C2" w:rsidRDefault="00D764C2" w:rsidP="00940A00">
            <w:proofErr w:type="spellStart"/>
            <w:r w:rsidRPr="004615F4">
              <w:t>§</w:t>
            </w:r>
            <w:r>
              <w:t>составить</w:t>
            </w:r>
            <w:proofErr w:type="spellEnd"/>
            <w:r>
              <w:t xml:space="preserve"> таблицу</w:t>
            </w:r>
          </w:p>
        </w:tc>
        <w:tc>
          <w:tcPr>
            <w:tcW w:w="1520" w:type="dxa"/>
          </w:tcPr>
          <w:p w:rsidR="00D764C2" w:rsidRPr="00D7000F" w:rsidRDefault="00D7000F" w:rsidP="00D7000F">
            <w:pPr>
              <w:jc w:val="center"/>
            </w:pPr>
            <w:r>
              <w:t>17.11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12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Производство и производительность труда.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Индивидуальная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>Словарный 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1463" w:type="dxa"/>
          </w:tcPr>
          <w:p w:rsidR="00D764C2" w:rsidRDefault="00D764C2" w:rsidP="00940A00">
            <w:proofErr w:type="spellStart"/>
            <w:r w:rsidRPr="004615F4">
              <w:t>§</w:t>
            </w:r>
            <w:r>
              <w:t>сост</w:t>
            </w:r>
            <w:proofErr w:type="spellEnd"/>
            <w:r>
              <w:t xml:space="preserve">. план </w:t>
            </w:r>
          </w:p>
        </w:tc>
        <w:tc>
          <w:tcPr>
            <w:tcW w:w="1520" w:type="dxa"/>
          </w:tcPr>
          <w:p w:rsidR="00D7000F" w:rsidRDefault="00D7000F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t>24.11</w:t>
            </w:r>
          </w:p>
          <w:p w:rsidR="00D764C2" w:rsidRPr="00D7000F" w:rsidRDefault="00D764C2" w:rsidP="00D70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411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13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Товары и услуги.</w:t>
            </w:r>
          </w:p>
          <w:p w:rsidR="00D764C2" w:rsidRDefault="00D764C2" w:rsidP="00940A00">
            <w:pPr>
              <w:jc w:val="both"/>
            </w:pP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совершенствования знаний умений и навыков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Товар, покупательная способность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10</w:t>
            </w:r>
            <w:r w:rsidR="00D7000F">
              <w:t>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  <w:r w:rsidR="00D7000F">
              <w:t xml:space="preserve">, </w:t>
            </w:r>
          </w:p>
        </w:tc>
        <w:tc>
          <w:tcPr>
            <w:tcW w:w="1520" w:type="dxa"/>
          </w:tcPr>
          <w:p w:rsidR="00D764C2" w:rsidRPr="00BD5D3E" w:rsidRDefault="00013BE7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14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Деньги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 xml:space="preserve">Лекция </w:t>
            </w:r>
          </w:p>
          <w:p w:rsidR="00D764C2" w:rsidRDefault="00D764C2" w:rsidP="00940A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деньги,</w:t>
            </w:r>
            <w:proofErr w:type="gramStart"/>
            <w:r>
              <w:t xml:space="preserve"> ,</w:t>
            </w:r>
            <w:proofErr w:type="gramEnd"/>
            <w:r>
              <w:t xml:space="preserve"> кредит, инфляция, девальвация, свойства товара и денег, основной закон бизнеса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10</w:t>
            </w:r>
            <w:r w:rsidR="00D7000F">
              <w:t xml:space="preserve"> повторить</w:t>
            </w:r>
          </w:p>
        </w:tc>
        <w:tc>
          <w:tcPr>
            <w:tcW w:w="1520" w:type="dxa"/>
          </w:tcPr>
          <w:p w:rsidR="00D7000F" w:rsidRPr="00BD5D3E" w:rsidRDefault="00013BE7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15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Спрос и предложение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</w:tcPr>
          <w:p w:rsidR="00D764C2" w:rsidRPr="007E44DC" w:rsidRDefault="00D764C2" w:rsidP="00940A00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Анализировать взаимовлияние цены, спроса и предложения друг на друга, прогнозировать основные тенденции их взаимозависимости на рынке Спрос, предложение, маркетинг, товарный дефицит, покупательная способность, закон спроса и предложения, его воздействие на поведение участников рыночных отношений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</w:t>
            </w:r>
            <w:r w:rsidR="00940A00">
              <w:t xml:space="preserve">1 изучить, выполнить практикум </w:t>
            </w:r>
            <w:r>
              <w:t>1</w:t>
            </w:r>
            <w:r w:rsidR="00940A00">
              <w:t xml:space="preserve">, </w:t>
            </w:r>
          </w:p>
        </w:tc>
        <w:tc>
          <w:tcPr>
            <w:tcW w:w="1520" w:type="dxa"/>
          </w:tcPr>
          <w:p w:rsidR="00D7000F" w:rsidRPr="00BD5D3E" w:rsidRDefault="00013BE7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16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Рынок и рыночный механизм.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Урок-лекция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Опрос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Обмен, рынок, </w:t>
            </w:r>
          </w:p>
          <w:p w:rsidR="00D764C2" w:rsidRDefault="00D764C2" w:rsidP="00940A00">
            <w:pPr>
              <w:jc w:val="both"/>
            </w:pPr>
            <w:r>
              <w:t>Обмен и его модели, функции цены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12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000F" w:rsidRPr="00BD5D3E" w:rsidRDefault="00013BE7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17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Цена, Конкуренция</w:t>
            </w:r>
          </w:p>
        </w:tc>
        <w:tc>
          <w:tcPr>
            <w:tcW w:w="879" w:type="dxa"/>
          </w:tcPr>
          <w:p w:rsidR="00D764C2" w:rsidRDefault="00D764C2" w:rsidP="00940A00">
            <w:pPr>
              <w:jc w:val="both"/>
            </w:pPr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Лекция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цена, конкуренция, монополия, олигополия, монопсония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12, ответить на вопросы</w:t>
            </w:r>
          </w:p>
        </w:tc>
        <w:tc>
          <w:tcPr>
            <w:tcW w:w="1520" w:type="dxa"/>
          </w:tcPr>
          <w:p w:rsidR="00D764C2" w:rsidRPr="00BD5D3E" w:rsidRDefault="00D764C2" w:rsidP="007131F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D5D3E">
              <w:rPr>
                <w:rFonts w:ascii="Arial" w:hAnsi="Arial" w:cs="Arial"/>
              </w:rPr>
              <w:br/>
            </w:r>
            <w:r w:rsidR="007131FE">
              <w:rPr>
                <w:rFonts w:ascii="Arial" w:hAnsi="Arial" w:cs="Arial"/>
              </w:rPr>
              <w:t>12.01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18</w:t>
            </w:r>
          </w:p>
        </w:tc>
        <w:tc>
          <w:tcPr>
            <w:tcW w:w="2516" w:type="dxa"/>
          </w:tcPr>
          <w:p w:rsidR="00D764C2" w:rsidRDefault="00D764C2" w:rsidP="00940A00">
            <w:r w:rsidRPr="008366DC">
              <w:rPr>
                <w:sz w:val="24"/>
                <w:szCs w:val="28"/>
              </w:rPr>
              <w:t>Предпринимательство и организационно-правовые нормы.</w:t>
            </w:r>
          </w:p>
          <w:p w:rsidR="00D764C2" w:rsidRPr="009F3C06" w:rsidRDefault="00D764C2" w:rsidP="00940A00"/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 xml:space="preserve">Лекция 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>Словарный 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Анализировать тот или иной тип предпринимателя, 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D764C2" w:rsidRDefault="00D764C2" w:rsidP="00940A00">
            <w:pPr>
              <w:jc w:val="both"/>
            </w:pPr>
            <w:r>
              <w:t>Прибыль, предприниматель, менеджер, риск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13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19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Мелкое предпринимательство и фермерское хозяйство.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Анализировать тот или иной тип предпринимателя, 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D764C2" w:rsidRDefault="00D764C2" w:rsidP="00940A00">
            <w:r>
              <w:t>Прибыль, предприниматель, менеджер, риск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 w:rsidR="007131FE">
              <w:t xml:space="preserve"> </w:t>
            </w:r>
            <w:r>
              <w:t xml:space="preserve">составить план </w:t>
            </w:r>
          </w:p>
        </w:tc>
        <w:tc>
          <w:tcPr>
            <w:tcW w:w="1520" w:type="dxa"/>
          </w:tcPr>
          <w:p w:rsidR="00D764C2" w:rsidRDefault="007131FE" w:rsidP="00940A00">
            <w:r>
              <w:t>26.01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20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Роль государства в экономике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совершенствования знаний умений и навыков</w:t>
            </w:r>
          </w:p>
        </w:tc>
        <w:tc>
          <w:tcPr>
            <w:tcW w:w="1817" w:type="dxa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Pr="007E44DC" w:rsidRDefault="00D764C2" w:rsidP="00940A00">
            <w:pPr>
              <w:rPr>
                <w:b/>
                <w:i/>
                <w:sz w:val="28"/>
                <w:szCs w:val="28"/>
              </w:rPr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Ориентироваться в системе налогообложения, анализировать отдельные виды налогов, экономические мероприятия властей Роль государства в экономике, система налогообложения, способы воздействия на экономику и население, </w:t>
            </w:r>
          </w:p>
          <w:p w:rsidR="00D764C2" w:rsidRDefault="00D764C2" w:rsidP="00940A00">
            <w:r>
              <w:t>Налогообложение, налог, типы экономических систем, социальная политика, акциз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14</w:t>
            </w:r>
            <w:r w:rsidR="00940A00">
              <w:t>,  изучить, выполнить практикум 1</w:t>
            </w:r>
          </w:p>
        </w:tc>
        <w:tc>
          <w:tcPr>
            <w:tcW w:w="1520" w:type="dxa"/>
          </w:tcPr>
          <w:p w:rsidR="00D764C2" w:rsidRDefault="007131FE" w:rsidP="00940A00">
            <w:r>
              <w:t>2.02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21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Государственный бюджет.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</w:tc>
        <w:tc>
          <w:tcPr>
            <w:tcW w:w="2764" w:type="dxa"/>
          </w:tcPr>
          <w:p w:rsidR="00D764C2" w:rsidRDefault="00D764C2" w:rsidP="00940A00">
            <w:r>
              <w:t xml:space="preserve">Разъяснять возможные варианты предотвращения дефицита государственного бюджета, влияние его на социальные программы государства, Бюджет, сбалансированный </w:t>
            </w:r>
            <w:r>
              <w:lastRenderedPageBreak/>
              <w:t>бюджет, положительное и отрицательное сальдо, государственный долг, социальные программы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lastRenderedPageBreak/>
              <w:t>§</w:t>
            </w:r>
            <w:r>
              <w:t>15</w:t>
            </w:r>
            <w:r w:rsidR="00D7000F">
              <w:t>,,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  <w:r w:rsidR="00D7000F">
              <w:t xml:space="preserve"> </w:t>
            </w:r>
          </w:p>
        </w:tc>
        <w:tc>
          <w:tcPr>
            <w:tcW w:w="1520" w:type="dxa"/>
          </w:tcPr>
          <w:p w:rsidR="00D764C2" w:rsidRDefault="007131FE" w:rsidP="00940A00">
            <w:r>
              <w:t>9.02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22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Семейный бюджет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Индивидуальная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Опрос </w:t>
            </w:r>
          </w:p>
        </w:tc>
        <w:tc>
          <w:tcPr>
            <w:tcW w:w="2764" w:type="dxa"/>
          </w:tcPr>
          <w:p w:rsidR="00D764C2" w:rsidRDefault="00D764C2" w:rsidP="00940A00">
            <w:r>
              <w:t>Формировать элементарные умения семейного бюджета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15, составить план семейного бюджета</w:t>
            </w:r>
          </w:p>
        </w:tc>
        <w:tc>
          <w:tcPr>
            <w:tcW w:w="1520" w:type="dxa"/>
          </w:tcPr>
          <w:p w:rsidR="00D764C2" w:rsidRDefault="007131FE" w:rsidP="00940A00">
            <w:r>
              <w:t>16.02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23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Труд.</w:t>
            </w:r>
            <w:r w:rsidRPr="008366DC">
              <w:rPr>
                <w:sz w:val="24"/>
                <w:szCs w:val="28"/>
              </w:rPr>
              <w:t xml:space="preserve"> Заработная плата и стимулирование труда.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Объяснять причины и сущность безработицы, анализировать социальные, психологические проблемы безработных Труд, производственный и непроизводственный труд, категории трудовой деятельности, формы вознаграждения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>1</w:t>
            </w:r>
            <w:r w:rsidR="00D7000F">
              <w:t>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  <w:r>
              <w:t>6</w:t>
            </w:r>
            <w:r w:rsidR="00D7000F">
              <w:t xml:space="preserve">, 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2463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24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Безработица как социальное  явление.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 xml:space="preserve">Лекция </w:t>
            </w:r>
          </w:p>
          <w:p w:rsidR="00D764C2" w:rsidRDefault="00D764C2" w:rsidP="00940A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>Словарный 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Объяснять причины и сущность безработицы, анализировать социальные, психологические проблемы безработных безработица и ее виды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 xml:space="preserve"> составить таблицу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2.03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25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Страхование.</w:t>
            </w:r>
          </w:p>
        </w:tc>
        <w:tc>
          <w:tcPr>
            <w:tcW w:w="879" w:type="dxa"/>
          </w:tcPr>
          <w:p w:rsidR="00D764C2" w:rsidRDefault="00D764C2" w:rsidP="00940A00">
            <w:pPr>
              <w:jc w:val="both"/>
            </w:pPr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</w:tcPr>
          <w:p w:rsidR="00D764C2" w:rsidRPr="007E44DC" w:rsidRDefault="00D764C2" w:rsidP="00940A00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Ориентироваться в системе страхования 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 xml:space="preserve"> выучить записи в тетради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9.03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26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 w:rsidRPr="008366DC">
              <w:rPr>
                <w:sz w:val="24"/>
                <w:szCs w:val="28"/>
              </w:rPr>
              <w:t>Неравенство доходов и экономические меры социальной поддержки.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Урок-лекция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Сформировать практические навыки анализа различных экономических ситуаций в обществе и принятия конструктивных решений о способах преодоления негативных явлений</w:t>
            </w:r>
          </w:p>
        </w:tc>
        <w:tc>
          <w:tcPr>
            <w:tcW w:w="1463" w:type="dxa"/>
          </w:tcPr>
          <w:p w:rsidR="00D764C2" w:rsidRDefault="00D764C2" w:rsidP="00940A00">
            <w:r w:rsidRPr="004615F4">
              <w:t>§</w:t>
            </w:r>
            <w:r>
              <w:t xml:space="preserve"> выучить записи в тетради 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27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Контрольно-обобщающий урок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Урок обобщения и систематизации знаний 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Лекция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Систематизация знаний об экономической сфере общества </w:t>
            </w:r>
          </w:p>
          <w:p w:rsidR="00D764C2" w:rsidRDefault="00D764C2" w:rsidP="00940A00">
            <w:pPr>
              <w:jc w:val="both"/>
            </w:pPr>
            <w:r>
              <w:t xml:space="preserve">Проверить качество усвоения пройденного материала и сформировавшиеся </w:t>
            </w:r>
            <w:proofErr w:type="gramStart"/>
            <w:r>
              <w:t>умения</w:t>
            </w:r>
            <w:proofErr w:type="gramEnd"/>
            <w:r>
              <w:t xml:space="preserve"> и навыки Систематизация знаний по первому информационному блоку проблем, связанных с сущностью общества и т.п.</w:t>
            </w:r>
          </w:p>
        </w:tc>
        <w:tc>
          <w:tcPr>
            <w:tcW w:w="1463" w:type="dxa"/>
          </w:tcPr>
          <w:p w:rsidR="00D764C2" w:rsidRDefault="00D764C2" w:rsidP="00940A00">
            <w:r>
              <w:t>Повторить изученный материал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trHeight w:val="140"/>
        </w:trPr>
        <w:tc>
          <w:tcPr>
            <w:tcW w:w="16817" w:type="dxa"/>
            <w:gridSpan w:val="10"/>
          </w:tcPr>
          <w:p w:rsidR="00D764C2" w:rsidRDefault="00D764C2" w:rsidP="00940A00">
            <w:pPr>
              <w:jc w:val="center"/>
            </w:pPr>
            <w:r w:rsidRPr="003D3E4C">
              <w:rPr>
                <w:b/>
              </w:rPr>
              <w:t>Социальная сфера (8 часов)</w:t>
            </w:r>
          </w:p>
          <w:p w:rsidR="00D764C2" w:rsidRDefault="00D764C2" w:rsidP="00940A00">
            <w:r>
              <w:t xml:space="preserve"> </w:t>
            </w:r>
          </w:p>
        </w:tc>
        <w:tc>
          <w:tcPr>
            <w:tcW w:w="867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6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6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6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6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5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869" w:type="dxa"/>
            <w:gridSpan w:val="2"/>
          </w:tcPr>
          <w:p w:rsidR="00D764C2" w:rsidRDefault="00D764C2" w:rsidP="00940A00">
            <w:pPr>
              <w:spacing w:after="200" w:line="276" w:lineRule="auto"/>
            </w:pPr>
          </w:p>
        </w:tc>
        <w:tc>
          <w:tcPr>
            <w:tcW w:w="978" w:type="dxa"/>
            <w:gridSpan w:val="2"/>
          </w:tcPr>
          <w:p w:rsidR="00D764C2" w:rsidRPr="00BD5D3E" w:rsidRDefault="00D764C2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D5D3E">
              <w:rPr>
                <w:rFonts w:ascii="Arial" w:hAnsi="Arial" w:cs="Arial"/>
              </w:rPr>
              <w:t>Апрель</w:t>
            </w:r>
            <w:r w:rsidRPr="00BD5D3E">
              <w:rPr>
                <w:rFonts w:ascii="Arial" w:hAnsi="Arial" w:cs="Arial"/>
              </w:rPr>
              <w:br/>
              <w:t>1 неделя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28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Социальная структура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Разъяснять, апеллируя конкретными примерами, социальную структуру общества, анализировать соц. образ, имидж личности, объяснять поступки людей в соответствии с их социальной ролью</w:t>
            </w:r>
          </w:p>
          <w:p w:rsidR="00D764C2" w:rsidRDefault="00D764C2" w:rsidP="00940A00">
            <w:pPr>
              <w:jc w:val="both"/>
            </w:pPr>
            <w:r>
              <w:t>Социальная структура общества, социальный статус личности в обществе, социальная группа, социальные отношения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t>§</w:t>
            </w:r>
            <w:r>
              <w:t>17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64C2" w:rsidRDefault="007131FE" w:rsidP="00940A00">
            <w:r>
              <w:rPr>
                <w:rFonts w:ascii="Arial" w:hAnsi="Arial" w:cs="Arial"/>
              </w:rPr>
              <w:t>6.04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29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Социальная стратификация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Pr="007E44DC" w:rsidRDefault="00D764C2" w:rsidP="00940A00">
            <w:pPr>
              <w:rPr>
                <w:b/>
                <w:i/>
                <w:sz w:val="28"/>
                <w:szCs w:val="28"/>
              </w:rPr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>Словарный 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Пояснять на конкретном примере, каким образом принадлежность к определенному классу оказывает влияние на жизнь людей, анализировать представителей различных классов, составляя их </w:t>
            </w:r>
            <w:r>
              <w:lastRenderedPageBreak/>
              <w:t>социальный портрет Социальное расслоение, страта, доход, власть, престиж, класс, образ жизни</w:t>
            </w: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lastRenderedPageBreak/>
              <w:t>§</w:t>
            </w:r>
            <w:r>
              <w:t>18</w:t>
            </w:r>
            <w:r w:rsidR="00D7000F">
              <w:t>, 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30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 xml:space="preserve">Богатые </w:t>
            </w:r>
          </w:p>
          <w:p w:rsidR="00D764C2" w:rsidRDefault="00D764C2" w:rsidP="00940A00">
            <w:pPr>
              <w:jc w:val="both"/>
            </w:pPr>
            <w:r>
              <w:t>Бедные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>Лекция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proofErr w:type="gramStart"/>
            <w:r>
              <w:t>Уметь вести дискуссию, владеть основами культуры диалога Понятия: неравенство, богатство, роскошь, «новые русские» Анализировать социальную политику в стране Понятия: бедность, порог бедности, нищета</w:t>
            </w:r>
            <w:proofErr w:type="gramEnd"/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t>§</w:t>
            </w:r>
            <w:r>
              <w:t>19,20</w:t>
            </w:r>
            <w:r w:rsidR="00D7000F">
              <w:t xml:space="preserve"> </w:t>
            </w:r>
            <w:proofErr w:type="spellStart"/>
            <w:r w:rsidR="00D7000F">
              <w:t>перес</w:t>
            </w:r>
            <w:proofErr w:type="spellEnd"/>
            <w:r w:rsidR="00D7000F">
              <w:t>. по плану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31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Этнос: нации и народности. Межнациональные отношения</w:t>
            </w:r>
          </w:p>
        </w:tc>
        <w:tc>
          <w:tcPr>
            <w:tcW w:w="879" w:type="dxa"/>
          </w:tcPr>
          <w:p w:rsidR="00D764C2" w:rsidRDefault="00D764C2" w:rsidP="00940A00">
            <w:pPr>
              <w:jc w:val="both"/>
            </w:pPr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Самостоятельная индивидуальная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различных национальностей и вероисповеданий Этнос, нация, народность, сущность </w:t>
            </w:r>
            <w:proofErr w:type="spellStart"/>
            <w:r>
              <w:t>этнообразующих</w:t>
            </w:r>
            <w:proofErr w:type="spellEnd"/>
            <w:r>
              <w:t xml:space="preserve"> факторов</w:t>
            </w:r>
          </w:p>
          <w:p w:rsidR="00D764C2" w:rsidRDefault="00D764C2" w:rsidP="00940A00">
            <w:pPr>
              <w:jc w:val="both"/>
            </w:pPr>
          </w:p>
        </w:tc>
        <w:tc>
          <w:tcPr>
            <w:tcW w:w="1463" w:type="dxa"/>
          </w:tcPr>
          <w:p w:rsidR="00D764C2" w:rsidRDefault="00D764C2" w:rsidP="00D7000F">
            <w:pPr>
              <w:jc w:val="both"/>
            </w:pPr>
            <w:r w:rsidRPr="004615F4">
              <w:t>§</w:t>
            </w:r>
            <w:r>
              <w:t>21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64C2" w:rsidRDefault="007131FE" w:rsidP="00940A00">
            <w:r>
              <w:t>27.04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32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Межнациональные отношения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Индивидуальная</w:t>
            </w:r>
          </w:p>
          <w:p w:rsidR="00D764C2" w:rsidRDefault="00D764C2" w:rsidP="00940A00">
            <w:pPr>
              <w:jc w:val="center"/>
            </w:pPr>
            <w:r>
              <w:t>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различных национальностей и вероисповеданий Межнациональные отношения, </w:t>
            </w:r>
            <w:proofErr w:type="spellStart"/>
            <w:r>
              <w:t>этноцентризм</w:t>
            </w:r>
            <w:proofErr w:type="spellEnd"/>
            <w:r>
              <w:t xml:space="preserve">, расовая и национальная </w:t>
            </w:r>
            <w:r>
              <w:lastRenderedPageBreak/>
              <w:t>нетерпимость</w:t>
            </w: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lastRenderedPageBreak/>
              <w:t>§</w:t>
            </w:r>
            <w:r>
              <w:t>22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4.05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5418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lastRenderedPageBreak/>
              <w:t>33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Конфликты и пути их разрешения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Комбинированный урок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Таблица</w:t>
            </w:r>
          </w:p>
          <w:p w:rsidR="00D764C2" w:rsidRDefault="00D764C2" w:rsidP="00940A00">
            <w:pPr>
              <w:jc w:val="center"/>
            </w:pPr>
            <w:r>
              <w:t>Словарный диктант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>Анализировать конфликтные ситуации и находить оптимальный способ их разрешения особенности этнических конфликтов</w:t>
            </w:r>
            <w:proofErr w:type="gramStart"/>
            <w:r>
              <w:t xml:space="preserve">,, </w:t>
            </w:r>
            <w:proofErr w:type="gramEnd"/>
            <w:r>
              <w:t>способы их возможного предотвращения Конфликт, субъекты и предмет конфликта, повод и виды конфликтов, конфронтация, соперничество, конкуренция, компромисс, посредничество, переговоры, арбитраж, применение силы</w:t>
            </w: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t>§</w:t>
            </w:r>
            <w:r>
              <w:t>23</w:t>
            </w:r>
            <w:r w:rsidR="00D7000F">
              <w:t>, 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1475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34</w:t>
            </w:r>
          </w:p>
        </w:tc>
        <w:tc>
          <w:tcPr>
            <w:tcW w:w="2516" w:type="dxa"/>
          </w:tcPr>
          <w:p w:rsidR="00D764C2" w:rsidRDefault="00D764C2" w:rsidP="00940A00">
            <w:pPr>
              <w:jc w:val="both"/>
            </w:pPr>
            <w:r>
              <w:t>Семья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  <w:vAlign w:val="center"/>
          </w:tcPr>
          <w:p w:rsidR="00D764C2" w:rsidRDefault="00D764C2" w:rsidP="00940A00">
            <w:pPr>
              <w:jc w:val="center"/>
            </w:pPr>
            <w:r>
              <w:t>Урок совершенствования знаний умений и навыков</w:t>
            </w:r>
          </w:p>
        </w:tc>
        <w:tc>
          <w:tcPr>
            <w:tcW w:w="1817" w:type="dxa"/>
            <w:vAlign w:val="center"/>
          </w:tcPr>
          <w:p w:rsidR="00D764C2" w:rsidRDefault="00D764C2" w:rsidP="00940A00">
            <w:pPr>
              <w:jc w:val="center"/>
            </w:pPr>
            <w:r>
              <w:t>Коллективная</w:t>
            </w:r>
          </w:p>
          <w:p w:rsidR="00D764C2" w:rsidRDefault="00D764C2" w:rsidP="00940A00">
            <w:pPr>
              <w:jc w:val="center"/>
            </w:pPr>
            <w:r>
              <w:t xml:space="preserve">Лекция </w:t>
            </w:r>
          </w:p>
          <w:p w:rsidR="00D764C2" w:rsidRDefault="00D764C2" w:rsidP="00940A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Уметь вести дискуссию </w:t>
            </w:r>
          </w:p>
          <w:p w:rsidR="00D764C2" w:rsidRDefault="00D764C2" w:rsidP="00940A00">
            <w:pPr>
              <w:jc w:val="both"/>
            </w:pPr>
            <w:r>
              <w:t xml:space="preserve">Понятия: семья, жизненный цикл семьи, </w:t>
            </w:r>
            <w:proofErr w:type="spellStart"/>
            <w:r>
              <w:t>нуклеарная</w:t>
            </w:r>
            <w:proofErr w:type="spellEnd"/>
            <w:r>
              <w:t xml:space="preserve"> семья, расширенная семья</w:t>
            </w: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 w:rsidRPr="004615F4">
              <w:t>§</w:t>
            </w:r>
            <w:r>
              <w:t>24</w:t>
            </w:r>
            <w:r w:rsidR="00D7000F">
              <w:t>, ответ</w:t>
            </w:r>
            <w:proofErr w:type="gramStart"/>
            <w:r w:rsidR="00D7000F">
              <w:t>.</w:t>
            </w:r>
            <w:proofErr w:type="gramEnd"/>
            <w:r w:rsidR="00D7000F">
              <w:t xml:space="preserve"> </w:t>
            </w:r>
            <w:proofErr w:type="gramStart"/>
            <w:r w:rsidR="00D7000F">
              <w:t>н</w:t>
            </w:r>
            <w:proofErr w:type="gramEnd"/>
            <w:r w:rsidR="00D7000F">
              <w:t xml:space="preserve">а </w:t>
            </w:r>
            <w:proofErr w:type="spellStart"/>
            <w:r w:rsidR="00D7000F">
              <w:t>вопр</w:t>
            </w:r>
            <w:proofErr w:type="spellEnd"/>
            <w:r w:rsidR="00D7000F">
              <w:t xml:space="preserve">. к </w:t>
            </w:r>
            <w:r w:rsidR="00D7000F" w:rsidRPr="00C745B9">
              <w:t>§</w:t>
            </w:r>
            <w:r w:rsidR="00D7000F">
              <w:t xml:space="preserve">, 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  <w:tr w:rsidR="00D764C2" w:rsidTr="008A1E41">
        <w:trPr>
          <w:gridAfter w:val="16"/>
          <w:wAfter w:w="7043" w:type="dxa"/>
          <w:trHeight w:val="2220"/>
        </w:trPr>
        <w:tc>
          <w:tcPr>
            <w:tcW w:w="485" w:type="dxa"/>
          </w:tcPr>
          <w:p w:rsidR="00D764C2" w:rsidRDefault="00D764C2" w:rsidP="00940A00">
            <w:pPr>
              <w:jc w:val="both"/>
            </w:pPr>
            <w:r>
              <w:t>35</w:t>
            </w:r>
          </w:p>
        </w:tc>
        <w:tc>
          <w:tcPr>
            <w:tcW w:w="2516" w:type="dxa"/>
          </w:tcPr>
          <w:p w:rsidR="00D764C2" w:rsidRDefault="00D764C2" w:rsidP="00940A00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</w:p>
        </w:tc>
        <w:tc>
          <w:tcPr>
            <w:tcW w:w="879" w:type="dxa"/>
          </w:tcPr>
          <w:p w:rsidR="00D764C2" w:rsidRDefault="00D764C2" w:rsidP="00940A00">
            <w:r>
              <w:t>1</w:t>
            </w:r>
          </w:p>
        </w:tc>
        <w:tc>
          <w:tcPr>
            <w:tcW w:w="2066" w:type="dxa"/>
          </w:tcPr>
          <w:p w:rsidR="00D764C2" w:rsidRDefault="00D764C2" w:rsidP="00940A00">
            <w:r>
              <w:t>Урок обобщения и систематизации знаний</w:t>
            </w:r>
          </w:p>
        </w:tc>
        <w:tc>
          <w:tcPr>
            <w:tcW w:w="1817" w:type="dxa"/>
          </w:tcPr>
          <w:p w:rsidR="00D764C2" w:rsidRPr="007E44DC" w:rsidRDefault="00D764C2" w:rsidP="00940A00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1701" w:type="dxa"/>
            <w:vAlign w:val="center"/>
          </w:tcPr>
          <w:p w:rsidR="00D764C2" w:rsidRDefault="00D764C2" w:rsidP="00940A00">
            <w:pPr>
              <w:jc w:val="center"/>
            </w:pPr>
            <w:r>
              <w:t>Опрос</w:t>
            </w:r>
          </w:p>
          <w:p w:rsidR="00D764C2" w:rsidRDefault="00D764C2" w:rsidP="00940A00">
            <w:pPr>
              <w:jc w:val="center"/>
            </w:pPr>
            <w:r>
              <w:t>Таблица Тест</w:t>
            </w:r>
          </w:p>
          <w:p w:rsidR="00D764C2" w:rsidRDefault="00D764C2" w:rsidP="00940A00">
            <w:pPr>
              <w:jc w:val="center"/>
            </w:pPr>
            <w:r>
              <w:t>Защита проектов</w:t>
            </w:r>
          </w:p>
        </w:tc>
        <w:tc>
          <w:tcPr>
            <w:tcW w:w="2764" w:type="dxa"/>
          </w:tcPr>
          <w:p w:rsidR="00D764C2" w:rsidRDefault="00D764C2" w:rsidP="00940A00">
            <w:pPr>
              <w:jc w:val="both"/>
            </w:pPr>
            <w:r>
              <w:t xml:space="preserve">Проверить качество усвоения пройденного материала и сформировавшиеся </w:t>
            </w:r>
            <w:proofErr w:type="gramStart"/>
            <w:r>
              <w:t>умения</w:t>
            </w:r>
            <w:proofErr w:type="gramEnd"/>
            <w:r>
              <w:t xml:space="preserve"> и навыки Систематизация знаний по пройденному курсу </w:t>
            </w:r>
          </w:p>
        </w:tc>
        <w:tc>
          <w:tcPr>
            <w:tcW w:w="1463" w:type="dxa"/>
          </w:tcPr>
          <w:p w:rsidR="00D764C2" w:rsidRDefault="00D764C2" w:rsidP="00940A00">
            <w:pPr>
              <w:jc w:val="both"/>
            </w:pPr>
            <w:r>
              <w:t xml:space="preserve">Повторить изученный </w:t>
            </w:r>
          </w:p>
          <w:p w:rsidR="00D764C2" w:rsidRDefault="00D764C2" w:rsidP="00940A00">
            <w:pPr>
              <w:jc w:val="both"/>
            </w:pPr>
            <w:r>
              <w:t>материал</w:t>
            </w:r>
          </w:p>
        </w:tc>
        <w:tc>
          <w:tcPr>
            <w:tcW w:w="1520" w:type="dxa"/>
          </w:tcPr>
          <w:p w:rsidR="00D764C2" w:rsidRPr="00BD5D3E" w:rsidRDefault="007131FE" w:rsidP="00940A0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</w:p>
        </w:tc>
        <w:tc>
          <w:tcPr>
            <w:tcW w:w="1606" w:type="dxa"/>
          </w:tcPr>
          <w:p w:rsidR="008A1E41" w:rsidRDefault="008A1E41" w:rsidP="008A1E41">
            <w:r>
              <w:t>8 а</w:t>
            </w:r>
          </w:p>
          <w:p w:rsidR="008A1E41" w:rsidRDefault="008A1E41" w:rsidP="008A1E41"/>
          <w:p w:rsidR="00D764C2" w:rsidRDefault="008A1E41" w:rsidP="008A1E41">
            <w:r>
              <w:t>8 б</w:t>
            </w:r>
          </w:p>
        </w:tc>
      </w:tr>
    </w:tbl>
    <w:p w:rsidR="00D764C2" w:rsidRPr="004F58AA" w:rsidRDefault="00D764C2" w:rsidP="00D764C2">
      <w:pPr>
        <w:tabs>
          <w:tab w:val="left" w:pos="6960"/>
        </w:tabs>
        <w:rPr>
          <w:sz w:val="28"/>
          <w:szCs w:val="28"/>
        </w:rPr>
      </w:pPr>
    </w:p>
    <w:p w:rsidR="00D764C2" w:rsidRDefault="00D764C2"/>
    <w:sectPr w:rsidR="00D764C2" w:rsidSect="00940A00">
      <w:pgSz w:w="16838" w:h="11906" w:orient="landscape"/>
      <w:pgMar w:top="737" w:right="238" w:bottom="-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ssandra">
    <w:altName w:val="Mistral"/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67"/>
    <w:rsid w:val="00013BE7"/>
    <w:rsid w:val="00087651"/>
    <w:rsid w:val="0009472C"/>
    <w:rsid w:val="000D1C8F"/>
    <w:rsid w:val="00205505"/>
    <w:rsid w:val="00266151"/>
    <w:rsid w:val="00386BD9"/>
    <w:rsid w:val="004D6F46"/>
    <w:rsid w:val="007131FE"/>
    <w:rsid w:val="007B570C"/>
    <w:rsid w:val="008A1E41"/>
    <w:rsid w:val="00940A00"/>
    <w:rsid w:val="00AC53AB"/>
    <w:rsid w:val="00C4249F"/>
    <w:rsid w:val="00C52B67"/>
    <w:rsid w:val="00D7000F"/>
    <w:rsid w:val="00D764C2"/>
    <w:rsid w:val="00D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2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52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764C2"/>
    <w:pPr>
      <w:spacing w:before="100" w:beforeAutospacing="1" w:after="119"/>
    </w:pPr>
  </w:style>
  <w:style w:type="table" w:styleId="a6">
    <w:name w:val="Table Grid"/>
    <w:basedOn w:val="a1"/>
    <w:uiPriority w:val="59"/>
    <w:rsid w:val="00D7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rsid w:val="00D764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D764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F0C2-7E18-4961-8A8C-75302E98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cp:lastPrinted>2005-12-31T21:27:00Z</cp:lastPrinted>
  <dcterms:created xsi:type="dcterms:W3CDTF">2010-12-09T17:45:00Z</dcterms:created>
  <dcterms:modified xsi:type="dcterms:W3CDTF">2005-12-31T22:47:00Z</dcterms:modified>
</cp:coreProperties>
</file>