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46" w:rsidRPr="002E122B" w:rsidRDefault="00783446" w:rsidP="00783446">
      <w:pPr>
        <w:shd w:val="clear" w:color="auto" w:fill="FFFFFF"/>
        <w:spacing w:after="0" w:line="295" w:lineRule="exact"/>
        <w:ind w:right="1"/>
        <w:jc w:val="both"/>
        <w:rPr>
          <w:rFonts w:ascii="Times New Roman" w:eastAsia="Times New Roman" w:hAnsi="Times New Roman"/>
          <w:b/>
          <w:bCs/>
          <w:spacing w:val="1"/>
          <w:sz w:val="24"/>
          <w:szCs w:val="24"/>
          <w:lang w:eastAsia="ru-RU"/>
        </w:rPr>
      </w:pPr>
    </w:p>
    <w:p w:rsidR="00B81072" w:rsidRPr="002E122B" w:rsidRDefault="00B81072" w:rsidP="00B81072">
      <w:pPr>
        <w:shd w:val="clear" w:color="auto" w:fill="FFFFFF"/>
        <w:spacing w:after="0" w:line="295" w:lineRule="exact"/>
        <w:ind w:left="360" w:right="1"/>
        <w:jc w:val="both"/>
        <w:rPr>
          <w:rFonts w:ascii="Times New Roman" w:eastAsia="Times New Roman" w:hAnsi="Times New Roman"/>
          <w:bCs/>
          <w:iCs/>
          <w:spacing w:val="1"/>
          <w:sz w:val="24"/>
          <w:szCs w:val="24"/>
          <w:lang w:eastAsia="ru-RU"/>
        </w:rPr>
      </w:pPr>
      <w:r w:rsidRPr="002E122B">
        <w:rPr>
          <w:rFonts w:ascii="Times New Roman" w:eastAsia="Times New Roman" w:hAnsi="Times New Roman"/>
          <w:bCs/>
          <w:noProof/>
          <w:spacing w:val="1"/>
          <w:sz w:val="24"/>
          <w:szCs w:val="24"/>
          <w:lang w:eastAsia="ru-RU"/>
        </w:rPr>
        <w:drawing>
          <wp:anchor distT="0" distB="0" distL="114300" distR="114300" simplePos="0" relativeHeight="251666432" behindDoc="0" locked="0" layoutInCell="1" allowOverlap="1" wp14:anchorId="3759843C" wp14:editId="0032C7F8">
            <wp:simplePos x="0" y="0"/>
            <wp:positionH relativeFrom="column">
              <wp:posOffset>278130</wp:posOffset>
            </wp:positionH>
            <wp:positionV relativeFrom="paragraph">
              <wp:posOffset>4915535</wp:posOffset>
            </wp:positionV>
            <wp:extent cx="2324100" cy="1746250"/>
            <wp:effectExtent l="0" t="0" r="0" b="6350"/>
            <wp:wrapSquare wrapText="bothSides"/>
            <wp:docPr id="9" name="Рисунок 9" descr="IMG_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3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22B">
        <w:rPr>
          <w:rFonts w:ascii="Times New Roman" w:eastAsia="Times New Roman" w:hAnsi="Times New Roman"/>
          <w:bCs/>
          <w:noProof/>
          <w:spacing w:val="1"/>
          <w:sz w:val="24"/>
          <w:szCs w:val="24"/>
          <w:lang w:eastAsia="ru-RU"/>
        </w:rPr>
        <w:drawing>
          <wp:anchor distT="0" distB="0" distL="114300" distR="114300" simplePos="0" relativeHeight="251668480" behindDoc="1" locked="0" layoutInCell="1" allowOverlap="1" wp14:anchorId="372E2439" wp14:editId="00308238">
            <wp:simplePos x="0" y="0"/>
            <wp:positionH relativeFrom="column">
              <wp:posOffset>3560445</wp:posOffset>
            </wp:positionH>
            <wp:positionV relativeFrom="paragraph">
              <wp:posOffset>1188720</wp:posOffset>
            </wp:positionV>
            <wp:extent cx="2559050" cy="1717040"/>
            <wp:effectExtent l="0" t="0" r="0" b="0"/>
            <wp:wrapTight wrapText="bothSides">
              <wp:wrapPolygon edited="0">
                <wp:start x="0" y="0"/>
                <wp:lineTo x="0" y="21328"/>
                <wp:lineTo x="21386" y="21328"/>
                <wp:lineTo x="21386" y="0"/>
                <wp:lineTo x="0" y="0"/>
              </wp:wrapPolygon>
            </wp:wrapTight>
            <wp:docPr id="10" name="Рисунок 10" descr="Описание: школ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школа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905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446" w:rsidRPr="002E122B">
        <w:rPr>
          <w:rFonts w:ascii="Times New Roman" w:eastAsia="Times New Roman" w:hAnsi="Times New Roman"/>
          <w:bCs/>
          <w:spacing w:val="1"/>
          <w:sz w:val="24"/>
          <w:szCs w:val="24"/>
          <w:lang w:eastAsia="ru-RU"/>
        </w:rPr>
        <w:t xml:space="preserve">  </w:t>
      </w:r>
      <w:r w:rsidR="00C56694" w:rsidRPr="002E122B">
        <w:rPr>
          <w:rFonts w:ascii="Times New Roman" w:eastAsia="Times New Roman" w:hAnsi="Times New Roman"/>
          <w:bCs/>
          <w:spacing w:val="1"/>
          <w:sz w:val="24"/>
          <w:szCs w:val="24"/>
          <w:lang w:eastAsia="ru-RU"/>
        </w:rPr>
        <w:tab/>
        <w:t xml:space="preserve">Использование проектно-исследовательской технологии сделало возможным применение </w:t>
      </w:r>
      <w:proofErr w:type="spellStart"/>
      <w:r w:rsidR="00C56694" w:rsidRPr="002E122B">
        <w:rPr>
          <w:rFonts w:ascii="Times New Roman" w:eastAsia="Times New Roman" w:hAnsi="Times New Roman"/>
          <w:bCs/>
          <w:spacing w:val="1"/>
          <w:sz w:val="24"/>
          <w:szCs w:val="24"/>
          <w:lang w:eastAsia="ru-RU"/>
        </w:rPr>
        <w:t>компетентностного</w:t>
      </w:r>
      <w:proofErr w:type="spellEnd"/>
      <w:r w:rsidR="00C56694" w:rsidRPr="002E122B">
        <w:rPr>
          <w:rFonts w:ascii="Times New Roman" w:eastAsia="Times New Roman" w:hAnsi="Times New Roman"/>
          <w:bCs/>
          <w:spacing w:val="1"/>
          <w:sz w:val="24"/>
          <w:szCs w:val="24"/>
          <w:lang w:eastAsia="ru-RU"/>
        </w:rPr>
        <w:t xml:space="preserve"> подхода не  только в рамках предмета, но и в совокупности с  другой предметной областью, на примере жизненных ситуаций или ситуаций, в которых необходимы те или  иные знания, применяются различные сформированные компетенции. Тем более</w:t>
      </w:r>
      <w:proofErr w:type="gramStart"/>
      <w:r w:rsidR="00C56694" w:rsidRPr="002E122B">
        <w:rPr>
          <w:rFonts w:ascii="Times New Roman" w:eastAsia="Times New Roman" w:hAnsi="Times New Roman"/>
          <w:bCs/>
          <w:spacing w:val="1"/>
          <w:sz w:val="24"/>
          <w:szCs w:val="24"/>
          <w:lang w:eastAsia="ru-RU"/>
        </w:rPr>
        <w:t>,</w:t>
      </w:r>
      <w:proofErr w:type="gramEnd"/>
      <w:r w:rsidR="00C56694" w:rsidRPr="002E122B">
        <w:rPr>
          <w:rFonts w:ascii="Times New Roman" w:eastAsia="Times New Roman" w:hAnsi="Times New Roman"/>
          <w:bCs/>
          <w:spacing w:val="1"/>
          <w:sz w:val="24"/>
          <w:szCs w:val="24"/>
          <w:lang w:eastAsia="ru-RU"/>
        </w:rPr>
        <w:t xml:space="preserve"> что  и одним из направлений ФГОС  по освоению образовательной программы является  </w:t>
      </w:r>
      <w:proofErr w:type="spellStart"/>
      <w:r w:rsidR="00C56694" w:rsidRPr="002E122B">
        <w:rPr>
          <w:rFonts w:ascii="Times New Roman" w:eastAsia="Times New Roman" w:hAnsi="Times New Roman"/>
          <w:bCs/>
          <w:spacing w:val="1"/>
          <w:sz w:val="24"/>
          <w:szCs w:val="24"/>
          <w:lang w:eastAsia="ru-RU"/>
        </w:rPr>
        <w:t>метапредметный</w:t>
      </w:r>
      <w:proofErr w:type="spellEnd"/>
      <w:r w:rsidR="00C56694" w:rsidRPr="002E122B">
        <w:rPr>
          <w:rFonts w:ascii="Times New Roman" w:eastAsia="Times New Roman" w:hAnsi="Times New Roman"/>
          <w:bCs/>
          <w:spacing w:val="1"/>
          <w:sz w:val="24"/>
          <w:szCs w:val="24"/>
          <w:lang w:eastAsia="ru-RU"/>
        </w:rPr>
        <w:t xml:space="preserve">  результат. </w:t>
      </w:r>
      <w:r w:rsidRPr="002E122B">
        <w:rPr>
          <w:rFonts w:ascii="Times New Roman" w:eastAsia="Times New Roman" w:hAnsi="Times New Roman"/>
          <w:bCs/>
          <w:spacing w:val="1"/>
          <w:sz w:val="24"/>
          <w:szCs w:val="24"/>
          <w:lang w:eastAsia="ru-RU"/>
        </w:rPr>
        <w:t xml:space="preserve">На уроках интегрированного экспериментального спецкурса «Математические приёмы в практической географии» в  5-6 классах вместе с учителем географии Зубаревой Александрой Викторовной продуктивно используются элементы игровых, в том числе информационно-коммуникативных,  технологий. С 2009 года проектно-исследовательской группой гимназии проводятся мониторинговые исследования обучающихся 5-8 классов на предмет умения успешно решать </w:t>
      </w:r>
      <w:proofErr w:type="spellStart"/>
      <w:r w:rsidRPr="002E122B">
        <w:rPr>
          <w:rFonts w:ascii="Times New Roman" w:eastAsia="Times New Roman" w:hAnsi="Times New Roman"/>
          <w:bCs/>
          <w:spacing w:val="1"/>
          <w:sz w:val="24"/>
          <w:szCs w:val="24"/>
          <w:lang w:eastAsia="ru-RU"/>
        </w:rPr>
        <w:t>компетентностные</w:t>
      </w:r>
      <w:proofErr w:type="spellEnd"/>
      <w:r w:rsidRPr="002E122B">
        <w:rPr>
          <w:rFonts w:ascii="Times New Roman" w:eastAsia="Times New Roman" w:hAnsi="Times New Roman"/>
          <w:bCs/>
          <w:spacing w:val="1"/>
          <w:sz w:val="24"/>
          <w:szCs w:val="24"/>
          <w:lang w:eastAsia="ru-RU"/>
        </w:rPr>
        <w:t xml:space="preserve"> задачи. Результаты подтверждают, что в экспериментальных классах, где реализуется курс</w:t>
      </w:r>
      <w:r w:rsidRPr="002E122B">
        <w:rPr>
          <w:rFonts w:ascii="Times New Roman" w:eastAsia="Times New Roman" w:hAnsi="Times New Roman"/>
          <w:bCs/>
          <w:iCs/>
          <w:spacing w:val="1"/>
          <w:sz w:val="24"/>
          <w:szCs w:val="24"/>
          <w:lang w:eastAsia="ru-RU"/>
        </w:rPr>
        <w:t xml:space="preserve"> «</w:t>
      </w:r>
      <w:r w:rsidRPr="002E122B">
        <w:rPr>
          <w:rFonts w:ascii="Times New Roman" w:eastAsia="Times New Roman" w:hAnsi="Times New Roman"/>
          <w:bCs/>
          <w:spacing w:val="1"/>
          <w:sz w:val="24"/>
          <w:szCs w:val="24"/>
          <w:lang w:eastAsia="ru-RU"/>
        </w:rPr>
        <w:t xml:space="preserve">Математические приёмы в практической географии» средний балл значительно выше, чем в других классах. Вариативные образовательные технологии, которые уже четвёртый год реализуются учителем, позволяют </w:t>
      </w:r>
      <w:r w:rsidRPr="002E122B">
        <w:rPr>
          <w:rFonts w:ascii="Times New Roman" w:eastAsia="Times New Roman" w:hAnsi="Times New Roman"/>
          <w:bCs/>
          <w:iCs/>
          <w:spacing w:val="1"/>
          <w:sz w:val="24"/>
          <w:szCs w:val="24"/>
          <w:lang w:eastAsia="ru-RU"/>
        </w:rPr>
        <w:t xml:space="preserve">повысить эффективность образовательного процесса через интеграцию предметов, формировать исследовательских навыков школьников, содействует  развитию творческого сотрудничества взрослых и детей, развивает интеллектуальный уровень школьников. </w:t>
      </w:r>
    </w:p>
    <w:p w:rsidR="000F073A" w:rsidRPr="002E122B" w:rsidRDefault="000F073A" w:rsidP="000F073A">
      <w:pPr>
        <w:shd w:val="clear" w:color="auto" w:fill="FFFFFF"/>
        <w:spacing w:after="0" w:line="295" w:lineRule="exact"/>
        <w:ind w:left="360" w:right="1"/>
        <w:jc w:val="both"/>
        <w:rPr>
          <w:rFonts w:ascii="Times New Roman" w:eastAsia="Times New Roman" w:hAnsi="Times New Roman"/>
          <w:bCs/>
          <w:spacing w:val="1"/>
          <w:sz w:val="24"/>
          <w:szCs w:val="24"/>
          <w:lang w:eastAsia="ru-RU"/>
        </w:rPr>
      </w:pPr>
      <w:r w:rsidRPr="002E122B">
        <w:rPr>
          <w:rFonts w:ascii="Times New Roman" w:eastAsia="Times New Roman" w:hAnsi="Times New Roman"/>
          <w:bCs/>
          <w:spacing w:val="1"/>
          <w:sz w:val="24"/>
          <w:szCs w:val="24"/>
          <w:lang w:eastAsia="ru-RU"/>
        </w:rPr>
        <w:t xml:space="preserve">Реализацией ещё одной педагогической идеи - </w:t>
      </w:r>
      <w:proofErr w:type="spellStart"/>
      <w:r w:rsidRPr="002E122B">
        <w:rPr>
          <w:rFonts w:ascii="Times New Roman" w:eastAsia="Times New Roman" w:hAnsi="Times New Roman"/>
          <w:bCs/>
          <w:spacing w:val="1"/>
          <w:sz w:val="24"/>
          <w:szCs w:val="24"/>
          <w:lang w:eastAsia="ru-RU"/>
        </w:rPr>
        <w:t>межпредметного</w:t>
      </w:r>
      <w:proofErr w:type="spellEnd"/>
      <w:r w:rsidRPr="002E122B">
        <w:rPr>
          <w:rFonts w:ascii="Times New Roman" w:eastAsia="Times New Roman" w:hAnsi="Times New Roman"/>
          <w:bCs/>
          <w:spacing w:val="1"/>
          <w:sz w:val="24"/>
          <w:szCs w:val="24"/>
          <w:lang w:eastAsia="ru-RU"/>
        </w:rPr>
        <w:t xml:space="preserve"> научного общества учащихся «Первые шаги в науку» - я занялась в 2011 году, непосредственно после того, как интегрированный проект «Где находится географический центр Томской области?», успешно пройдя заочный тур Всероссийских чтений имени Вернадского проекта, попал в число работ, представляемых на очном туре в Москве. Это был наш первый совместный с учителем географии Зубаревой Александрой Викторовной опыт реализации интегрированного проекта  и его представления на Всероссийском уровне. Семиклассники Елисеев Андрей, Вандышев Андрей и Разин Андрей вполне успешно для первого раза на конференции такого уровня представили свою работу и получили две грамоты в номинациях. Мы с Зубаревой А.В. по итогам участия стали членами Всероссийского сообщества «Педагог-исследователь».  Стало понятно, что работу над проектами нужно выводить  на более высокий, с выстроенной в системе методикой научный уровень. В  2011-2012 учебном году мы сделали первые шаги по созданию </w:t>
      </w:r>
      <w:proofErr w:type="spellStart"/>
      <w:r w:rsidRPr="002E122B">
        <w:rPr>
          <w:rFonts w:ascii="Times New Roman" w:eastAsia="Times New Roman" w:hAnsi="Times New Roman"/>
          <w:bCs/>
          <w:spacing w:val="1"/>
          <w:sz w:val="24"/>
          <w:szCs w:val="24"/>
          <w:lang w:eastAsia="ru-RU"/>
        </w:rPr>
        <w:t>межпредметного</w:t>
      </w:r>
      <w:proofErr w:type="spellEnd"/>
      <w:r w:rsidRPr="002E122B">
        <w:rPr>
          <w:rFonts w:ascii="Times New Roman" w:eastAsia="Times New Roman" w:hAnsi="Times New Roman"/>
          <w:bCs/>
          <w:spacing w:val="1"/>
          <w:sz w:val="24"/>
          <w:szCs w:val="24"/>
          <w:lang w:eastAsia="ru-RU"/>
        </w:rPr>
        <w:t xml:space="preserve"> научного общества, куда вошли 11 гимназистов с 6-ого по 11 класс. </w:t>
      </w:r>
      <w:proofErr w:type="spellStart"/>
      <w:r w:rsidRPr="002E122B">
        <w:rPr>
          <w:rFonts w:ascii="Times New Roman" w:eastAsia="Times New Roman" w:hAnsi="Times New Roman"/>
          <w:bCs/>
          <w:spacing w:val="1"/>
          <w:sz w:val="24"/>
          <w:szCs w:val="24"/>
          <w:lang w:eastAsia="ru-RU"/>
        </w:rPr>
        <w:t>Межпредметность</w:t>
      </w:r>
      <w:proofErr w:type="spellEnd"/>
      <w:r w:rsidRPr="002E122B">
        <w:rPr>
          <w:rFonts w:ascii="Times New Roman" w:eastAsia="Times New Roman" w:hAnsi="Times New Roman"/>
          <w:bCs/>
          <w:spacing w:val="1"/>
          <w:sz w:val="24"/>
          <w:szCs w:val="24"/>
          <w:lang w:eastAsia="ru-RU"/>
        </w:rPr>
        <w:t xml:space="preserve"> большинства работ, которые разрабатывали и представляли ребята, объясняется тем, что наша  гимназия имеет многопрофильную направленность, и способствовать формированию математической культуры не только у ребят-математиков – одна из основных моих задач. Поэтому наряду с чисто математическими работами («Чем интересна уравновешенная троичная система счисления?», автор </w:t>
      </w:r>
      <w:proofErr w:type="gramStart"/>
      <w:r w:rsidRPr="002E122B">
        <w:rPr>
          <w:rFonts w:ascii="Times New Roman" w:eastAsia="Times New Roman" w:hAnsi="Times New Roman"/>
          <w:bCs/>
          <w:spacing w:val="1"/>
          <w:sz w:val="24"/>
          <w:szCs w:val="24"/>
          <w:lang w:eastAsia="ru-RU"/>
        </w:rPr>
        <w:t>-Т</w:t>
      </w:r>
      <w:proofErr w:type="gramEnd"/>
      <w:r w:rsidRPr="002E122B">
        <w:rPr>
          <w:rFonts w:ascii="Times New Roman" w:eastAsia="Times New Roman" w:hAnsi="Times New Roman"/>
          <w:bCs/>
          <w:spacing w:val="1"/>
          <w:sz w:val="24"/>
          <w:szCs w:val="24"/>
          <w:lang w:eastAsia="ru-RU"/>
        </w:rPr>
        <w:t xml:space="preserve">рубин Ф.), разрабатывались интегрированные проекты «Как влияет школьный шум на организм подростка», «Стоимость продовольственной  корзины  в Томске», «Определение коэффициента комфортности проживания в </w:t>
      </w:r>
      <w:r w:rsidRPr="002E122B">
        <w:rPr>
          <w:rFonts w:ascii="Times New Roman" w:eastAsia="Times New Roman" w:hAnsi="Times New Roman"/>
          <w:bCs/>
          <w:spacing w:val="1"/>
          <w:sz w:val="24"/>
          <w:szCs w:val="24"/>
          <w:lang w:eastAsia="ru-RU"/>
        </w:rPr>
        <w:lastRenderedPageBreak/>
        <w:t xml:space="preserve">микрорайонах Октябрьского района Томска» и ещё много других. Тематика работ все годы работы научного общества разнопланова и прежде </w:t>
      </w:r>
      <w:proofErr w:type="gramStart"/>
      <w:r w:rsidRPr="002E122B">
        <w:rPr>
          <w:rFonts w:ascii="Times New Roman" w:eastAsia="Times New Roman" w:hAnsi="Times New Roman"/>
          <w:bCs/>
          <w:spacing w:val="1"/>
          <w:sz w:val="24"/>
          <w:szCs w:val="24"/>
          <w:lang w:eastAsia="ru-RU"/>
        </w:rPr>
        <w:t>всего</w:t>
      </w:r>
      <w:proofErr w:type="gramEnd"/>
      <w:r w:rsidRPr="002E122B">
        <w:rPr>
          <w:rFonts w:ascii="Times New Roman" w:eastAsia="Times New Roman" w:hAnsi="Times New Roman"/>
          <w:bCs/>
          <w:spacing w:val="1"/>
          <w:sz w:val="24"/>
          <w:szCs w:val="24"/>
          <w:lang w:eastAsia="ru-RU"/>
        </w:rPr>
        <w:t xml:space="preserve"> идёт от самих учащихся. Первый опыт выступления школьники приобретают на школьной конференции  «Исследовательский дебют». Продолжают  работу над темой, расширяют, углубляют ее, работая с множеством источников и отбирая наиболее актуальный материал. Вместе ребята учатся проводить опросы общественного мнения, обрабатывать результаты, составлять необходимые графики и диаграммы. Всё это способствует  формированию  у подрастающего поколения активной гражданской позиции, привлечения детей к поиску механизмов решения актуальных проблем общества через разработку и реализацию социально  значимых проектов, создание оптимальных условий для воспитания ответственных людей. </w:t>
      </w:r>
      <w:proofErr w:type="gramStart"/>
      <w:r w:rsidRPr="002E122B">
        <w:rPr>
          <w:rFonts w:ascii="Times New Roman" w:eastAsia="Times New Roman" w:hAnsi="Times New Roman"/>
          <w:bCs/>
          <w:spacing w:val="1"/>
          <w:sz w:val="24"/>
          <w:szCs w:val="24"/>
          <w:lang w:eastAsia="ru-RU"/>
        </w:rPr>
        <w:t xml:space="preserve">Большинство работ, вышедших на городской и выше уровни, заслуженно получают дипломы и грамоты. </w:t>
      </w:r>
      <w:proofErr w:type="gramEnd"/>
    </w:p>
    <w:p w:rsidR="000267F2" w:rsidRPr="002E122B" w:rsidRDefault="000F073A" w:rsidP="00783446">
      <w:pPr>
        <w:shd w:val="clear" w:color="auto" w:fill="FFFFFF"/>
        <w:spacing w:after="0" w:line="295" w:lineRule="exact"/>
        <w:ind w:left="360" w:right="1"/>
        <w:jc w:val="both"/>
        <w:rPr>
          <w:rFonts w:ascii="Times New Roman" w:eastAsia="Times New Roman" w:hAnsi="Times New Roman"/>
          <w:bCs/>
          <w:spacing w:val="1"/>
          <w:sz w:val="24"/>
          <w:szCs w:val="24"/>
          <w:lang w:eastAsia="ru-RU"/>
        </w:rPr>
      </w:pPr>
      <w:r w:rsidRPr="002E122B">
        <w:rPr>
          <w:rFonts w:ascii="Times New Roman" w:eastAsia="Times New Roman" w:hAnsi="Times New Roman"/>
          <w:bCs/>
          <w:spacing w:val="1"/>
          <w:sz w:val="24"/>
          <w:szCs w:val="24"/>
          <w:lang w:eastAsia="ru-RU"/>
        </w:rPr>
        <w:tab/>
      </w:r>
      <w:proofErr w:type="gramStart"/>
      <w:r w:rsidRPr="002E122B">
        <w:rPr>
          <w:rFonts w:ascii="Times New Roman" w:eastAsia="Times New Roman" w:hAnsi="Times New Roman"/>
          <w:bCs/>
          <w:spacing w:val="1"/>
          <w:sz w:val="24"/>
          <w:szCs w:val="24"/>
          <w:lang w:eastAsia="ru-RU"/>
        </w:rPr>
        <w:t>Интегрированный проект (география + математика) «Элементарная теория  управления запасами»,  созданный ученицей 10А класса Сидоровой Екатериной  был успешно представлен на школьном (ГРАН ПРИ), областном (ГРАН ПРИ) и Всероссийском  (Грамота за лучший эксперимент в проекте) уровнях.</w:t>
      </w:r>
      <w:proofErr w:type="gramEnd"/>
      <w:r w:rsidRPr="002E122B">
        <w:rPr>
          <w:rFonts w:ascii="Times New Roman" w:eastAsia="Times New Roman" w:hAnsi="Times New Roman"/>
          <w:bCs/>
          <w:spacing w:val="1"/>
          <w:sz w:val="24"/>
          <w:szCs w:val="24"/>
          <w:lang w:eastAsia="ru-RU"/>
        </w:rPr>
        <w:t xml:space="preserve"> Научным консультантом  стала кандидат </w:t>
      </w:r>
      <w:proofErr w:type="spellStart"/>
      <w:r w:rsidRPr="002E122B">
        <w:rPr>
          <w:rFonts w:ascii="Times New Roman" w:eastAsia="Times New Roman" w:hAnsi="Times New Roman"/>
          <w:bCs/>
          <w:spacing w:val="1"/>
          <w:sz w:val="24"/>
          <w:szCs w:val="24"/>
          <w:lang w:eastAsia="ru-RU"/>
        </w:rPr>
        <w:t>экономичесих</w:t>
      </w:r>
      <w:proofErr w:type="spellEnd"/>
      <w:r w:rsidRPr="002E122B">
        <w:rPr>
          <w:rFonts w:ascii="Times New Roman" w:eastAsia="Times New Roman" w:hAnsi="Times New Roman"/>
          <w:bCs/>
          <w:spacing w:val="1"/>
          <w:sz w:val="24"/>
          <w:szCs w:val="24"/>
          <w:lang w:eastAsia="ru-RU"/>
        </w:rPr>
        <w:t xml:space="preserve"> наук, доцент ТПУ </w:t>
      </w:r>
      <w:proofErr w:type="spellStart"/>
      <w:r w:rsidRPr="002E122B">
        <w:rPr>
          <w:rFonts w:ascii="Times New Roman" w:eastAsia="Times New Roman" w:hAnsi="Times New Roman"/>
          <w:bCs/>
          <w:spacing w:val="1"/>
          <w:sz w:val="24"/>
          <w:szCs w:val="24"/>
          <w:lang w:eastAsia="ru-RU"/>
        </w:rPr>
        <w:t>Селевич</w:t>
      </w:r>
      <w:proofErr w:type="spellEnd"/>
      <w:r w:rsidRPr="002E122B">
        <w:rPr>
          <w:rFonts w:ascii="Times New Roman" w:eastAsia="Times New Roman" w:hAnsi="Times New Roman"/>
          <w:bCs/>
          <w:spacing w:val="1"/>
          <w:sz w:val="24"/>
          <w:szCs w:val="24"/>
          <w:lang w:eastAsia="ru-RU"/>
        </w:rPr>
        <w:t xml:space="preserve"> Т. С. Целью</w:t>
      </w:r>
      <w:r w:rsidRPr="002E122B">
        <w:rPr>
          <w:rFonts w:ascii="Times New Roman" w:eastAsia="Times New Roman" w:hAnsi="Times New Roman"/>
          <w:b/>
          <w:bCs/>
          <w:spacing w:val="1"/>
          <w:sz w:val="24"/>
          <w:szCs w:val="24"/>
          <w:lang w:eastAsia="ru-RU"/>
        </w:rPr>
        <w:t xml:space="preserve"> </w:t>
      </w:r>
      <w:r w:rsidRPr="002E122B">
        <w:rPr>
          <w:rFonts w:ascii="Times New Roman" w:eastAsia="Times New Roman" w:hAnsi="Times New Roman"/>
          <w:bCs/>
          <w:spacing w:val="1"/>
          <w:sz w:val="24"/>
          <w:szCs w:val="24"/>
          <w:lang w:eastAsia="ru-RU"/>
        </w:rPr>
        <w:t xml:space="preserve">данного проекта явилось сравнение торговых точек разного типа, т.е. различных форм собственности, с последующим созданием модели рационального размещения  магазина, включая зависимость сроков реализации продукта и оборота продукции от месторасположения данной конкретной точки, на основе результатов сравнения. Было проведено сравнение трёх торговых точек  по месторасположению, ценам </w:t>
      </w:r>
      <w:proofErr w:type="spellStart"/>
      <w:r w:rsidRPr="002E122B">
        <w:rPr>
          <w:rFonts w:ascii="Times New Roman" w:eastAsia="Times New Roman" w:hAnsi="Times New Roman"/>
          <w:bCs/>
          <w:spacing w:val="1"/>
          <w:sz w:val="24"/>
          <w:szCs w:val="24"/>
          <w:lang w:eastAsia="ru-RU"/>
        </w:rPr>
        <w:t>продкции</w:t>
      </w:r>
      <w:proofErr w:type="spellEnd"/>
      <w:r w:rsidRPr="002E122B">
        <w:rPr>
          <w:rFonts w:ascii="Times New Roman" w:eastAsia="Times New Roman" w:hAnsi="Times New Roman"/>
          <w:bCs/>
          <w:spacing w:val="1"/>
          <w:sz w:val="24"/>
          <w:szCs w:val="24"/>
          <w:lang w:eastAsia="ru-RU"/>
        </w:rPr>
        <w:t xml:space="preserve">, срокам реализации, количеству завоза продукции в неделю и покупательского спроса. Катя провела  сложные математические расчёты, в результате которых показала,  что рациональное размещение торговой точки приводит к получению  значительного экономического эффекта. Подтвердилась гипотеза, что быстрее идёт реализация куриной продукции  в фирменных магазинах.  И результатом её  работы было создание  рациональной (по данным исследования) модели торговой точки, где учитывались следующие  показатели: местоположение,  вид продукции, его количество, число завозов продукции. От замысла до реализации проекта проделано много работы, вложено много  сил, но наградой явилось то, что  защиту  своего проекта Катя выдержала успешно.  Она  смогла  убедить  и участников  Открытого </w:t>
      </w:r>
      <w:proofErr w:type="spellStart"/>
      <w:r w:rsidRPr="002E122B">
        <w:rPr>
          <w:rFonts w:ascii="Times New Roman" w:eastAsia="Times New Roman" w:hAnsi="Times New Roman"/>
          <w:bCs/>
          <w:spacing w:val="1"/>
          <w:sz w:val="24"/>
          <w:szCs w:val="24"/>
          <w:lang w:eastAsia="ru-RU"/>
        </w:rPr>
        <w:t>оластного</w:t>
      </w:r>
      <w:proofErr w:type="spellEnd"/>
      <w:r w:rsidRPr="002E122B">
        <w:rPr>
          <w:rFonts w:ascii="Times New Roman" w:eastAsia="Times New Roman" w:hAnsi="Times New Roman"/>
          <w:bCs/>
          <w:spacing w:val="1"/>
          <w:sz w:val="24"/>
          <w:szCs w:val="24"/>
          <w:lang w:eastAsia="ru-RU"/>
        </w:rPr>
        <w:t xml:space="preserve"> молодёжного форума, и участников Всероссийской научн</w:t>
      </w:r>
      <w:proofErr w:type="gramStart"/>
      <w:r w:rsidRPr="002E122B">
        <w:rPr>
          <w:rFonts w:ascii="Times New Roman" w:eastAsia="Times New Roman" w:hAnsi="Times New Roman"/>
          <w:bCs/>
          <w:spacing w:val="1"/>
          <w:sz w:val="24"/>
          <w:szCs w:val="24"/>
          <w:lang w:eastAsia="ru-RU"/>
        </w:rPr>
        <w:t>о-</w:t>
      </w:r>
      <w:proofErr w:type="gramEnd"/>
      <w:r w:rsidRPr="002E122B">
        <w:rPr>
          <w:rFonts w:ascii="Times New Roman" w:eastAsia="Times New Roman" w:hAnsi="Times New Roman"/>
          <w:bCs/>
          <w:spacing w:val="1"/>
          <w:sz w:val="24"/>
          <w:szCs w:val="24"/>
          <w:lang w:eastAsia="ru-RU"/>
        </w:rPr>
        <w:t xml:space="preserve"> практической конференции и даже   компетентное  жюри в правильности своего выбора. А это для Кати очень важно, так  как  в дальнейшем она собиралась стать экономистом. Сегодня Сидорова Екатерина одна из самых успешных первокурсниц ТГУ на факультете прикладной математики.</w:t>
      </w:r>
    </w:p>
    <w:p w:rsidR="00783446" w:rsidRPr="002E122B" w:rsidRDefault="000267F2" w:rsidP="00783446">
      <w:pPr>
        <w:shd w:val="clear" w:color="auto" w:fill="FFFFFF"/>
        <w:spacing w:after="0" w:line="295" w:lineRule="exact"/>
        <w:ind w:left="360" w:right="1"/>
        <w:jc w:val="both"/>
        <w:rPr>
          <w:rFonts w:ascii="Times New Roman" w:eastAsia="Times New Roman" w:hAnsi="Times New Roman"/>
          <w:bCs/>
          <w:spacing w:val="1"/>
          <w:sz w:val="24"/>
          <w:szCs w:val="24"/>
          <w:lang w:eastAsia="ru-RU"/>
        </w:rPr>
      </w:pPr>
      <w:r w:rsidRPr="002E122B">
        <w:rPr>
          <w:rFonts w:ascii="Times New Roman" w:eastAsia="Times New Roman" w:hAnsi="Times New Roman"/>
          <w:bCs/>
          <w:spacing w:val="1"/>
          <w:sz w:val="24"/>
          <w:szCs w:val="24"/>
          <w:lang w:eastAsia="ru-RU"/>
        </w:rPr>
        <w:tab/>
      </w:r>
      <w:r w:rsidR="00783446" w:rsidRPr="002E122B">
        <w:rPr>
          <w:rFonts w:ascii="Times New Roman" w:eastAsia="Times New Roman" w:hAnsi="Times New Roman"/>
          <w:bCs/>
          <w:spacing w:val="1"/>
          <w:sz w:val="24"/>
          <w:szCs w:val="24"/>
          <w:lang w:eastAsia="ru-RU"/>
        </w:rPr>
        <w:t xml:space="preserve"> </w:t>
      </w:r>
      <w:r w:rsidRPr="002E122B">
        <w:rPr>
          <w:rFonts w:ascii="Times New Roman" w:eastAsia="Times New Roman" w:hAnsi="Times New Roman"/>
          <w:bCs/>
          <w:spacing w:val="1"/>
          <w:sz w:val="24"/>
          <w:szCs w:val="24"/>
          <w:lang w:eastAsia="ru-RU"/>
        </w:rPr>
        <w:t>Программа</w:t>
      </w:r>
      <w:r w:rsidR="00783446" w:rsidRPr="002E122B">
        <w:rPr>
          <w:rFonts w:ascii="Times New Roman" w:eastAsia="Times New Roman" w:hAnsi="Times New Roman"/>
          <w:bCs/>
          <w:spacing w:val="1"/>
          <w:sz w:val="24"/>
          <w:szCs w:val="24"/>
          <w:lang w:eastAsia="ru-RU"/>
        </w:rPr>
        <w:t xml:space="preserve"> инновационного экспериментального курса </w:t>
      </w:r>
      <w:r w:rsidRPr="002E122B">
        <w:rPr>
          <w:rFonts w:ascii="Times New Roman" w:eastAsia="Times New Roman" w:hAnsi="Times New Roman"/>
          <w:bCs/>
          <w:spacing w:val="1"/>
          <w:sz w:val="24"/>
          <w:szCs w:val="24"/>
          <w:lang w:eastAsia="ru-RU"/>
        </w:rPr>
        <w:t>была создана в</w:t>
      </w:r>
      <w:r w:rsidR="00783446" w:rsidRPr="002E122B">
        <w:rPr>
          <w:rFonts w:ascii="Times New Roman" w:eastAsia="Times New Roman" w:hAnsi="Times New Roman"/>
          <w:bCs/>
          <w:spacing w:val="1"/>
          <w:sz w:val="24"/>
          <w:szCs w:val="24"/>
          <w:lang w:eastAsia="ru-RU"/>
        </w:rPr>
        <w:t xml:space="preserve"> соавторстве с учителем </w:t>
      </w:r>
      <w:r w:rsidRPr="002E122B">
        <w:rPr>
          <w:rFonts w:ascii="Times New Roman" w:eastAsia="Times New Roman" w:hAnsi="Times New Roman"/>
          <w:bCs/>
          <w:spacing w:val="1"/>
          <w:sz w:val="24"/>
          <w:szCs w:val="24"/>
          <w:lang w:eastAsia="ru-RU"/>
        </w:rPr>
        <w:t>географии Зубаревой А.В. для 5-6</w:t>
      </w:r>
      <w:r w:rsidR="00783446" w:rsidRPr="002E122B">
        <w:rPr>
          <w:rFonts w:ascii="Times New Roman" w:eastAsia="Times New Roman" w:hAnsi="Times New Roman"/>
          <w:bCs/>
          <w:spacing w:val="1"/>
          <w:sz w:val="24"/>
          <w:szCs w:val="24"/>
          <w:lang w:eastAsia="ru-RU"/>
        </w:rPr>
        <w:t xml:space="preserve"> классов с расширенным преподаванием предметов естественно-математического направления. Разработанная программа «</w:t>
      </w:r>
      <w:r w:rsidR="000128CC" w:rsidRPr="002E122B">
        <w:rPr>
          <w:rFonts w:ascii="Times New Roman" w:eastAsia="Times New Roman" w:hAnsi="Times New Roman"/>
          <w:bCs/>
          <w:spacing w:val="1"/>
          <w:sz w:val="24"/>
          <w:szCs w:val="24"/>
          <w:lang w:eastAsia="ru-RU"/>
        </w:rPr>
        <w:t>Математические приёмы в практической географии»</w:t>
      </w:r>
      <w:r w:rsidR="00783446" w:rsidRPr="002E122B">
        <w:rPr>
          <w:rFonts w:ascii="Times New Roman" w:eastAsia="Times New Roman" w:hAnsi="Times New Roman"/>
          <w:bCs/>
          <w:spacing w:val="1"/>
          <w:sz w:val="24"/>
          <w:szCs w:val="24"/>
          <w:lang w:eastAsia="ru-RU"/>
        </w:rPr>
        <w:t xml:space="preserve"> прошла экспертизу экспертного Совета гимназии, согласована на научно-методическом совете МАОУ гимназии №29 </w:t>
      </w:r>
      <w:proofErr w:type="spellStart"/>
      <w:r w:rsidR="00783446" w:rsidRPr="002E122B">
        <w:rPr>
          <w:rFonts w:ascii="Times New Roman" w:eastAsia="Times New Roman" w:hAnsi="Times New Roman"/>
          <w:bCs/>
          <w:spacing w:val="1"/>
          <w:sz w:val="24"/>
          <w:szCs w:val="24"/>
          <w:lang w:eastAsia="ru-RU"/>
        </w:rPr>
        <w:t>г</w:t>
      </w:r>
      <w:proofErr w:type="gramStart"/>
      <w:r w:rsidR="00783446" w:rsidRPr="002E122B">
        <w:rPr>
          <w:rFonts w:ascii="Times New Roman" w:eastAsia="Times New Roman" w:hAnsi="Times New Roman"/>
          <w:bCs/>
          <w:spacing w:val="1"/>
          <w:sz w:val="24"/>
          <w:szCs w:val="24"/>
          <w:lang w:eastAsia="ru-RU"/>
        </w:rPr>
        <w:t>.Т</w:t>
      </w:r>
      <w:proofErr w:type="gramEnd"/>
      <w:r w:rsidR="00783446" w:rsidRPr="002E122B">
        <w:rPr>
          <w:rFonts w:ascii="Times New Roman" w:eastAsia="Times New Roman" w:hAnsi="Times New Roman"/>
          <w:bCs/>
          <w:spacing w:val="1"/>
          <w:sz w:val="24"/>
          <w:szCs w:val="24"/>
          <w:lang w:eastAsia="ru-RU"/>
        </w:rPr>
        <w:t>омск</w:t>
      </w:r>
      <w:r w:rsidR="000128CC" w:rsidRPr="002E122B">
        <w:rPr>
          <w:rFonts w:ascii="Times New Roman" w:eastAsia="Times New Roman" w:hAnsi="Times New Roman"/>
          <w:bCs/>
          <w:spacing w:val="1"/>
          <w:sz w:val="24"/>
          <w:szCs w:val="24"/>
          <w:lang w:eastAsia="ru-RU"/>
        </w:rPr>
        <w:t>а</w:t>
      </w:r>
      <w:proofErr w:type="spellEnd"/>
      <w:r w:rsidR="000128CC" w:rsidRPr="002E122B">
        <w:rPr>
          <w:rFonts w:ascii="Times New Roman" w:eastAsia="Times New Roman" w:hAnsi="Times New Roman"/>
          <w:bCs/>
          <w:spacing w:val="1"/>
          <w:sz w:val="24"/>
          <w:szCs w:val="24"/>
          <w:lang w:eastAsia="ru-RU"/>
        </w:rPr>
        <w:t xml:space="preserve"> протокол №1 от 30 августа 2008</w:t>
      </w:r>
      <w:r w:rsidR="00783446" w:rsidRPr="002E122B">
        <w:rPr>
          <w:rFonts w:ascii="Times New Roman" w:eastAsia="Times New Roman" w:hAnsi="Times New Roman"/>
          <w:bCs/>
          <w:spacing w:val="1"/>
          <w:sz w:val="24"/>
          <w:szCs w:val="24"/>
          <w:lang w:eastAsia="ru-RU"/>
        </w:rPr>
        <w:t xml:space="preserve">г., утверждена приказом и введена в действие приказом директора МАОУ гимназии №29 </w:t>
      </w:r>
      <w:proofErr w:type="spellStart"/>
      <w:r w:rsidR="00783446" w:rsidRPr="002E122B">
        <w:rPr>
          <w:rFonts w:ascii="Times New Roman" w:eastAsia="Times New Roman" w:hAnsi="Times New Roman"/>
          <w:bCs/>
          <w:spacing w:val="1"/>
          <w:sz w:val="24"/>
          <w:szCs w:val="24"/>
          <w:lang w:eastAsia="ru-RU"/>
        </w:rPr>
        <w:t>г.Томска</w:t>
      </w:r>
      <w:proofErr w:type="spellEnd"/>
      <w:r w:rsidR="00783446" w:rsidRPr="002E122B">
        <w:rPr>
          <w:rFonts w:ascii="Times New Roman" w:eastAsia="Times New Roman" w:hAnsi="Times New Roman"/>
          <w:bCs/>
          <w:spacing w:val="1"/>
          <w:sz w:val="24"/>
          <w:szCs w:val="24"/>
          <w:lang w:eastAsia="ru-RU"/>
        </w:rPr>
        <w:t xml:space="preserve"> №</w:t>
      </w:r>
      <w:r w:rsidR="000128CC" w:rsidRPr="002E122B">
        <w:rPr>
          <w:rFonts w:ascii="Times New Roman" w:eastAsia="Times New Roman" w:hAnsi="Times New Roman"/>
          <w:bCs/>
          <w:spacing w:val="1"/>
          <w:sz w:val="24"/>
          <w:szCs w:val="24"/>
          <w:lang w:eastAsia="ru-RU"/>
        </w:rPr>
        <w:t>360 от 18 сентября 2008</w:t>
      </w:r>
      <w:r w:rsidR="00783446" w:rsidRPr="002E122B">
        <w:rPr>
          <w:rFonts w:ascii="Times New Roman" w:eastAsia="Times New Roman" w:hAnsi="Times New Roman"/>
          <w:bCs/>
          <w:spacing w:val="1"/>
          <w:sz w:val="24"/>
          <w:szCs w:val="24"/>
          <w:lang w:eastAsia="ru-RU"/>
        </w:rPr>
        <w:t>г.</w:t>
      </w:r>
      <w:r w:rsidR="00B17FE0" w:rsidRPr="002E122B">
        <w:rPr>
          <w:rFonts w:ascii="Times New Roman" w:eastAsia="Times New Roman" w:hAnsi="Times New Roman"/>
          <w:sz w:val="24"/>
          <w:szCs w:val="24"/>
          <w:lang w:eastAsia="ru-RU"/>
        </w:rPr>
        <w:t xml:space="preserve"> </w:t>
      </w:r>
      <w:r w:rsidR="00B17FE0" w:rsidRPr="002E122B">
        <w:rPr>
          <w:rFonts w:ascii="Times New Roman" w:eastAsia="Times New Roman" w:hAnsi="Times New Roman"/>
          <w:bCs/>
          <w:spacing w:val="1"/>
          <w:sz w:val="24"/>
          <w:szCs w:val="24"/>
          <w:lang w:eastAsia="ru-RU"/>
        </w:rPr>
        <w:t>К данному курсу разработан УМК, содержащий ЭОР к урокам, контрольно-измерительные материалы с использованием программы «Супертест».</w:t>
      </w:r>
    </w:p>
    <w:p w:rsidR="00783446" w:rsidRPr="002E122B" w:rsidRDefault="00783446" w:rsidP="00783446">
      <w:pPr>
        <w:shd w:val="clear" w:color="auto" w:fill="FFFFFF"/>
        <w:spacing w:after="0" w:line="295" w:lineRule="exact"/>
        <w:ind w:left="360" w:right="1"/>
        <w:jc w:val="both"/>
        <w:rPr>
          <w:rFonts w:ascii="Times New Roman" w:eastAsia="Times New Roman" w:hAnsi="Times New Roman"/>
          <w:bCs/>
          <w:spacing w:val="1"/>
          <w:sz w:val="24"/>
          <w:szCs w:val="24"/>
          <w:lang w:eastAsia="ru-RU"/>
        </w:rPr>
      </w:pPr>
      <w:r w:rsidRPr="002E122B">
        <w:rPr>
          <w:rFonts w:ascii="Times New Roman" w:eastAsia="Times New Roman" w:hAnsi="Times New Roman"/>
          <w:bCs/>
          <w:spacing w:val="1"/>
          <w:sz w:val="24"/>
          <w:szCs w:val="24"/>
          <w:lang w:eastAsia="ru-RU"/>
        </w:rPr>
        <w:t xml:space="preserve">   Результатом </w:t>
      </w:r>
      <w:r w:rsidR="00A36AC3">
        <w:rPr>
          <w:rFonts w:ascii="Times New Roman" w:eastAsia="Times New Roman" w:hAnsi="Times New Roman"/>
          <w:bCs/>
          <w:spacing w:val="1"/>
          <w:sz w:val="24"/>
          <w:szCs w:val="24"/>
          <w:lang w:eastAsia="ru-RU"/>
        </w:rPr>
        <w:t>внедрения программы</w:t>
      </w:r>
      <w:r w:rsidR="00A36AC3" w:rsidRPr="00A36AC3">
        <w:rPr>
          <w:rFonts w:ascii="Times New Roman" w:eastAsia="Times New Roman" w:hAnsi="Times New Roman"/>
          <w:bCs/>
          <w:spacing w:val="1"/>
          <w:sz w:val="24"/>
          <w:szCs w:val="24"/>
          <w:lang w:eastAsia="ru-RU"/>
        </w:rPr>
        <w:t>,</w:t>
      </w:r>
      <w:r w:rsidR="00A36AC3">
        <w:rPr>
          <w:rFonts w:ascii="Times New Roman" w:eastAsia="Times New Roman" w:hAnsi="Times New Roman"/>
          <w:bCs/>
          <w:spacing w:val="1"/>
          <w:sz w:val="24"/>
          <w:szCs w:val="24"/>
          <w:lang w:eastAsia="ru-RU"/>
        </w:rPr>
        <w:t xml:space="preserve"> разработки к ней современного УМК</w:t>
      </w:r>
      <w:r w:rsidR="00A36AC3" w:rsidRPr="00A36AC3">
        <w:rPr>
          <w:rFonts w:ascii="Times New Roman" w:eastAsia="Times New Roman" w:hAnsi="Times New Roman"/>
          <w:bCs/>
          <w:spacing w:val="1"/>
          <w:sz w:val="24"/>
          <w:szCs w:val="24"/>
          <w:lang w:eastAsia="ru-RU"/>
        </w:rPr>
        <w:t>,</w:t>
      </w:r>
      <w:r w:rsidR="00A36AC3">
        <w:rPr>
          <w:rFonts w:ascii="Times New Roman" w:eastAsia="Times New Roman" w:hAnsi="Times New Roman"/>
          <w:bCs/>
          <w:spacing w:val="1"/>
          <w:sz w:val="24"/>
          <w:szCs w:val="24"/>
          <w:lang w:eastAsia="ru-RU"/>
        </w:rPr>
        <w:t xml:space="preserve"> </w:t>
      </w:r>
      <w:r w:rsidRPr="002E122B">
        <w:rPr>
          <w:rFonts w:ascii="Times New Roman" w:eastAsia="Times New Roman" w:hAnsi="Times New Roman"/>
          <w:bCs/>
          <w:spacing w:val="1"/>
          <w:sz w:val="24"/>
          <w:szCs w:val="24"/>
          <w:lang w:eastAsia="ru-RU"/>
        </w:rPr>
        <w:t xml:space="preserve">деятельности по формированию </w:t>
      </w:r>
      <w:proofErr w:type="spellStart"/>
      <w:r w:rsidR="00A36AC3">
        <w:rPr>
          <w:rFonts w:ascii="Times New Roman" w:eastAsia="Times New Roman" w:hAnsi="Times New Roman"/>
          <w:bCs/>
          <w:spacing w:val="1"/>
          <w:sz w:val="24"/>
          <w:szCs w:val="24"/>
          <w:lang w:eastAsia="ru-RU"/>
        </w:rPr>
        <w:t>матапредметных</w:t>
      </w:r>
      <w:proofErr w:type="spellEnd"/>
      <w:r w:rsidR="00A36AC3">
        <w:rPr>
          <w:rFonts w:ascii="Times New Roman" w:eastAsia="Times New Roman" w:hAnsi="Times New Roman"/>
          <w:bCs/>
          <w:spacing w:val="1"/>
          <w:sz w:val="24"/>
          <w:szCs w:val="24"/>
          <w:lang w:eastAsia="ru-RU"/>
        </w:rPr>
        <w:t xml:space="preserve"> </w:t>
      </w:r>
      <w:r w:rsidRPr="002E122B">
        <w:rPr>
          <w:rFonts w:ascii="Times New Roman" w:eastAsia="Times New Roman" w:hAnsi="Times New Roman"/>
          <w:bCs/>
          <w:spacing w:val="1"/>
          <w:sz w:val="24"/>
          <w:szCs w:val="24"/>
          <w:lang w:eastAsia="ru-RU"/>
        </w:rPr>
        <w:t xml:space="preserve">компетенций является развитие и саморазвитие учеников, которое прослеживается в повышении качества обучения, высоких показателях ЕГЭ и ГИА, продуктивного участия в олимпиадах различного уровня, в конференциях.     </w:t>
      </w:r>
      <w:r w:rsidRPr="002E122B">
        <w:rPr>
          <w:rFonts w:ascii="Times New Roman" w:eastAsia="Times New Roman" w:hAnsi="Times New Roman"/>
          <w:b/>
          <w:bCs/>
          <w:sz w:val="24"/>
          <w:szCs w:val="24"/>
          <w:lang w:eastAsia="ru-RU"/>
        </w:rPr>
        <w:t xml:space="preserve"> </w:t>
      </w:r>
    </w:p>
    <w:p w:rsidR="00783446" w:rsidRPr="002E122B" w:rsidRDefault="00783446" w:rsidP="00783446">
      <w:pPr>
        <w:spacing w:after="0" w:line="240" w:lineRule="auto"/>
        <w:jc w:val="center"/>
        <w:rPr>
          <w:rFonts w:ascii="Times New Roman" w:eastAsia="Times New Roman" w:hAnsi="Times New Roman"/>
          <w:b/>
          <w:bCs/>
          <w:sz w:val="24"/>
          <w:szCs w:val="24"/>
          <w:lang w:eastAsia="ru-RU"/>
        </w:rPr>
      </w:pPr>
      <w:r w:rsidRPr="002E122B">
        <w:rPr>
          <w:rFonts w:ascii="Times New Roman" w:eastAsia="Times New Roman" w:hAnsi="Times New Roman"/>
          <w:b/>
          <w:bCs/>
          <w:sz w:val="24"/>
          <w:szCs w:val="24"/>
          <w:lang w:eastAsia="ru-RU"/>
        </w:rPr>
        <w:t>Разработка и реализация педагогических проектов</w:t>
      </w:r>
    </w:p>
    <w:tbl>
      <w:tblPr>
        <w:tblpPr w:leftFromText="180" w:rightFromText="180"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1276"/>
        <w:gridCol w:w="851"/>
        <w:gridCol w:w="1559"/>
        <w:gridCol w:w="3436"/>
      </w:tblGrid>
      <w:tr w:rsidR="00783446" w:rsidRPr="002E122B" w:rsidTr="001A6204">
        <w:trPr>
          <w:trHeight w:val="1413"/>
          <w:jc w:val="center"/>
        </w:trPr>
        <w:tc>
          <w:tcPr>
            <w:tcW w:w="1668" w:type="dxa"/>
          </w:tcPr>
          <w:p w:rsidR="00783446" w:rsidRPr="002E122B" w:rsidRDefault="00783446" w:rsidP="00A36AC3">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lastRenderedPageBreak/>
              <w:t xml:space="preserve">Тема </w:t>
            </w:r>
            <w:r w:rsidR="00A36AC3">
              <w:rPr>
                <w:rFonts w:ascii="Times New Roman" w:eastAsia="Times New Roman" w:hAnsi="Times New Roman"/>
                <w:sz w:val="24"/>
                <w:szCs w:val="24"/>
                <w:lang w:eastAsia="ru-RU"/>
              </w:rPr>
              <w:t>инновационной (опытно-экспериментальной) деятельности</w:t>
            </w:r>
          </w:p>
        </w:tc>
        <w:tc>
          <w:tcPr>
            <w:tcW w:w="1842" w:type="dxa"/>
          </w:tcPr>
          <w:p w:rsidR="00783446" w:rsidRPr="002E122B" w:rsidRDefault="00783446" w:rsidP="00A36AC3">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Цель </w:t>
            </w:r>
          </w:p>
        </w:tc>
        <w:tc>
          <w:tcPr>
            <w:tcW w:w="1276" w:type="dxa"/>
          </w:tcPr>
          <w:p w:rsidR="00783446" w:rsidRPr="002E122B"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Степень участия (участник творческой группы, автор проекта)</w:t>
            </w:r>
          </w:p>
        </w:tc>
        <w:tc>
          <w:tcPr>
            <w:tcW w:w="851" w:type="dxa"/>
          </w:tcPr>
          <w:p w:rsidR="00783446" w:rsidRPr="002E122B"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Срок реализации</w:t>
            </w:r>
          </w:p>
        </w:tc>
        <w:tc>
          <w:tcPr>
            <w:tcW w:w="1559" w:type="dxa"/>
            <w:shd w:val="clear" w:color="auto" w:fill="auto"/>
          </w:tcPr>
          <w:p w:rsidR="00783446" w:rsidRPr="002E122B"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Результат</w:t>
            </w:r>
          </w:p>
        </w:tc>
        <w:tc>
          <w:tcPr>
            <w:tcW w:w="3436" w:type="dxa"/>
            <w:shd w:val="clear" w:color="auto" w:fill="auto"/>
          </w:tcPr>
          <w:p w:rsidR="00783446" w:rsidRPr="002E122B"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Форма представления результата, уровень представления (с указанием названия мероприятия)</w:t>
            </w:r>
          </w:p>
        </w:tc>
      </w:tr>
      <w:tr w:rsidR="00783446" w:rsidRPr="002E122B" w:rsidTr="001A6204">
        <w:trPr>
          <w:trHeight w:val="277"/>
          <w:jc w:val="center"/>
        </w:trPr>
        <w:tc>
          <w:tcPr>
            <w:tcW w:w="1668" w:type="dxa"/>
          </w:tcPr>
          <w:p w:rsidR="001A6204" w:rsidRDefault="001A6204" w:rsidP="002E122B">
            <w:pPr>
              <w:spacing w:after="0" w:line="240" w:lineRule="auto"/>
              <w:jc w:val="center"/>
              <w:rPr>
                <w:rFonts w:ascii="Times New Roman" w:eastAsia="Times New Roman" w:hAnsi="Times New Roman"/>
                <w:sz w:val="24"/>
                <w:szCs w:val="24"/>
                <w:lang w:eastAsia="ru-RU"/>
              </w:rPr>
            </w:pPr>
            <w:r w:rsidRPr="001A6204">
              <w:rPr>
                <w:rFonts w:ascii="Times New Roman" w:eastAsia="Times New Roman" w:hAnsi="Times New Roman"/>
                <w:sz w:val="24"/>
                <w:szCs w:val="24"/>
                <w:lang w:eastAsia="ru-RU"/>
              </w:rPr>
              <w:t>«Развитие познавательных интересов у школьников при изучении курса «Математические приёмы в практической географии».</w:t>
            </w:r>
          </w:p>
          <w:p w:rsidR="00783446"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Авторская </w:t>
            </w:r>
            <w:r w:rsidR="00AB5CCE">
              <w:rPr>
                <w:rFonts w:ascii="Times New Roman" w:eastAsia="Times New Roman" w:hAnsi="Times New Roman"/>
                <w:sz w:val="24"/>
                <w:szCs w:val="24"/>
                <w:lang w:eastAsia="ru-RU"/>
              </w:rPr>
              <w:t xml:space="preserve">экспериментальная </w:t>
            </w:r>
            <w:r w:rsidRPr="002E122B">
              <w:rPr>
                <w:rFonts w:ascii="Times New Roman" w:eastAsia="Times New Roman" w:hAnsi="Times New Roman"/>
                <w:sz w:val="24"/>
                <w:szCs w:val="24"/>
                <w:lang w:eastAsia="ru-RU"/>
              </w:rPr>
              <w:t>программа «</w:t>
            </w:r>
            <w:r w:rsidR="00AB5CCE">
              <w:rPr>
                <w:rFonts w:ascii="Times New Roman" w:eastAsia="Times New Roman" w:hAnsi="Times New Roman"/>
                <w:sz w:val="24"/>
                <w:szCs w:val="24"/>
                <w:lang w:eastAsia="ru-RU"/>
              </w:rPr>
              <w:t>Математические приёмы в практической географии»</w:t>
            </w:r>
            <w:r w:rsidR="00080A74">
              <w:rPr>
                <w:rFonts w:ascii="Times New Roman" w:eastAsia="Times New Roman" w:hAnsi="Times New Roman"/>
                <w:sz w:val="24"/>
                <w:szCs w:val="24"/>
                <w:lang w:eastAsia="ru-RU"/>
              </w:rPr>
              <w:t>. Создание рабочих тетрадей.</w:t>
            </w: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p w:rsidR="00783446" w:rsidRPr="002E122B" w:rsidRDefault="00783446" w:rsidP="002E122B">
            <w:pPr>
              <w:spacing w:after="0" w:line="240" w:lineRule="auto"/>
              <w:jc w:val="center"/>
              <w:rPr>
                <w:rFonts w:ascii="Times New Roman" w:eastAsia="Times New Roman" w:hAnsi="Times New Roman"/>
                <w:sz w:val="24"/>
                <w:szCs w:val="24"/>
                <w:lang w:eastAsia="ru-RU"/>
              </w:rPr>
            </w:pPr>
          </w:p>
        </w:tc>
        <w:tc>
          <w:tcPr>
            <w:tcW w:w="1842" w:type="dxa"/>
          </w:tcPr>
          <w:p w:rsidR="00783446" w:rsidRPr="002E122B" w:rsidRDefault="00783446" w:rsidP="00AB5CCE">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Создание у школьн</w:t>
            </w:r>
            <w:r w:rsidR="00080A74">
              <w:rPr>
                <w:rFonts w:ascii="Times New Roman" w:eastAsia="Times New Roman" w:hAnsi="Times New Roman"/>
                <w:sz w:val="24"/>
                <w:szCs w:val="24"/>
                <w:lang w:eastAsia="ru-RU"/>
              </w:rPr>
              <w:t xml:space="preserve">иков целостного представления </w:t>
            </w:r>
            <w:r w:rsidR="00AB5CCE">
              <w:rPr>
                <w:rFonts w:ascii="Times New Roman" w:eastAsia="Times New Roman" w:hAnsi="Times New Roman"/>
                <w:sz w:val="24"/>
                <w:szCs w:val="24"/>
                <w:lang w:eastAsia="ru-RU"/>
              </w:rPr>
              <w:t>об окружающем мире</w:t>
            </w:r>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формирорвание</w:t>
            </w:r>
            <w:proofErr w:type="spellEnd"/>
            <w:r w:rsidRPr="002E122B">
              <w:rPr>
                <w:rFonts w:ascii="Times New Roman" w:eastAsia="Times New Roman" w:hAnsi="Times New Roman"/>
                <w:sz w:val="24"/>
                <w:szCs w:val="24"/>
                <w:lang w:eastAsia="ru-RU"/>
              </w:rPr>
              <w:t xml:space="preserve"> единой системы  </w:t>
            </w:r>
            <w:proofErr w:type="spellStart"/>
            <w:r w:rsidRPr="002E122B">
              <w:rPr>
                <w:rFonts w:ascii="Times New Roman" w:eastAsia="Times New Roman" w:hAnsi="Times New Roman"/>
                <w:sz w:val="24"/>
                <w:szCs w:val="24"/>
                <w:lang w:eastAsia="ru-RU"/>
              </w:rPr>
              <w:t>мировозрения</w:t>
            </w:r>
            <w:proofErr w:type="spellEnd"/>
          </w:p>
        </w:tc>
        <w:tc>
          <w:tcPr>
            <w:tcW w:w="1276" w:type="dxa"/>
          </w:tcPr>
          <w:p w:rsidR="00783446" w:rsidRPr="002E122B" w:rsidRDefault="00AB5CCE" w:rsidP="002E122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Один из </w:t>
            </w:r>
            <w:r w:rsidR="00783446" w:rsidRPr="002E122B">
              <w:rPr>
                <w:rFonts w:ascii="Times New Roman" w:eastAsia="Times New Roman" w:hAnsi="Times New Roman"/>
                <w:sz w:val="24"/>
                <w:szCs w:val="24"/>
                <w:lang w:eastAsia="ru-RU"/>
              </w:rPr>
              <w:t>автор</w:t>
            </w:r>
            <w:r>
              <w:rPr>
                <w:rFonts w:ascii="Times New Roman" w:eastAsia="Times New Roman" w:hAnsi="Times New Roman"/>
                <w:sz w:val="24"/>
                <w:szCs w:val="24"/>
                <w:lang w:eastAsia="ru-RU"/>
              </w:rPr>
              <w:t>ов</w:t>
            </w:r>
            <w:r w:rsidR="00783446" w:rsidRPr="002E122B">
              <w:rPr>
                <w:rFonts w:ascii="Times New Roman" w:eastAsia="Times New Roman" w:hAnsi="Times New Roman"/>
                <w:sz w:val="24"/>
                <w:szCs w:val="24"/>
                <w:lang w:eastAsia="ru-RU"/>
              </w:rPr>
              <w:t xml:space="preserve"> программы</w:t>
            </w:r>
            <w:r w:rsidR="00080A74">
              <w:rPr>
                <w:rFonts w:ascii="Times New Roman" w:eastAsia="Times New Roman" w:hAnsi="Times New Roman"/>
                <w:sz w:val="24"/>
                <w:szCs w:val="24"/>
                <w:lang w:eastAsia="ru-RU"/>
              </w:rPr>
              <w:t xml:space="preserve"> и разработчиков УМК</w:t>
            </w:r>
          </w:p>
        </w:tc>
        <w:tc>
          <w:tcPr>
            <w:tcW w:w="851" w:type="dxa"/>
          </w:tcPr>
          <w:p w:rsidR="00783446" w:rsidRPr="002E122B" w:rsidRDefault="00AB5CCE" w:rsidP="002E122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2008</w:t>
            </w:r>
            <w:r w:rsidR="00783446" w:rsidRPr="002E122B">
              <w:rPr>
                <w:rFonts w:ascii="Times New Roman" w:eastAsia="Times New Roman" w:hAnsi="Times New Roman"/>
                <w:sz w:val="24"/>
                <w:szCs w:val="24"/>
                <w:lang w:eastAsia="ru-RU"/>
              </w:rPr>
              <w:t>-2014</w:t>
            </w:r>
          </w:p>
        </w:tc>
        <w:tc>
          <w:tcPr>
            <w:tcW w:w="1559" w:type="dxa"/>
            <w:shd w:val="clear" w:color="auto" w:fill="auto"/>
          </w:tcPr>
          <w:p w:rsidR="00783446" w:rsidRPr="002E122B" w:rsidRDefault="00783446" w:rsidP="002E122B">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реализуется в классах с </w:t>
            </w:r>
            <w:proofErr w:type="gramStart"/>
            <w:r w:rsidRPr="002E122B">
              <w:rPr>
                <w:rFonts w:ascii="Times New Roman" w:eastAsia="Times New Roman" w:hAnsi="Times New Roman"/>
                <w:sz w:val="24"/>
                <w:szCs w:val="24"/>
                <w:lang w:eastAsia="ru-RU"/>
              </w:rPr>
              <w:t>расширен-</w:t>
            </w:r>
            <w:proofErr w:type="spellStart"/>
            <w:r w:rsidRPr="002E122B">
              <w:rPr>
                <w:rFonts w:ascii="Times New Roman" w:eastAsia="Times New Roman" w:hAnsi="Times New Roman"/>
                <w:sz w:val="24"/>
                <w:szCs w:val="24"/>
                <w:lang w:eastAsia="ru-RU"/>
              </w:rPr>
              <w:t>ным</w:t>
            </w:r>
            <w:proofErr w:type="spellEnd"/>
            <w:proofErr w:type="gramEnd"/>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преподава-нием</w:t>
            </w:r>
            <w:proofErr w:type="spellEnd"/>
            <w:r w:rsidRPr="002E122B">
              <w:rPr>
                <w:rFonts w:ascii="Times New Roman" w:eastAsia="Times New Roman" w:hAnsi="Times New Roman"/>
                <w:sz w:val="24"/>
                <w:szCs w:val="24"/>
                <w:lang w:eastAsia="ru-RU"/>
              </w:rPr>
              <w:t xml:space="preserve"> предметов естественно-</w:t>
            </w:r>
            <w:proofErr w:type="spellStart"/>
            <w:r w:rsidRPr="002E122B">
              <w:rPr>
                <w:rFonts w:ascii="Times New Roman" w:eastAsia="Times New Roman" w:hAnsi="Times New Roman"/>
                <w:sz w:val="24"/>
                <w:szCs w:val="24"/>
                <w:lang w:eastAsia="ru-RU"/>
              </w:rPr>
              <w:t>математи</w:t>
            </w:r>
            <w:proofErr w:type="spellEnd"/>
            <w:r w:rsidRPr="002E122B">
              <w:rPr>
                <w:rFonts w:ascii="Times New Roman" w:eastAsia="Times New Roman" w:hAnsi="Times New Roman"/>
                <w:sz w:val="24"/>
                <w:szCs w:val="24"/>
                <w:lang w:eastAsia="ru-RU"/>
              </w:rPr>
              <w:t>-</w:t>
            </w:r>
            <w:proofErr w:type="spellStart"/>
            <w:r w:rsidRPr="002E122B">
              <w:rPr>
                <w:rFonts w:ascii="Times New Roman" w:eastAsia="Times New Roman" w:hAnsi="Times New Roman"/>
                <w:sz w:val="24"/>
                <w:szCs w:val="24"/>
                <w:lang w:eastAsia="ru-RU"/>
              </w:rPr>
              <w:t>ческого</w:t>
            </w:r>
            <w:proofErr w:type="spellEnd"/>
            <w:r w:rsidRPr="002E122B">
              <w:rPr>
                <w:rFonts w:ascii="Times New Roman" w:eastAsia="Times New Roman" w:hAnsi="Times New Roman"/>
                <w:sz w:val="24"/>
                <w:szCs w:val="24"/>
                <w:lang w:eastAsia="ru-RU"/>
              </w:rPr>
              <w:t xml:space="preserve"> образования </w:t>
            </w:r>
          </w:p>
        </w:tc>
        <w:tc>
          <w:tcPr>
            <w:tcW w:w="3436" w:type="dxa"/>
            <w:shd w:val="clear" w:color="auto" w:fill="auto"/>
          </w:tcPr>
          <w:p w:rsidR="00783446" w:rsidRPr="002E122B" w:rsidRDefault="00783446" w:rsidP="002E122B">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*Согласована на научно-методическом совете гим</w:t>
            </w:r>
            <w:r w:rsidR="00DE0018">
              <w:rPr>
                <w:rFonts w:ascii="Times New Roman" w:eastAsia="Times New Roman" w:hAnsi="Times New Roman"/>
                <w:sz w:val="24"/>
                <w:szCs w:val="24"/>
                <w:lang w:eastAsia="ru-RU"/>
              </w:rPr>
              <w:t>нази</w:t>
            </w:r>
            <w:proofErr w:type="gramStart"/>
            <w:r w:rsidR="00DE0018">
              <w:rPr>
                <w:rFonts w:ascii="Times New Roman" w:eastAsia="Times New Roman" w:hAnsi="Times New Roman"/>
                <w:sz w:val="24"/>
                <w:szCs w:val="24"/>
                <w:lang w:eastAsia="ru-RU"/>
              </w:rPr>
              <w:t>и(</w:t>
            </w:r>
            <w:proofErr w:type="gramEnd"/>
            <w:r w:rsidR="00DE0018">
              <w:rPr>
                <w:rFonts w:ascii="Times New Roman" w:eastAsia="Times New Roman" w:hAnsi="Times New Roman"/>
                <w:sz w:val="24"/>
                <w:szCs w:val="24"/>
                <w:lang w:eastAsia="ru-RU"/>
              </w:rPr>
              <w:t>протокол № 1 от 30.08.2008</w:t>
            </w:r>
            <w:r w:rsidRPr="002E122B">
              <w:rPr>
                <w:rFonts w:ascii="Times New Roman" w:eastAsia="Times New Roman" w:hAnsi="Times New Roman"/>
                <w:sz w:val="24"/>
                <w:szCs w:val="24"/>
                <w:lang w:eastAsia="ru-RU"/>
              </w:rPr>
              <w:t>)</w:t>
            </w:r>
          </w:p>
          <w:p w:rsidR="00783446" w:rsidRDefault="00783446" w:rsidP="002E122B">
            <w:pPr>
              <w:spacing w:after="0" w:line="240" w:lineRule="auto"/>
              <w:rPr>
                <w:rFonts w:ascii="Times New Roman" w:eastAsia="Times New Roman" w:hAnsi="Times New Roman"/>
                <w:sz w:val="24"/>
                <w:szCs w:val="24"/>
                <w:lang w:eastAsia="ru-RU"/>
              </w:rPr>
            </w:pPr>
            <w:proofErr w:type="gramStart"/>
            <w:r w:rsidRPr="002E122B">
              <w:rPr>
                <w:rFonts w:ascii="Times New Roman" w:eastAsia="Times New Roman" w:hAnsi="Times New Roman"/>
                <w:sz w:val="24"/>
                <w:szCs w:val="24"/>
                <w:lang w:eastAsia="ru-RU"/>
              </w:rPr>
              <w:t>Утверждена</w:t>
            </w:r>
            <w:proofErr w:type="gramEnd"/>
            <w:r w:rsidRPr="002E122B">
              <w:rPr>
                <w:rFonts w:ascii="Times New Roman" w:eastAsia="Times New Roman" w:hAnsi="Times New Roman"/>
                <w:sz w:val="24"/>
                <w:szCs w:val="24"/>
                <w:lang w:eastAsia="ru-RU"/>
              </w:rPr>
              <w:t xml:space="preserve"> и введена в дейс</w:t>
            </w:r>
            <w:r w:rsidR="00DE0018">
              <w:rPr>
                <w:rFonts w:ascii="Times New Roman" w:eastAsia="Times New Roman" w:hAnsi="Times New Roman"/>
                <w:sz w:val="24"/>
                <w:szCs w:val="24"/>
                <w:lang w:eastAsia="ru-RU"/>
              </w:rPr>
              <w:t>твие приказом директора    № 360 от 18.09.2008</w:t>
            </w:r>
          </w:p>
          <w:p w:rsidR="008C3D7B" w:rsidRPr="008C3D7B" w:rsidRDefault="001A6204" w:rsidP="001A6204">
            <w:pPr>
              <w:pStyle w:val="a5"/>
              <w:spacing w:after="0" w:line="240" w:lineRule="auto"/>
              <w:ind w:left="34" w:hanging="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C3D7B" w:rsidRPr="008C3D7B">
              <w:rPr>
                <w:rFonts w:ascii="Times New Roman" w:eastAsia="Times New Roman" w:hAnsi="Times New Roman"/>
                <w:sz w:val="24"/>
                <w:szCs w:val="24"/>
                <w:lang w:eastAsia="ru-RU"/>
              </w:rPr>
              <w:t xml:space="preserve">Публикация в Материалах </w:t>
            </w:r>
            <w:r w:rsidR="00AC1B22">
              <w:rPr>
                <w:rFonts w:ascii="Times New Roman" w:eastAsia="Times New Roman" w:hAnsi="Times New Roman"/>
                <w:sz w:val="24"/>
                <w:szCs w:val="24"/>
                <w:lang w:eastAsia="ru-RU"/>
              </w:rPr>
              <w:t xml:space="preserve">Всероссийского </w:t>
            </w:r>
            <w:r w:rsidR="008C3D7B" w:rsidRPr="008C3D7B">
              <w:rPr>
                <w:rFonts w:ascii="Times New Roman" w:eastAsia="Times New Roman" w:hAnsi="Times New Roman"/>
                <w:sz w:val="24"/>
                <w:szCs w:val="24"/>
                <w:lang w:eastAsia="ru-RU"/>
              </w:rPr>
              <w:t>Фестиваля педагогических идей «Открытый урок» 2009/2010 учебного года (на сайте Фестиваля, на компакт-диске и в сборнике тезисов) статьи: Интегрированный уро</w:t>
            </w:r>
            <w:proofErr w:type="gramStart"/>
            <w:r w:rsidR="008C3D7B" w:rsidRPr="008C3D7B">
              <w:rPr>
                <w:rFonts w:ascii="Times New Roman" w:eastAsia="Times New Roman" w:hAnsi="Times New Roman"/>
                <w:sz w:val="24"/>
                <w:szCs w:val="24"/>
                <w:lang w:eastAsia="ru-RU"/>
              </w:rPr>
              <w:t>к(</w:t>
            </w:r>
            <w:proofErr w:type="gramEnd"/>
            <w:r w:rsidR="008C3D7B" w:rsidRPr="008C3D7B">
              <w:rPr>
                <w:rFonts w:ascii="Times New Roman" w:eastAsia="Times New Roman" w:hAnsi="Times New Roman"/>
                <w:sz w:val="24"/>
                <w:szCs w:val="24"/>
                <w:lang w:eastAsia="ru-RU"/>
              </w:rPr>
              <w:t>информатика + география + математика)  «Путешествие к профессору Цельсию».</w:t>
            </w:r>
          </w:p>
          <w:p w:rsidR="008C3D7B" w:rsidRPr="008C3D7B" w:rsidRDefault="001A6204" w:rsidP="001A6204">
            <w:pPr>
              <w:pStyle w:val="a5"/>
              <w:spacing w:after="0" w:line="240" w:lineRule="auto"/>
              <w:ind w:left="34" w:hanging="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C3D7B" w:rsidRPr="008C3D7B">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редставление опыта работы и п</w:t>
            </w:r>
            <w:r w:rsidR="008C3D7B" w:rsidRPr="008C3D7B">
              <w:rPr>
                <w:rFonts w:ascii="Times New Roman" w:eastAsia="Times New Roman" w:hAnsi="Times New Roman"/>
                <w:sz w:val="24"/>
                <w:szCs w:val="24"/>
                <w:lang w:eastAsia="ru-RU"/>
              </w:rPr>
              <w:t xml:space="preserve">убликация  в Материалах </w:t>
            </w:r>
            <w:r w:rsidR="008C3D7B" w:rsidRPr="008C3D7B">
              <w:rPr>
                <w:rFonts w:ascii="Times New Roman" w:eastAsia="Times New Roman" w:hAnsi="Times New Roman"/>
                <w:b/>
                <w:sz w:val="24"/>
                <w:szCs w:val="24"/>
                <w:lang w:eastAsia="ru-RU"/>
              </w:rPr>
              <w:t xml:space="preserve">Всероссийской </w:t>
            </w:r>
            <w:r w:rsidR="008C3D7B" w:rsidRPr="008C3D7B">
              <w:rPr>
                <w:rFonts w:ascii="Times New Roman" w:eastAsia="Times New Roman" w:hAnsi="Times New Roman"/>
                <w:sz w:val="24"/>
                <w:szCs w:val="24"/>
                <w:lang w:eastAsia="ru-RU"/>
              </w:rPr>
              <w:t>научно-практической конференции «Педагогический поиск: творчество, мастерство, качество». «Апробация интегрированного курса «Математические приемы в практической географии», апрель 2010г.</w:t>
            </w:r>
          </w:p>
          <w:p w:rsidR="008C3D7B" w:rsidRPr="008C3D7B" w:rsidRDefault="008C3D7B" w:rsidP="008C3D7B">
            <w:pPr>
              <w:spacing w:after="0" w:line="240" w:lineRule="auto"/>
              <w:rPr>
                <w:rFonts w:ascii="Times New Roman" w:eastAsia="Times New Roman" w:hAnsi="Times New Roman"/>
                <w:sz w:val="24"/>
                <w:szCs w:val="24"/>
                <w:lang w:eastAsia="ru-RU"/>
              </w:rPr>
            </w:pPr>
            <w:r w:rsidRPr="008C3D7B">
              <w:rPr>
                <w:rFonts w:ascii="Times New Roman" w:eastAsia="Times New Roman" w:hAnsi="Times New Roman"/>
                <w:sz w:val="24"/>
                <w:szCs w:val="24"/>
                <w:lang w:eastAsia="ru-RU"/>
              </w:rPr>
              <w:t xml:space="preserve">3. Публикация в Материалах </w:t>
            </w:r>
            <w:r w:rsidRPr="008C3D7B">
              <w:rPr>
                <w:rFonts w:ascii="Times New Roman" w:eastAsia="Times New Roman" w:hAnsi="Times New Roman"/>
                <w:b/>
                <w:sz w:val="24"/>
                <w:szCs w:val="24"/>
                <w:lang w:eastAsia="ru-RU"/>
              </w:rPr>
              <w:t xml:space="preserve">Всероссийской </w:t>
            </w:r>
            <w:r w:rsidRPr="008C3D7B">
              <w:rPr>
                <w:rFonts w:ascii="Times New Roman" w:eastAsia="Times New Roman" w:hAnsi="Times New Roman"/>
                <w:sz w:val="24"/>
                <w:szCs w:val="24"/>
                <w:lang w:eastAsia="ru-RU"/>
              </w:rPr>
              <w:t xml:space="preserve"> научно-практической  конференции «Российское образование в </w:t>
            </w:r>
            <w:r w:rsidRPr="008C3D7B">
              <w:rPr>
                <w:rFonts w:ascii="Times New Roman" w:eastAsia="Times New Roman" w:hAnsi="Times New Roman"/>
                <w:sz w:val="24"/>
                <w:szCs w:val="24"/>
                <w:lang w:val="en-US" w:eastAsia="ru-RU"/>
              </w:rPr>
              <w:t>XXI</w:t>
            </w:r>
            <w:r w:rsidRPr="008C3D7B">
              <w:rPr>
                <w:rFonts w:ascii="Times New Roman" w:eastAsia="Times New Roman" w:hAnsi="Times New Roman"/>
                <w:sz w:val="24"/>
                <w:szCs w:val="24"/>
                <w:lang w:eastAsia="ru-RU"/>
              </w:rPr>
              <w:t xml:space="preserve"> веке: проблемы и перспективы.</w:t>
            </w:r>
          </w:p>
          <w:p w:rsidR="008C3D7B" w:rsidRPr="008C3D7B" w:rsidRDefault="008C3D7B" w:rsidP="008C3D7B">
            <w:pPr>
              <w:spacing w:after="0" w:line="240" w:lineRule="auto"/>
              <w:rPr>
                <w:rFonts w:ascii="Times New Roman" w:eastAsia="Times New Roman" w:hAnsi="Times New Roman"/>
                <w:sz w:val="24"/>
                <w:szCs w:val="24"/>
                <w:lang w:eastAsia="ru-RU"/>
              </w:rPr>
            </w:pPr>
            <w:r w:rsidRPr="008C3D7B">
              <w:rPr>
                <w:rFonts w:ascii="Times New Roman" w:eastAsia="Times New Roman" w:hAnsi="Times New Roman"/>
                <w:sz w:val="24"/>
                <w:szCs w:val="24"/>
                <w:lang w:eastAsia="ru-RU"/>
              </w:rPr>
              <w:t>«Апробация интегрированного курса «Математические приемы в практической географии».</w:t>
            </w:r>
          </w:p>
          <w:p w:rsidR="008C3D7B" w:rsidRPr="002E122B" w:rsidRDefault="008C3D7B" w:rsidP="002E122B">
            <w:pPr>
              <w:spacing w:after="0" w:line="240" w:lineRule="auto"/>
              <w:rPr>
                <w:rFonts w:ascii="Times New Roman" w:eastAsia="Times New Roman" w:hAnsi="Times New Roman"/>
                <w:sz w:val="24"/>
                <w:szCs w:val="24"/>
                <w:lang w:eastAsia="ru-RU"/>
              </w:rPr>
            </w:pPr>
            <w:r w:rsidRPr="008C3D7B">
              <w:rPr>
                <w:rFonts w:ascii="Times New Roman" w:eastAsia="Times New Roman" w:hAnsi="Times New Roman"/>
                <w:sz w:val="24"/>
                <w:szCs w:val="24"/>
                <w:lang w:eastAsia="ru-RU"/>
              </w:rPr>
              <w:t xml:space="preserve">4. Публикация  в сборнике научных трудов по материалам </w:t>
            </w:r>
            <w:r w:rsidRPr="008C3D7B">
              <w:rPr>
                <w:rFonts w:ascii="Times New Roman" w:eastAsia="Times New Roman" w:hAnsi="Times New Roman"/>
                <w:b/>
                <w:sz w:val="24"/>
                <w:szCs w:val="24"/>
                <w:lang w:eastAsia="ru-RU"/>
              </w:rPr>
              <w:t xml:space="preserve">Международной </w:t>
            </w:r>
            <w:r w:rsidRPr="008C3D7B">
              <w:rPr>
                <w:rFonts w:ascii="Times New Roman" w:eastAsia="Times New Roman" w:hAnsi="Times New Roman"/>
                <w:sz w:val="24"/>
                <w:szCs w:val="24"/>
                <w:lang w:eastAsia="ru-RU"/>
              </w:rPr>
              <w:t xml:space="preserve">заочной научно-практической конференции «Теоретические и прикладные проблемы науки и образования в 21 веке». </w:t>
            </w:r>
            <w:r w:rsidRPr="008C3D7B">
              <w:rPr>
                <w:rFonts w:ascii="Times New Roman" w:eastAsia="Times New Roman" w:hAnsi="Times New Roman"/>
                <w:sz w:val="24"/>
                <w:szCs w:val="24"/>
                <w:lang w:eastAsia="ru-RU"/>
              </w:rPr>
              <w:lastRenderedPageBreak/>
              <w:t>«Развитие познавательных интересов у школьников при изучении курса «Математические приёмы в практической географии». – Тамбов: ТРОО «Бизнес-Наука-Общество», 2012</w:t>
            </w:r>
          </w:p>
          <w:p w:rsidR="00783446" w:rsidRPr="002E122B" w:rsidRDefault="001A6204" w:rsidP="002E122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*Победа в конкурсе</w:t>
            </w:r>
            <w:r w:rsidR="00783446" w:rsidRPr="002E122B">
              <w:rPr>
                <w:rFonts w:ascii="Times New Roman" w:eastAsia="Times New Roman" w:hAnsi="Times New Roman"/>
                <w:sz w:val="24"/>
                <w:szCs w:val="24"/>
                <w:lang w:eastAsia="ru-RU"/>
              </w:rPr>
              <w:t xml:space="preserve"> учебно-методических комплектов и учебных средств, направленных на реализацию современных образовательных технологий и достижение учащимися ключевых компетенций(2012)</w:t>
            </w:r>
          </w:p>
        </w:tc>
      </w:tr>
      <w:tr w:rsidR="00783446" w:rsidRPr="002E122B" w:rsidTr="001A6204">
        <w:trPr>
          <w:trHeight w:val="287"/>
          <w:jc w:val="center"/>
        </w:trPr>
        <w:tc>
          <w:tcPr>
            <w:tcW w:w="1668" w:type="dxa"/>
          </w:tcPr>
          <w:p w:rsidR="00783446" w:rsidRPr="002E122B" w:rsidRDefault="00783446" w:rsidP="002E122B">
            <w:pPr>
              <w:spacing w:after="0" w:line="240" w:lineRule="auto"/>
              <w:jc w:val="center"/>
              <w:rPr>
                <w:rFonts w:ascii="Times New Roman" w:eastAsia="Times New Roman" w:hAnsi="Times New Roman"/>
                <w:sz w:val="24"/>
                <w:szCs w:val="24"/>
                <w:lang w:eastAsia="ru-RU"/>
              </w:rPr>
            </w:pPr>
          </w:p>
        </w:tc>
        <w:tc>
          <w:tcPr>
            <w:tcW w:w="1842" w:type="dxa"/>
          </w:tcPr>
          <w:p w:rsidR="00783446" w:rsidRPr="002E122B" w:rsidRDefault="00783446" w:rsidP="00080A74">
            <w:pPr>
              <w:spacing w:after="0" w:line="240" w:lineRule="auto"/>
              <w:jc w:val="center"/>
              <w:rPr>
                <w:rFonts w:ascii="Times New Roman" w:eastAsia="Times New Roman" w:hAnsi="Times New Roman"/>
                <w:sz w:val="24"/>
                <w:szCs w:val="24"/>
                <w:lang w:eastAsia="ru-RU"/>
              </w:rPr>
            </w:pPr>
          </w:p>
        </w:tc>
        <w:tc>
          <w:tcPr>
            <w:tcW w:w="1276" w:type="dxa"/>
          </w:tcPr>
          <w:p w:rsidR="00783446" w:rsidRPr="002E122B" w:rsidRDefault="00783446" w:rsidP="002E122B">
            <w:pPr>
              <w:spacing w:after="0" w:line="240" w:lineRule="auto"/>
              <w:jc w:val="center"/>
              <w:rPr>
                <w:rFonts w:ascii="Times New Roman" w:eastAsia="Times New Roman" w:hAnsi="Times New Roman"/>
                <w:sz w:val="24"/>
                <w:szCs w:val="24"/>
                <w:lang w:eastAsia="ru-RU"/>
              </w:rPr>
            </w:pPr>
          </w:p>
        </w:tc>
        <w:tc>
          <w:tcPr>
            <w:tcW w:w="851" w:type="dxa"/>
          </w:tcPr>
          <w:p w:rsidR="00783446" w:rsidRPr="002E122B" w:rsidRDefault="00783446" w:rsidP="002E122B">
            <w:pPr>
              <w:spacing w:after="0" w:line="240" w:lineRule="auto"/>
              <w:jc w:val="center"/>
              <w:rPr>
                <w:rFonts w:ascii="Times New Roman" w:eastAsia="Times New Roman" w:hAnsi="Times New Roman"/>
                <w:sz w:val="24"/>
                <w:szCs w:val="24"/>
                <w:lang w:eastAsia="ru-RU"/>
              </w:rPr>
            </w:pPr>
          </w:p>
        </w:tc>
        <w:tc>
          <w:tcPr>
            <w:tcW w:w="1559" w:type="dxa"/>
            <w:shd w:val="clear" w:color="auto" w:fill="auto"/>
          </w:tcPr>
          <w:p w:rsidR="00783446" w:rsidRPr="002E122B" w:rsidRDefault="00783446" w:rsidP="002E122B">
            <w:pPr>
              <w:spacing w:after="0" w:line="240" w:lineRule="auto"/>
              <w:jc w:val="center"/>
              <w:rPr>
                <w:rFonts w:ascii="Times New Roman" w:eastAsia="Times New Roman" w:hAnsi="Times New Roman"/>
                <w:sz w:val="24"/>
                <w:szCs w:val="24"/>
                <w:lang w:eastAsia="ru-RU"/>
              </w:rPr>
            </w:pPr>
          </w:p>
        </w:tc>
        <w:tc>
          <w:tcPr>
            <w:tcW w:w="3436" w:type="dxa"/>
            <w:shd w:val="clear" w:color="auto" w:fill="auto"/>
          </w:tcPr>
          <w:p w:rsidR="00AC1B22" w:rsidRDefault="00AC1B22" w:rsidP="00080A7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C1B22">
              <w:rPr>
                <w:rFonts w:ascii="Times New Roman" w:eastAsia="Times New Roman" w:hAnsi="Times New Roman"/>
                <w:sz w:val="24"/>
                <w:szCs w:val="24"/>
                <w:lang w:eastAsia="ru-RU"/>
              </w:rPr>
              <w:t xml:space="preserve">17.10.2009г. </w:t>
            </w:r>
            <w:r>
              <w:rPr>
                <w:rFonts w:ascii="Times New Roman" w:eastAsia="Times New Roman" w:hAnsi="Times New Roman"/>
                <w:sz w:val="24"/>
                <w:szCs w:val="24"/>
                <w:lang w:eastAsia="ru-RU"/>
              </w:rPr>
              <w:t xml:space="preserve">Открытый урок-путешествие </w:t>
            </w:r>
            <w:r w:rsidRPr="00AC1B22">
              <w:rPr>
                <w:rFonts w:ascii="Times New Roman" w:eastAsia="Times New Roman" w:hAnsi="Times New Roman"/>
                <w:sz w:val="24"/>
                <w:szCs w:val="24"/>
                <w:lang w:eastAsia="ru-RU"/>
              </w:rPr>
              <w:t xml:space="preserve">на городском семинаре «Формирование </w:t>
            </w:r>
            <w:proofErr w:type="spellStart"/>
            <w:r w:rsidRPr="00AC1B22">
              <w:rPr>
                <w:rFonts w:ascii="Times New Roman" w:eastAsia="Times New Roman" w:hAnsi="Times New Roman"/>
                <w:sz w:val="24"/>
                <w:szCs w:val="24"/>
                <w:lang w:eastAsia="ru-RU"/>
              </w:rPr>
              <w:t>межпредметных</w:t>
            </w:r>
            <w:proofErr w:type="spellEnd"/>
            <w:r w:rsidRPr="00AC1B22">
              <w:rPr>
                <w:rFonts w:ascii="Times New Roman" w:eastAsia="Times New Roman" w:hAnsi="Times New Roman"/>
                <w:sz w:val="24"/>
                <w:szCs w:val="24"/>
                <w:lang w:eastAsia="ru-RU"/>
              </w:rPr>
              <w:t xml:space="preserve"> компетенций при изучении предметов естественно-математического цикла».</w:t>
            </w:r>
          </w:p>
          <w:p w:rsidR="00783446" w:rsidRDefault="00783446" w:rsidP="00080A74">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w:t>
            </w:r>
            <w:r w:rsidR="001A6204">
              <w:rPr>
                <w:rFonts w:ascii="Times New Roman" w:eastAsia="Times New Roman" w:hAnsi="Times New Roman"/>
                <w:sz w:val="24"/>
                <w:szCs w:val="24"/>
                <w:lang w:eastAsia="ru-RU"/>
              </w:rPr>
              <w:t>Открытый урок для учи</w:t>
            </w:r>
            <w:r w:rsidRPr="002E122B">
              <w:rPr>
                <w:rFonts w:ascii="Times New Roman" w:eastAsia="Times New Roman" w:hAnsi="Times New Roman"/>
                <w:sz w:val="24"/>
                <w:szCs w:val="24"/>
                <w:lang w:eastAsia="ru-RU"/>
              </w:rPr>
              <w:t>телей города «</w:t>
            </w:r>
            <w:r w:rsidR="00080A74">
              <w:rPr>
                <w:rFonts w:ascii="Times New Roman" w:eastAsia="Times New Roman" w:hAnsi="Times New Roman"/>
                <w:sz w:val="24"/>
                <w:szCs w:val="24"/>
                <w:lang w:eastAsia="ru-RU"/>
              </w:rPr>
              <w:t>Модели</w:t>
            </w:r>
            <w:r w:rsidR="001A6204">
              <w:rPr>
                <w:rFonts w:ascii="Times New Roman" w:eastAsia="Times New Roman" w:hAnsi="Times New Roman"/>
                <w:sz w:val="24"/>
                <w:szCs w:val="24"/>
                <w:lang w:eastAsia="ru-RU"/>
              </w:rPr>
              <w:t>рование современной спортивной площадки</w:t>
            </w:r>
            <w:r w:rsidR="00080A74">
              <w:rPr>
                <w:rFonts w:ascii="Times New Roman" w:eastAsia="Times New Roman" w:hAnsi="Times New Roman"/>
                <w:sz w:val="24"/>
                <w:szCs w:val="24"/>
                <w:lang w:eastAsia="ru-RU"/>
              </w:rPr>
              <w:t xml:space="preserve">. Защита </w:t>
            </w:r>
            <w:proofErr w:type="spellStart"/>
            <w:r w:rsidR="00080A74">
              <w:rPr>
                <w:rFonts w:ascii="Times New Roman" w:eastAsia="Times New Roman" w:hAnsi="Times New Roman"/>
                <w:sz w:val="24"/>
                <w:szCs w:val="24"/>
                <w:lang w:eastAsia="ru-RU"/>
              </w:rPr>
              <w:t>минипроектов</w:t>
            </w:r>
            <w:proofErr w:type="spellEnd"/>
            <w:r w:rsidR="00080A74">
              <w:rPr>
                <w:rFonts w:ascii="Times New Roman" w:eastAsia="Times New Roman" w:hAnsi="Times New Roman"/>
                <w:sz w:val="24"/>
                <w:szCs w:val="24"/>
                <w:lang w:eastAsia="ru-RU"/>
              </w:rPr>
              <w:t>» (2013)</w:t>
            </w:r>
          </w:p>
          <w:p w:rsidR="00080A74" w:rsidRPr="00080A74" w:rsidRDefault="00080A74" w:rsidP="00080A74">
            <w:pPr>
              <w:spacing w:after="0" w:line="240" w:lineRule="auto"/>
              <w:rPr>
                <w:rFonts w:ascii="Times New Roman" w:eastAsia="Times New Roman" w:hAnsi="Times New Roman"/>
                <w:sz w:val="24"/>
                <w:szCs w:val="24"/>
                <w:lang w:eastAsia="ru-RU"/>
              </w:rPr>
            </w:pPr>
            <w:r w:rsidRPr="00080A74">
              <w:rPr>
                <w:rFonts w:ascii="Times New Roman" w:eastAsia="Times New Roman" w:hAnsi="Times New Roman"/>
                <w:sz w:val="24"/>
                <w:szCs w:val="24"/>
                <w:lang w:eastAsia="ru-RU"/>
              </w:rPr>
              <w:t>*Региональный фестиваль проектов</w:t>
            </w:r>
          </w:p>
        </w:tc>
      </w:tr>
    </w:tbl>
    <w:p w:rsidR="00783446" w:rsidRPr="002E122B" w:rsidRDefault="00783446" w:rsidP="00783446">
      <w:pPr>
        <w:shd w:val="clear" w:color="auto" w:fill="FFFFFF"/>
        <w:spacing w:after="0" w:line="240" w:lineRule="auto"/>
        <w:rPr>
          <w:rFonts w:ascii="Times New Roman" w:eastAsia="Times New Roman" w:hAnsi="Times New Roman"/>
          <w:b/>
          <w:bCs/>
          <w:spacing w:val="1"/>
          <w:sz w:val="24"/>
          <w:szCs w:val="24"/>
          <w:lang w:eastAsia="ru-RU"/>
        </w:rPr>
      </w:pPr>
      <w:r w:rsidRPr="002E122B">
        <w:rPr>
          <w:rFonts w:ascii="Times New Roman" w:eastAsia="Times New Roman" w:hAnsi="Times New Roman"/>
          <w:b/>
          <w:bCs/>
          <w:spacing w:val="1"/>
          <w:sz w:val="24"/>
          <w:szCs w:val="24"/>
          <w:lang w:eastAsia="ru-RU"/>
        </w:rPr>
        <w:t xml:space="preserve">               </w:t>
      </w:r>
    </w:p>
    <w:p w:rsidR="00783446" w:rsidRPr="002E122B" w:rsidRDefault="00783446" w:rsidP="00783446">
      <w:pPr>
        <w:shd w:val="clear" w:color="auto" w:fill="FFFFFF"/>
        <w:spacing w:after="0" w:line="240" w:lineRule="auto"/>
        <w:rPr>
          <w:rFonts w:ascii="Times New Roman" w:eastAsia="Times New Roman" w:hAnsi="Times New Roman"/>
          <w:color w:val="000000"/>
          <w:spacing w:val="-4"/>
          <w:sz w:val="24"/>
          <w:szCs w:val="24"/>
          <w:lang w:eastAsia="ru-RU"/>
        </w:rPr>
      </w:pPr>
      <w:r w:rsidRPr="002E122B">
        <w:rPr>
          <w:rFonts w:ascii="Times New Roman" w:eastAsia="Times New Roman" w:hAnsi="Times New Roman"/>
          <w:b/>
          <w:bCs/>
          <w:spacing w:val="1"/>
          <w:sz w:val="24"/>
          <w:szCs w:val="24"/>
          <w:lang w:eastAsia="ru-RU"/>
        </w:rPr>
        <w:t xml:space="preserve">  Отчет по инновационной (опытно-экспериментальной) деятельности</w:t>
      </w:r>
      <w:r w:rsidR="00080A74">
        <w:rPr>
          <w:rFonts w:ascii="Times New Roman" w:eastAsia="Times New Roman" w:hAnsi="Times New Roman"/>
          <w:b/>
          <w:bCs/>
          <w:spacing w:val="1"/>
          <w:sz w:val="24"/>
          <w:szCs w:val="24"/>
          <w:lang w:eastAsia="ru-RU"/>
        </w:rPr>
        <w:t xml:space="preserve"> по апробации </w:t>
      </w:r>
      <w:r w:rsidR="00080A74" w:rsidRPr="00080A74">
        <w:rPr>
          <w:rFonts w:ascii="Times New Roman" w:eastAsia="Times New Roman" w:hAnsi="Times New Roman"/>
          <w:b/>
          <w:bCs/>
          <w:spacing w:val="1"/>
          <w:sz w:val="24"/>
          <w:szCs w:val="24"/>
          <w:lang w:eastAsia="ru-RU"/>
        </w:rPr>
        <w:t>УМК « М</w:t>
      </w:r>
      <w:r w:rsidR="00080A74">
        <w:rPr>
          <w:rFonts w:ascii="Times New Roman" w:eastAsia="Times New Roman" w:hAnsi="Times New Roman"/>
          <w:b/>
          <w:bCs/>
          <w:spacing w:val="1"/>
          <w:sz w:val="24"/>
          <w:szCs w:val="24"/>
          <w:lang w:eastAsia="ru-RU"/>
        </w:rPr>
        <w:t xml:space="preserve">атематика -5» </w:t>
      </w:r>
      <w:proofErr w:type="spellStart"/>
      <w:r w:rsidR="00080A74">
        <w:rPr>
          <w:rFonts w:ascii="Times New Roman" w:eastAsia="Times New Roman" w:hAnsi="Times New Roman"/>
          <w:b/>
          <w:bCs/>
          <w:spacing w:val="1"/>
          <w:sz w:val="24"/>
          <w:szCs w:val="24"/>
          <w:lang w:eastAsia="ru-RU"/>
        </w:rPr>
        <w:t>авт</w:t>
      </w:r>
      <w:proofErr w:type="gramStart"/>
      <w:r w:rsidR="00080A74">
        <w:rPr>
          <w:rFonts w:ascii="Times New Roman" w:eastAsia="Times New Roman" w:hAnsi="Times New Roman"/>
          <w:b/>
          <w:bCs/>
          <w:spacing w:val="1"/>
          <w:sz w:val="24"/>
          <w:szCs w:val="24"/>
          <w:lang w:eastAsia="ru-RU"/>
        </w:rPr>
        <w:t>.М</w:t>
      </w:r>
      <w:proofErr w:type="gramEnd"/>
      <w:r w:rsidR="00080A74">
        <w:rPr>
          <w:rFonts w:ascii="Times New Roman" w:eastAsia="Times New Roman" w:hAnsi="Times New Roman"/>
          <w:b/>
          <w:bCs/>
          <w:spacing w:val="1"/>
          <w:sz w:val="24"/>
          <w:szCs w:val="24"/>
          <w:lang w:eastAsia="ru-RU"/>
        </w:rPr>
        <w:t>ерзляк</w:t>
      </w:r>
      <w:proofErr w:type="spellEnd"/>
      <w:r w:rsidR="00080A74">
        <w:rPr>
          <w:rFonts w:ascii="Times New Roman" w:eastAsia="Times New Roman" w:hAnsi="Times New Roman"/>
          <w:b/>
          <w:bCs/>
          <w:spacing w:val="1"/>
          <w:sz w:val="24"/>
          <w:szCs w:val="24"/>
          <w:lang w:eastAsia="ru-RU"/>
        </w:rPr>
        <w:t xml:space="preserve"> А.Г, П</w:t>
      </w:r>
      <w:r w:rsidR="00080A74" w:rsidRPr="00080A74">
        <w:rPr>
          <w:rFonts w:ascii="Times New Roman" w:eastAsia="Times New Roman" w:hAnsi="Times New Roman"/>
          <w:b/>
          <w:bCs/>
          <w:spacing w:val="1"/>
          <w:sz w:val="24"/>
          <w:szCs w:val="24"/>
          <w:lang w:eastAsia="ru-RU"/>
        </w:rPr>
        <w:t>олонский В.П,</w:t>
      </w:r>
      <w:r w:rsidR="00080A74">
        <w:rPr>
          <w:rFonts w:ascii="Times New Roman" w:eastAsia="Times New Roman" w:hAnsi="Times New Roman"/>
          <w:b/>
          <w:bCs/>
          <w:spacing w:val="1"/>
          <w:sz w:val="24"/>
          <w:szCs w:val="24"/>
          <w:lang w:eastAsia="ru-RU"/>
        </w:rPr>
        <w:t xml:space="preserve"> Якир М.С</w:t>
      </w:r>
      <w:r w:rsidR="00080A74" w:rsidRPr="00080A74">
        <w:rPr>
          <w:rFonts w:ascii="Times New Roman" w:eastAsia="Times New Roman" w:hAnsi="Times New Roman"/>
          <w:b/>
          <w:bCs/>
          <w:spacing w:val="1"/>
          <w:sz w:val="24"/>
          <w:szCs w:val="24"/>
          <w:lang w:eastAsia="ru-RU"/>
        </w:rPr>
        <w:t>, «</w:t>
      </w:r>
      <w:proofErr w:type="spellStart"/>
      <w:r w:rsidR="00080A74" w:rsidRPr="00080A74">
        <w:rPr>
          <w:rFonts w:ascii="Times New Roman" w:eastAsia="Times New Roman" w:hAnsi="Times New Roman"/>
          <w:b/>
          <w:bCs/>
          <w:spacing w:val="1"/>
          <w:sz w:val="24"/>
          <w:szCs w:val="24"/>
          <w:lang w:eastAsia="ru-RU"/>
        </w:rPr>
        <w:t>Вентана</w:t>
      </w:r>
      <w:proofErr w:type="spellEnd"/>
      <w:r w:rsidR="00080A74" w:rsidRPr="00080A74">
        <w:rPr>
          <w:rFonts w:ascii="Times New Roman" w:eastAsia="Times New Roman" w:hAnsi="Times New Roman"/>
          <w:b/>
          <w:bCs/>
          <w:spacing w:val="1"/>
          <w:sz w:val="24"/>
          <w:szCs w:val="24"/>
          <w:lang w:eastAsia="ru-RU"/>
        </w:rPr>
        <w:t>- Граф»</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02"/>
        <w:gridCol w:w="6379"/>
      </w:tblGrid>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w:t>
            </w:r>
          </w:p>
        </w:tc>
        <w:tc>
          <w:tcPr>
            <w:tcW w:w="3402"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Параметры информации</w:t>
            </w:r>
          </w:p>
        </w:tc>
        <w:tc>
          <w:tcPr>
            <w:tcW w:w="6379"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Содержание информации</w:t>
            </w:r>
          </w:p>
        </w:tc>
      </w:tr>
      <w:tr w:rsidR="00783446" w:rsidRPr="002E122B" w:rsidTr="002D486F">
        <w:trPr>
          <w:cantSplit/>
        </w:trPr>
        <w:tc>
          <w:tcPr>
            <w:tcW w:w="10632" w:type="dxa"/>
            <w:gridSpan w:val="3"/>
          </w:tcPr>
          <w:p w:rsidR="00783446" w:rsidRPr="002E122B" w:rsidRDefault="00783446" w:rsidP="00783446">
            <w:pPr>
              <w:numPr>
                <w:ilvl w:val="0"/>
                <w:numId w:val="9"/>
              </w:numPr>
              <w:spacing w:after="0" w:line="240" w:lineRule="auto"/>
              <w:jc w:val="center"/>
              <w:rPr>
                <w:rFonts w:ascii="Times New Roman" w:eastAsia="Times New Roman" w:hAnsi="Times New Roman"/>
                <w:b/>
                <w:bCs/>
                <w:sz w:val="24"/>
                <w:szCs w:val="24"/>
                <w:lang w:eastAsia="ru-RU"/>
              </w:rPr>
            </w:pPr>
            <w:r w:rsidRPr="002E122B">
              <w:rPr>
                <w:rFonts w:ascii="Times New Roman" w:eastAsia="Times New Roman" w:hAnsi="Times New Roman"/>
                <w:b/>
                <w:bCs/>
                <w:sz w:val="24"/>
                <w:szCs w:val="24"/>
                <w:lang w:eastAsia="ru-RU"/>
              </w:rPr>
              <w:t>Данные о содержании инновационной деятельности</w:t>
            </w:r>
          </w:p>
        </w:tc>
      </w:tr>
      <w:tr w:rsidR="00783446" w:rsidRPr="002E122B" w:rsidTr="002D486F">
        <w:trPr>
          <w:trHeight w:val="575"/>
        </w:trPr>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1.1.</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Цель инновации (нововведения):</w:t>
            </w:r>
          </w:p>
        </w:tc>
        <w:tc>
          <w:tcPr>
            <w:tcW w:w="6379" w:type="dxa"/>
          </w:tcPr>
          <w:p w:rsidR="00783446" w:rsidRPr="002E122B" w:rsidRDefault="00783446" w:rsidP="00080A74">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Апробация УМК « </w:t>
            </w:r>
            <w:r w:rsidR="00080A74">
              <w:rPr>
                <w:rFonts w:ascii="Times New Roman" w:eastAsia="Times New Roman" w:hAnsi="Times New Roman"/>
                <w:sz w:val="24"/>
                <w:szCs w:val="24"/>
                <w:lang w:eastAsia="ru-RU"/>
              </w:rPr>
              <w:t>Алгебра-7</w:t>
            </w:r>
            <w:r w:rsidRPr="002E122B">
              <w:rPr>
                <w:rFonts w:ascii="Times New Roman" w:eastAsia="Times New Roman" w:hAnsi="Times New Roman"/>
                <w:sz w:val="24"/>
                <w:szCs w:val="24"/>
                <w:lang w:eastAsia="ru-RU"/>
              </w:rPr>
              <w:t>»</w:t>
            </w:r>
            <w:r w:rsidR="00080A74" w:rsidRPr="00080A74">
              <w:rPr>
                <w:rFonts w:ascii="Times New Roman" w:eastAsia="Times New Roman" w:hAnsi="Times New Roman"/>
                <w:sz w:val="24"/>
                <w:szCs w:val="24"/>
                <w:lang w:eastAsia="ru-RU"/>
              </w:rPr>
              <w:t>,</w:t>
            </w:r>
            <w:r w:rsidR="00080A74">
              <w:rPr>
                <w:rFonts w:ascii="Times New Roman" w:eastAsia="Times New Roman" w:hAnsi="Times New Roman"/>
                <w:sz w:val="24"/>
                <w:szCs w:val="24"/>
                <w:lang w:eastAsia="ru-RU"/>
              </w:rPr>
              <w:t xml:space="preserve"> «Геометрия-7»</w:t>
            </w:r>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авт</w:t>
            </w:r>
            <w:proofErr w:type="gramStart"/>
            <w:r w:rsidRPr="002E122B">
              <w:rPr>
                <w:rFonts w:ascii="Times New Roman" w:eastAsia="Times New Roman" w:hAnsi="Times New Roman"/>
                <w:sz w:val="24"/>
                <w:szCs w:val="24"/>
                <w:lang w:eastAsia="ru-RU"/>
              </w:rPr>
              <w:t>.М</w:t>
            </w:r>
            <w:proofErr w:type="gramEnd"/>
            <w:r w:rsidRPr="002E122B">
              <w:rPr>
                <w:rFonts w:ascii="Times New Roman" w:eastAsia="Times New Roman" w:hAnsi="Times New Roman"/>
                <w:sz w:val="24"/>
                <w:szCs w:val="24"/>
                <w:lang w:eastAsia="ru-RU"/>
              </w:rPr>
              <w:t>ерзляк</w:t>
            </w:r>
            <w:proofErr w:type="spellEnd"/>
            <w:r w:rsidRPr="002E122B">
              <w:rPr>
                <w:rFonts w:ascii="Times New Roman" w:eastAsia="Times New Roman" w:hAnsi="Times New Roman"/>
                <w:sz w:val="24"/>
                <w:szCs w:val="24"/>
                <w:lang w:eastAsia="ru-RU"/>
              </w:rPr>
              <w:t xml:space="preserve"> А.Г, </w:t>
            </w:r>
            <w:proofErr w:type="spellStart"/>
            <w:r w:rsidRPr="002E122B">
              <w:rPr>
                <w:rFonts w:ascii="Times New Roman" w:eastAsia="Times New Roman" w:hAnsi="Times New Roman"/>
                <w:sz w:val="24"/>
                <w:szCs w:val="24"/>
                <w:lang w:eastAsia="ru-RU"/>
              </w:rPr>
              <w:t>полонский</w:t>
            </w:r>
            <w:proofErr w:type="spellEnd"/>
            <w:r w:rsidRPr="002E122B">
              <w:rPr>
                <w:rFonts w:ascii="Times New Roman" w:eastAsia="Times New Roman" w:hAnsi="Times New Roman"/>
                <w:sz w:val="24"/>
                <w:szCs w:val="24"/>
                <w:lang w:eastAsia="ru-RU"/>
              </w:rPr>
              <w:t xml:space="preserve"> В.П, Якир М.С издательского центра     «</w:t>
            </w:r>
            <w:proofErr w:type="spellStart"/>
            <w:r w:rsidRPr="002E122B">
              <w:rPr>
                <w:rFonts w:ascii="Times New Roman" w:eastAsia="Times New Roman" w:hAnsi="Times New Roman"/>
                <w:sz w:val="24"/>
                <w:szCs w:val="24"/>
                <w:lang w:eastAsia="ru-RU"/>
              </w:rPr>
              <w:t>Вентана</w:t>
            </w:r>
            <w:proofErr w:type="spellEnd"/>
            <w:r w:rsidRPr="002E122B">
              <w:rPr>
                <w:rFonts w:ascii="Times New Roman" w:eastAsia="Times New Roman" w:hAnsi="Times New Roman"/>
                <w:sz w:val="24"/>
                <w:szCs w:val="24"/>
                <w:lang w:eastAsia="ru-RU"/>
              </w:rPr>
              <w:t>- Граф»</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1.2.</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Тема инновации</w:t>
            </w:r>
          </w:p>
        </w:tc>
        <w:tc>
          <w:tcPr>
            <w:tcW w:w="6379"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Апробация УМК</w:t>
            </w:r>
          </w:p>
        </w:tc>
      </w:tr>
      <w:tr w:rsidR="00783446" w:rsidRPr="002E122B" w:rsidTr="002D486F">
        <w:trPr>
          <w:trHeight w:val="665"/>
        </w:trPr>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1.3.</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Сущность инновации (нововведения)</w:t>
            </w:r>
          </w:p>
        </w:tc>
        <w:tc>
          <w:tcPr>
            <w:tcW w:w="6379" w:type="dxa"/>
          </w:tcPr>
          <w:p w:rsidR="00783446" w:rsidRPr="002E122B" w:rsidRDefault="00080A74" w:rsidP="007834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учебник</w:t>
            </w:r>
            <w:r w:rsidR="00783446" w:rsidRPr="002E122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783446" w:rsidRPr="002E122B">
              <w:rPr>
                <w:rFonts w:ascii="Times New Roman" w:eastAsia="Times New Roman" w:hAnsi="Times New Roman"/>
                <w:sz w:val="24"/>
                <w:szCs w:val="24"/>
                <w:lang w:eastAsia="ru-RU"/>
              </w:rPr>
              <w:t>соответствующий ФГОС.</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1.4.</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Образ результата инновации</w:t>
            </w:r>
          </w:p>
        </w:tc>
        <w:tc>
          <w:tcPr>
            <w:tcW w:w="6379"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повышения уровня </w:t>
            </w:r>
            <w:proofErr w:type="spellStart"/>
            <w:r w:rsidRPr="002E122B">
              <w:rPr>
                <w:rFonts w:ascii="Times New Roman" w:eastAsia="Times New Roman" w:hAnsi="Times New Roman"/>
                <w:sz w:val="24"/>
                <w:szCs w:val="24"/>
                <w:lang w:eastAsia="ru-RU"/>
              </w:rPr>
              <w:t>обученности</w:t>
            </w:r>
            <w:proofErr w:type="spellEnd"/>
            <w:r w:rsidR="00AC1B22">
              <w:rPr>
                <w:rFonts w:ascii="Times New Roman" w:eastAsia="Times New Roman" w:hAnsi="Times New Roman"/>
                <w:sz w:val="24"/>
                <w:szCs w:val="24"/>
                <w:lang w:eastAsia="ru-RU"/>
              </w:rPr>
              <w:t xml:space="preserve">  учащихся  7</w:t>
            </w:r>
            <w:r w:rsidRPr="002E122B">
              <w:rPr>
                <w:rFonts w:ascii="Times New Roman" w:eastAsia="Times New Roman" w:hAnsi="Times New Roman"/>
                <w:sz w:val="24"/>
                <w:szCs w:val="24"/>
                <w:lang w:eastAsia="ru-RU"/>
              </w:rPr>
              <w:t xml:space="preserve"> класса</w:t>
            </w:r>
          </w:p>
          <w:p w:rsidR="00783446" w:rsidRPr="002E122B" w:rsidRDefault="00AC1B22" w:rsidP="007834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входной</w:t>
            </w:r>
            <w:proofErr w:type="gramEnd"/>
            <w:r>
              <w:rPr>
                <w:rFonts w:ascii="Times New Roman" w:eastAsia="Times New Roman" w:hAnsi="Times New Roman"/>
                <w:sz w:val="24"/>
                <w:szCs w:val="24"/>
                <w:lang w:eastAsia="ru-RU"/>
              </w:rPr>
              <w:t xml:space="preserve"> мониторинг-61</w:t>
            </w:r>
            <w:r w:rsidR="00783446" w:rsidRPr="002E122B">
              <w:rPr>
                <w:rFonts w:ascii="Times New Roman" w:eastAsia="Times New Roman" w:hAnsi="Times New Roman"/>
                <w:sz w:val="24"/>
                <w:szCs w:val="24"/>
                <w:lang w:eastAsia="ru-RU"/>
              </w:rPr>
              <w:t>% качества</w:t>
            </w:r>
          </w:p>
          <w:p w:rsidR="00783446" w:rsidRPr="002E122B" w:rsidRDefault="00AC1B22" w:rsidP="0078344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промежуточный мониторинг -67</w:t>
            </w:r>
            <w:r w:rsidR="00783446" w:rsidRPr="002E122B">
              <w:rPr>
                <w:rFonts w:ascii="Times New Roman" w:eastAsia="Times New Roman" w:hAnsi="Times New Roman"/>
                <w:sz w:val="24"/>
                <w:szCs w:val="24"/>
                <w:lang w:eastAsia="ru-RU"/>
              </w:rPr>
              <w:t>% качества</w:t>
            </w:r>
          </w:p>
          <w:p w:rsidR="00783446" w:rsidRPr="002E122B" w:rsidRDefault="00AC1B22" w:rsidP="00783446">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переводной</w:t>
            </w:r>
            <w:proofErr w:type="gramEnd"/>
            <w:r>
              <w:rPr>
                <w:rFonts w:ascii="Times New Roman" w:eastAsia="Times New Roman" w:hAnsi="Times New Roman"/>
                <w:sz w:val="24"/>
                <w:szCs w:val="24"/>
                <w:lang w:eastAsia="ru-RU"/>
              </w:rPr>
              <w:t xml:space="preserve"> экзамен-69</w:t>
            </w:r>
            <w:r w:rsidR="00783446" w:rsidRPr="002E122B">
              <w:rPr>
                <w:rFonts w:ascii="Times New Roman" w:eastAsia="Times New Roman" w:hAnsi="Times New Roman"/>
                <w:sz w:val="24"/>
                <w:szCs w:val="24"/>
                <w:lang w:eastAsia="ru-RU"/>
              </w:rPr>
              <w:t>% качества</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1.5.</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Характеристика полученных тиражируемых продуктов </w:t>
            </w:r>
          </w:p>
        </w:tc>
        <w:tc>
          <w:tcPr>
            <w:tcW w:w="6379" w:type="dxa"/>
          </w:tcPr>
          <w:p w:rsidR="00783446" w:rsidRPr="002E122B" w:rsidRDefault="00783446" w:rsidP="00783446">
            <w:pPr>
              <w:spacing w:after="0" w:line="240" w:lineRule="auto"/>
              <w:contextualSpacing/>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-учебник </w:t>
            </w:r>
            <w:proofErr w:type="spellStart"/>
            <w:r w:rsidRPr="002E122B">
              <w:rPr>
                <w:rFonts w:ascii="Times New Roman" w:eastAsia="Times New Roman" w:hAnsi="Times New Roman"/>
                <w:sz w:val="24"/>
                <w:szCs w:val="24"/>
                <w:lang w:eastAsia="ru-RU"/>
              </w:rPr>
              <w:t>разноуровневый</w:t>
            </w:r>
            <w:proofErr w:type="spellEnd"/>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расчитанный</w:t>
            </w:r>
            <w:proofErr w:type="spellEnd"/>
            <w:r w:rsidRPr="002E122B">
              <w:rPr>
                <w:rFonts w:ascii="Times New Roman" w:eastAsia="Times New Roman" w:hAnsi="Times New Roman"/>
                <w:sz w:val="24"/>
                <w:szCs w:val="24"/>
                <w:lang w:eastAsia="ru-RU"/>
              </w:rPr>
              <w:t xml:space="preserve"> на </w:t>
            </w:r>
            <w:proofErr w:type="spellStart"/>
            <w:proofErr w:type="gramStart"/>
            <w:r w:rsidRPr="002E122B">
              <w:rPr>
                <w:rFonts w:ascii="Times New Roman" w:eastAsia="Times New Roman" w:hAnsi="Times New Roman"/>
                <w:sz w:val="24"/>
                <w:szCs w:val="24"/>
                <w:lang w:eastAsia="ru-RU"/>
              </w:rPr>
              <w:t>формиро-вание</w:t>
            </w:r>
            <w:proofErr w:type="spellEnd"/>
            <w:proofErr w:type="gramEnd"/>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метопредметных</w:t>
            </w:r>
            <w:proofErr w:type="spellEnd"/>
            <w:r w:rsidRPr="002E122B">
              <w:rPr>
                <w:rFonts w:ascii="Times New Roman" w:eastAsia="Times New Roman" w:hAnsi="Times New Roman"/>
                <w:sz w:val="24"/>
                <w:szCs w:val="24"/>
                <w:lang w:eastAsia="ru-RU"/>
              </w:rPr>
              <w:t xml:space="preserve"> компетенций.</w:t>
            </w:r>
          </w:p>
          <w:p w:rsidR="00783446" w:rsidRPr="002E122B" w:rsidRDefault="00783446" w:rsidP="00783446">
            <w:pPr>
              <w:spacing w:after="0" w:line="240" w:lineRule="auto"/>
              <w:contextualSpacing/>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-рабочая тетрадь состоит из заданий разного уровня сложности, которые формируют как </w:t>
            </w:r>
            <w:proofErr w:type="spellStart"/>
            <w:r w:rsidRPr="002E122B">
              <w:rPr>
                <w:rFonts w:ascii="Times New Roman" w:eastAsia="Times New Roman" w:hAnsi="Times New Roman"/>
                <w:sz w:val="24"/>
                <w:szCs w:val="24"/>
                <w:lang w:eastAsia="ru-RU"/>
              </w:rPr>
              <w:t>общ</w:t>
            </w:r>
            <w:r w:rsidR="00AC1B22">
              <w:rPr>
                <w:rFonts w:ascii="Times New Roman" w:eastAsia="Times New Roman" w:hAnsi="Times New Roman"/>
                <w:sz w:val="24"/>
                <w:szCs w:val="24"/>
                <w:lang w:eastAsia="ru-RU"/>
              </w:rPr>
              <w:t>еучебные</w:t>
            </w:r>
            <w:proofErr w:type="spellEnd"/>
            <w:r w:rsidR="00AC1B22">
              <w:rPr>
                <w:rFonts w:ascii="Times New Roman" w:eastAsia="Times New Roman" w:hAnsi="Times New Roman"/>
                <w:sz w:val="24"/>
                <w:szCs w:val="24"/>
                <w:lang w:eastAsia="ru-RU"/>
              </w:rPr>
              <w:t xml:space="preserve"> компетенции, так и </w:t>
            </w:r>
            <w:proofErr w:type="spellStart"/>
            <w:r w:rsidR="00AC1B22">
              <w:rPr>
                <w:rFonts w:ascii="Times New Roman" w:eastAsia="Times New Roman" w:hAnsi="Times New Roman"/>
                <w:sz w:val="24"/>
                <w:szCs w:val="24"/>
                <w:lang w:eastAsia="ru-RU"/>
              </w:rPr>
              <w:t>мета</w:t>
            </w:r>
            <w:r w:rsidRPr="002E122B">
              <w:rPr>
                <w:rFonts w:ascii="Times New Roman" w:eastAsia="Times New Roman" w:hAnsi="Times New Roman"/>
                <w:sz w:val="24"/>
                <w:szCs w:val="24"/>
                <w:lang w:eastAsia="ru-RU"/>
              </w:rPr>
              <w:t>предметные</w:t>
            </w:r>
            <w:proofErr w:type="spellEnd"/>
            <w:r w:rsidRPr="002E122B">
              <w:rPr>
                <w:rFonts w:ascii="Times New Roman" w:eastAsia="Times New Roman" w:hAnsi="Times New Roman"/>
                <w:sz w:val="24"/>
                <w:szCs w:val="24"/>
                <w:lang w:eastAsia="ru-RU"/>
              </w:rPr>
              <w:t>. Задания разные</w:t>
            </w:r>
            <w:r w:rsidRPr="002E122B">
              <w:rPr>
                <w:rFonts w:ascii="Times New Roman" w:hAnsi="Times New Roman"/>
                <w:sz w:val="24"/>
                <w:szCs w:val="24"/>
              </w:rPr>
              <w:t xml:space="preserve"> </w:t>
            </w:r>
            <w:r w:rsidRPr="002E122B">
              <w:rPr>
                <w:rFonts w:ascii="Times New Roman" w:eastAsia="Times New Roman" w:hAnsi="Times New Roman"/>
                <w:sz w:val="24"/>
                <w:szCs w:val="24"/>
                <w:lang w:eastAsia="ru-RU"/>
              </w:rPr>
              <w:t>по структуре условия и подходу к решению.</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1.6.</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сфере обновления</w:t>
            </w:r>
          </w:p>
          <w:p w:rsidR="00783446" w:rsidRPr="002E122B" w:rsidRDefault="00783446" w:rsidP="00783446">
            <w:pPr>
              <w:spacing w:after="0" w:line="240" w:lineRule="auto"/>
              <w:rPr>
                <w:rFonts w:ascii="Times New Roman" w:eastAsia="Times New Roman" w:hAnsi="Times New Roman"/>
                <w:sz w:val="24"/>
                <w:szCs w:val="24"/>
                <w:lang w:eastAsia="ru-RU"/>
              </w:rPr>
            </w:pPr>
          </w:p>
        </w:tc>
        <w:tc>
          <w:tcPr>
            <w:tcW w:w="6379"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 xml:space="preserve">Методика </w:t>
            </w:r>
            <w:proofErr w:type="gramStart"/>
            <w:r w:rsidRPr="002E122B">
              <w:rPr>
                <w:rFonts w:ascii="Times New Roman" w:eastAsia="Times New Roman" w:hAnsi="Times New Roman"/>
                <w:b/>
                <w:sz w:val="24"/>
                <w:szCs w:val="24"/>
                <w:lang w:eastAsia="ru-RU"/>
              </w:rPr>
              <w:t>обуч</w:t>
            </w:r>
            <w:r w:rsidRPr="002E122B">
              <w:rPr>
                <w:rFonts w:ascii="Times New Roman" w:eastAsia="Times New Roman" w:hAnsi="Times New Roman"/>
                <w:sz w:val="24"/>
                <w:szCs w:val="24"/>
                <w:lang w:eastAsia="ru-RU"/>
              </w:rPr>
              <w:t>ения–технология</w:t>
            </w:r>
            <w:proofErr w:type="gramEnd"/>
            <w:r w:rsidRPr="002E122B">
              <w:rPr>
                <w:rFonts w:ascii="Times New Roman" w:eastAsia="Times New Roman" w:hAnsi="Times New Roman"/>
                <w:sz w:val="24"/>
                <w:szCs w:val="24"/>
                <w:lang w:eastAsia="ru-RU"/>
              </w:rPr>
              <w:t xml:space="preserve"> интегрированного обучения, проблемного обучения</w:t>
            </w:r>
          </w:p>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Проектно-исследовательская деятельность</w:t>
            </w:r>
            <w:r w:rsidRPr="002E122B">
              <w:rPr>
                <w:rFonts w:ascii="Times New Roman" w:eastAsia="Times New Roman" w:hAnsi="Times New Roman"/>
                <w:sz w:val="24"/>
                <w:szCs w:val="24"/>
                <w:lang w:eastAsia="ru-RU"/>
              </w:rPr>
              <w:t xml:space="preserve"> учащихся (создание мини - проектов),                    - </w:t>
            </w:r>
            <w:r w:rsidRPr="002E122B">
              <w:rPr>
                <w:rFonts w:ascii="Times New Roman" w:eastAsia="Times New Roman" w:hAnsi="Times New Roman"/>
                <w:b/>
                <w:sz w:val="24"/>
                <w:szCs w:val="24"/>
                <w:lang w:eastAsia="ru-RU"/>
              </w:rPr>
              <w:t xml:space="preserve">Система </w:t>
            </w:r>
            <w:proofErr w:type="gramStart"/>
            <w:r w:rsidRPr="002E122B">
              <w:rPr>
                <w:rFonts w:ascii="Times New Roman" w:eastAsia="Times New Roman" w:hAnsi="Times New Roman"/>
                <w:b/>
                <w:sz w:val="24"/>
                <w:szCs w:val="24"/>
                <w:lang w:eastAsia="ru-RU"/>
              </w:rPr>
              <w:lastRenderedPageBreak/>
              <w:t>воспитательной</w:t>
            </w:r>
            <w:proofErr w:type="gramEnd"/>
            <w:r w:rsidRPr="002E122B">
              <w:rPr>
                <w:rFonts w:ascii="Times New Roman" w:eastAsia="Times New Roman" w:hAnsi="Times New Roman"/>
                <w:b/>
                <w:sz w:val="24"/>
                <w:szCs w:val="24"/>
                <w:lang w:eastAsia="ru-RU"/>
              </w:rPr>
              <w:t xml:space="preserve"> работы</w:t>
            </w:r>
            <w:r w:rsidRPr="002E122B">
              <w:rPr>
                <w:rFonts w:ascii="Times New Roman" w:eastAsia="Times New Roman" w:hAnsi="Times New Roman"/>
                <w:sz w:val="24"/>
                <w:szCs w:val="24"/>
                <w:lang w:eastAsia="ru-RU"/>
              </w:rPr>
              <w:t>-воспитани</w:t>
            </w:r>
            <w:r w:rsidR="00AC1B22">
              <w:rPr>
                <w:rFonts w:ascii="Times New Roman" w:eastAsia="Times New Roman" w:hAnsi="Times New Roman"/>
                <w:sz w:val="24"/>
                <w:szCs w:val="24"/>
                <w:lang w:eastAsia="ru-RU"/>
              </w:rPr>
              <w:t>е</w:t>
            </w:r>
            <w:r w:rsidRPr="002E122B">
              <w:rPr>
                <w:rFonts w:ascii="Times New Roman" w:eastAsia="Times New Roman" w:hAnsi="Times New Roman"/>
                <w:sz w:val="24"/>
                <w:szCs w:val="24"/>
                <w:lang w:eastAsia="ru-RU"/>
              </w:rPr>
              <w:t xml:space="preserve"> компетенций (коммуникативные,</w:t>
            </w:r>
            <w:r w:rsidR="00AC1B22">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информационные,</w:t>
            </w:r>
            <w:r w:rsidR="00AC1B22">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личностные и др.)</w:t>
            </w:r>
          </w:p>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Система образования</w:t>
            </w:r>
            <w:r w:rsidRPr="002E122B">
              <w:rPr>
                <w:rFonts w:ascii="Times New Roman" w:eastAsia="Times New Roman" w:hAnsi="Times New Roman"/>
                <w:sz w:val="24"/>
                <w:szCs w:val="24"/>
                <w:lang w:eastAsia="ru-RU"/>
              </w:rPr>
              <w:t xml:space="preserve">: высокий уровень формирования </w:t>
            </w:r>
            <w:proofErr w:type="spellStart"/>
            <w:r w:rsidRPr="002E122B">
              <w:rPr>
                <w:rFonts w:ascii="Times New Roman" w:eastAsia="Times New Roman" w:hAnsi="Times New Roman"/>
                <w:sz w:val="24"/>
                <w:szCs w:val="24"/>
                <w:lang w:eastAsia="ru-RU"/>
              </w:rPr>
              <w:t>общеучебных</w:t>
            </w:r>
            <w:proofErr w:type="spellEnd"/>
            <w:r w:rsidRPr="002E122B">
              <w:rPr>
                <w:rFonts w:ascii="Times New Roman" w:eastAsia="Times New Roman" w:hAnsi="Times New Roman"/>
                <w:sz w:val="24"/>
                <w:szCs w:val="24"/>
                <w:lang w:eastAsia="ru-RU"/>
              </w:rPr>
              <w:t xml:space="preserve"> компетенций</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lastRenderedPageBreak/>
              <w:t>1.7.</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виду нововведений</w:t>
            </w:r>
          </w:p>
          <w:p w:rsidR="00783446" w:rsidRPr="002E122B" w:rsidRDefault="00783446" w:rsidP="00783446">
            <w:pPr>
              <w:spacing w:after="0" w:line="240" w:lineRule="auto"/>
              <w:rPr>
                <w:rFonts w:ascii="Times New Roman" w:eastAsia="Times New Roman" w:hAnsi="Times New Roman"/>
                <w:sz w:val="24"/>
                <w:szCs w:val="24"/>
                <w:lang w:eastAsia="ru-RU"/>
              </w:rPr>
            </w:pPr>
          </w:p>
        </w:tc>
        <w:tc>
          <w:tcPr>
            <w:tcW w:w="6379" w:type="dxa"/>
          </w:tcPr>
          <w:p w:rsidR="00783446" w:rsidRPr="002E122B" w:rsidRDefault="00783446" w:rsidP="00783446">
            <w:pPr>
              <w:numPr>
                <w:ilvl w:val="0"/>
                <w:numId w:val="4"/>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развитие опыта авторов УМК;</w:t>
            </w:r>
          </w:p>
          <w:p w:rsidR="00783446" w:rsidRPr="002E122B" w:rsidRDefault="00783446" w:rsidP="00783446">
            <w:pPr>
              <w:numPr>
                <w:ilvl w:val="0"/>
                <w:numId w:val="4"/>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-развитие своего опыта</w:t>
            </w:r>
          </w:p>
          <w:p w:rsidR="00783446" w:rsidRPr="002E122B" w:rsidRDefault="00783446" w:rsidP="00783446">
            <w:pPr>
              <w:spacing w:after="0" w:line="240" w:lineRule="auto"/>
              <w:ind w:left="360"/>
              <w:jc w:val="both"/>
              <w:rPr>
                <w:rFonts w:ascii="Times New Roman" w:eastAsia="Times New Roman" w:hAnsi="Times New Roman"/>
                <w:sz w:val="24"/>
                <w:szCs w:val="24"/>
                <w:lang w:eastAsia="ru-RU"/>
              </w:rPr>
            </w:pP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1.8.</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видам контроля</w:t>
            </w:r>
          </w:p>
          <w:p w:rsidR="00783446" w:rsidRPr="002E122B" w:rsidRDefault="00783446" w:rsidP="00783446">
            <w:pPr>
              <w:spacing w:after="0" w:line="240" w:lineRule="auto"/>
              <w:rPr>
                <w:rFonts w:ascii="Times New Roman" w:eastAsia="Times New Roman" w:hAnsi="Times New Roman"/>
                <w:sz w:val="24"/>
                <w:szCs w:val="24"/>
                <w:lang w:eastAsia="ru-RU"/>
              </w:rPr>
            </w:pPr>
          </w:p>
        </w:tc>
        <w:tc>
          <w:tcPr>
            <w:tcW w:w="6379" w:type="dxa"/>
          </w:tcPr>
          <w:p w:rsidR="00783446" w:rsidRPr="002E122B" w:rsidRDefault="00AC1B22"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w:t>
            </w:r>
            <w:r w:rsidR="00783446" w:rsidRPr="002E122B">
              <w:rPr>
                <w:rFonts w:ascii="Times New Roman" w:eastAsia="Times New Roman" w:hAnsi="Times New Roman"/>
                <w:sz w:val="24"/>
                <w:szCs w:val="24"/>
                <w:lang w:eastAsia="ru-RU"/>
              </w:rPr>
              <w:t>амоконтроль</w:t>
            </w:r>
            <w:r>
              <w:rPr>
                <w:rFonts w:ascii="Times New Roman" w:eastAsia="Times New Roman" w:hAnsi="Times New Roman"/>
                <w:sz w:val="24"/>
                <w:szCs w:val="24"/>
                <w:lang w:eastAsia="ru-RU"/>
              </w:rPr>
              <w:t xml:space="preserve"> </w:t>
            </w:r>
            <w:r w:rsidR="00783446" w:rsidRPr="002E122B">
              <w:rPr>
                <w:rFonts w:ascii="Times New Roman" w:eastAsia="Times New Roman" w:hAnsi="Times New Roman"/>
                <w:sz w:val="24"/>
                <w:szCs w:val="24"/>
                <w:lang w:eastAsia="ru-RU"/>
              </w:rPr>
              <w:t>(мониторинги);</w:t>
            </w:r>
          </w:p>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специалистами (психологами)</w:t>
            </w:r>
          </w:p>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общественностью</w:t>
            </w:r>
            <w:r w:rsidR="00AC1B22">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(сообществом учителей на открытом занятии, семинаре)</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1.9.</w:t>
            </w:r>
          </w:p>
        </w:tc>
        <w:tc>
          <w:tcPr>
            <w:tcW w:w="3402" w:type="dxa"/>
          </w:tcPr>
          <w:p w:rsidR="00783446" w:rsidRPr="005F61A4" w:rsidRDefault="00783446" w:rsidP="00783446">
            <w:pPr>
              <w:spacing w:after="0" w:line="240" w:lineRule="auto"/>
              <w:rPr>
                <w:rFonts w:ascii="Times New Roman" w:eastAsia="Times New Roman" w:hAnsi="Times New Roman"/>
                <w:bCs/>
                <w:iCs/>
                <w:sz w:val="24"/>
                <w:szCs w:val="24"/>
                <w:lang w:eastAsia="ru-RU"/>
              </w:rPr>
            </w:pPr>
            <w:r w:rsidRPr="002E122B">
              <w:rPr>
                <w:rFonts w:ascii="Times New Roman" w:eastAsia="Times New Roman" w:hAnsi="Times New Roman"/>
                <w:bCs/>
                <w:iCs/>
                <w:sz w:val="24"/>
                <w:szCs w:val="24"/>
                <w:lang w:eastAsia="ru-RU"/>
              </w:rPr>
              <w:t xml:space="preserve">На какой стадии находится инновация </w:t>
            </w:r>
          </w:p>
        </w:tc>
        <w:tc>
          <w:tcPr>
            <w:tcW w:w="6379"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    опытное внедрение; </w:t>
            </w:r>
          </w:p>
          <w:p w:rsidR="00783446" w:rsidRPr="005F61A4"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распространение; </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1.10</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Наличие руководителя</w:t>
            </w:r>
          </w:p>
        </w:tc>
        <w:tc>
          <w:tcPr>
            <w:tcW w:w="6379" w:type="dxa"/>
          </w:tcPr>
          <w:p w:rsidR="00783446" w:rsidRPr="002E122B" w:rsidRDefault="00783446" w:rsidP="00783446">
            <w:pPr>
              <w:spacing w:after="0" w:line="240" w:lineRule="auto"/>
              <w:ind w:left="360"/>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w:t>
            </w:r>
            <w:r w:rsidR="008136BD">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авторы УМК,</w:t>
            </w:r>
          </w:p>
          <w:p w:rsidR="00783446" w:rsidRPr="002E122B" w:rsidRDefault="008136BD" w:rsidP="00783446">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3446" w:rsidRPr="002E122B">
              <w:rPr>
                <w:rFonts w:ascii="Times New Roman" w:eastAsia="Times New Roman" w:hAnsi="Times New Roman"/>
                <w:sz w:val="24"/>
                <w:szCs w:val="24"/>
                <w:lang w:eastAsia="ru-RU"/>
              </w:rPr>
              <w:t xml:space="preserve">ответственный за апробацию представитель издательства « </w:t>
            </w:r>
            <w:proofErr w:type="spellStart"/>
            <w:r w:rsidR="00783446" w:rsidRPr="002E122B">
              <w:rPr>
                <w:rFonts w:ascii="Times New Roman" w:eastAsia="Times New Roman" w:hAnsi="Times New Roman"/>
                <w:sz w:val="24"/>
                <w:szCs w:val="24"/>
                <w:lang w:eastAsia="ru-RU"/>
              </w:rPr>
              <w:t>Вентана</w:t>
            </w:r>
            <w:proofErr w:type="spellEnd"/>
            <w:r w:rsidR="00783446" w:rsidRPr="002E122B">
              <w:rPr>
                <w:rFonts w:ascii="Times New Roman" w:eastAsia="Times New Roman" w:hAnsi="Times New Roman"/>
                <w:sz w:val="24"/>
                <w:szCs w:val="24"/>
                <w:lang w:eastAsia="ru-RU"/>
              </w:rPr>
              <w:t xml:space="preserve"> </w:t>
            </w:r>
            <w:proofErr w:type="gramStart"/>
            <w:r w:rsidR="00783446" w:rsidRPr="002E122B">
              <w:rPr>
                <w:rFonts w:ascii="Times New Roman" w:eastAsia="Times New Roman" w:hAnsi="Times New Roman"/>
                <w:sz w:val="24"/>
                <w:szCs w:val="24"/>
                <w:lang w:eastAsia="ru-RU"/>
              </w:rPr>
              <w:t>–Г</w:t>
            </w:r>
            <w:proofErr w:type="gramEnd"/>
            <w:r w:rsidR="00783446" w:rsidRPr="002E122B">
              <w:rPr>
                <w:rFonts w:ascii="Times New Roman" w:eastAsia="Times New Roman" w:hAnsi="Times New Roman"/>
                <w:sz w:val="24"/>
                <w:szCs w:val="24"/>
                <w:lang w:eastAsia="ru-RU"/>
              </w:rPr>
              <w:t>раф» Федотова И.</w:t>
            </w:r>
            <w:r w:rsidR="00AC1B22">
              <w:rPr>
                <w:rFonts w:ascii="Times New Roman" w:eastAsia="Times New Roman" w:hAnsi="Times New Roman"/>
                <w:sz w:val="24"/>
                <w:szCs w:val="24"/>
                <w:lang w:eastAsia="ru-RU"/>
              </w:rPr>
              <w:t>И.</w:t>
            </w:r>
          </w:p>
        </w:tc>
      </w:tr>
      <w:tr w:rsidR="00783446" w:rsidRPr="002E122B" w:rsidTr="002D486F">
        <w:trPr>
          <w:cantSplit/>
        </w:trPr>
        <w:tc>
          <w:tcPr>
            <w:tcW w:w="10632" w:type="dxa"/>
            <w:gridSpan w:val="3"/>
          </w:tcPr>
          <w:p w:rsidR="00783446" w:rsidRPr="002E122B" w:rsidRDefault="00783446" w:rsidP="00783446">
            <w:pPr>
              <w:spacing w:after="0" w:line="240" w:lineRule="auto"/>
              <w:rPr>
                <w:rFonts w:ascii="Times New Roman" w:eastAsia="Times New Roman" w:hAnsi="Times New Roman"/>
                <w:b/>
                <w:bCs/>
                <w:sz w:val="24"/>
                <w:szCs w:val="24"/>
                <w:lang w:eastAsia="ru-RU"/>
              </w:rPr>
            </w:pPr>
            <w:r w:rsidRPr="002E122B">
              <w:rPr>
                <w:rFonts w:ascii="Times New Roman" w:eastAsia="Times New Roman" w:hAnsi="Times New Roman"/>
                <w:b/>
                <w:bCs/>
                <w:sz w:val="24"/>
                <w:szCs w:val="24"/>
                <w:lang w:eastAsia="ru-RU"/>
              </w:rPr>
              <w:t>2. Препятствия на пути разработки и внедрения инноваций и способы их преодоления</w:t>
            </w:r>
          </w:p>
        </w:tc>
      </w:tr>
      <w:tr w:rsidR="00783446" w:rsidRPr="002E122B" w:rsidTr="002D486F">
        <w:tc>
          <w:tcPr>
            <w:tcW w:w="851"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2.1.</w:t>
            </w:r>
          </w:p>
        </w:tc>
        <w:tc>
          <w:tcPr>
            <w:tcW w:w="3402" w:type="dxa"/>
          </w:tcPr>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социальные,</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правовые,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материально-технические,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физиологические,</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гигиенические,</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психологические,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общепедагогические, </w:t>
            </w:r>
          </w:p>
          <w:p w:rsidR="00783446" w:rsidRPr="005F61A4"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финансовые, </w:t>
            </w:r>
          </w:p>
        </w:tc>
        <w:tc>
          <w:tcPr>
            <w:tcW w:w="6379"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-финансовые.</w:t>
            </w:r>
          </w:p>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Необходима рабочая тетрадь, которую приходится покупать родителям учеников.</w:t>
            </w:r>
          </w:p>
        </w:tc>
      </w:tr>
    </w:tbl>
    <w:p w:rsidR="00783446" w:rsidRPr="002E122B" w:rsidRDefault="00783446" w:rsidP="00783446">
      <w:pPr>
        <w:spacing w:after="0" w:line="240" w:lineRule="auto"/>
        <w:rPr>
          <w:rFonts w:ascii="Times New Roman" w:eastAsia="Times New Roman" w:hAnsi="Times New Roman"/>
          <w:b/>
          <w:sz w:val="24"/>
          <w:szCs w:val="24"/>
          <w:lang w:eastAsia="ru-RU"/>
        </w:rPr>
      </w:pPr>
    </w:p>
    <w:p w:rsidR="00783446" w:rsidRPr="002E122B" w:rsidRDefault="00783446" w:rsidP="00783446">
      <w:pPr>
        <w:shd w:val="clear" w:color="auto" w:fill="FFFFFF"/>
        <w:spacing w:after="0" w:line="240" w:lineRule="auto"/>
        <w:rPr>
          <w:rFonts w:ascii="Times New Roman" w:eastAsia="Times New Roman" w:hAnsi="Times New Roman"/>
          <w:color w:val="000000"/>
          <w:spacing w:val="-4"/>
          <w:sz w:val="24"/>
          <w:szCs w:val="24"/>
          <w:lang w:eastAsia="ru-RU"/>
        </w:rPr>
      </w:pPr>
      <w:r w:rsidRPr="002E122B">
        <w:rPr>
          <w:rFonts w:ascii="Times New Roman" w:eastAsia="Times New Roman" w:hAnsi="Times New Roman"/>
          <w:b/>
          <w:bCs/>
          <w:spacing w:val="1"/>
          <w:sz w:val="24"/>
          <w:szCs w:val="24"/>
          <w:lang w:eastAsia="ru-RU"/>
        </w:rPr>
        <w:t>Отчет по инновационной (опытно-экспериментальной) деятельности</w:t>
      </w:r>
    </w:p>
    <w:p w:rsidR="00783446" w:rsidRPr="002E122B" w:rsidRDefault="00783446" w:rsidP="00783446">
      <w:pPr>
        <w:spacing w:after="0" w:line="240" w:lineRule="auto"/>
        <w:rPr>
          <w:rFonts w:ascii="Times New Roman" w:eastAsia="Times New Roman" w:hAnsi="Times New Roman"/>
          <w:b/>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02"/>
        <w:gridCol w:w="6095"/>
      </w:tblGrid>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w:t>
            </w:r>
          </w:p>
        </w:tc>
        <w:tc>
          <w:tcPr>
            <w:tcW w:w="3402"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Параметры информации</w:t>
            </w:r>
          </w:p>
        </w:tc>
        <w:tc>
          <w:tcPr>
            <w:tcW w:w="6095"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Содержание информации</w:t>
            </w:r>
          </w:p>
        </w:tc>
      </w:tr>
      <w:tr w:rsidR="00783446" w:rsidRPr="002E122B" w:rsidTr="002D486F">
        <w:trPr>
          <w:cantSplit/>
        </w:trPr>
        <w:tc>
          <w:tcPr>
            <w:tcW w:w="10348" w:type="dxa"/>
            <w:gridSpan w:val="3"/>
          </w:tcPr>
          <w:p w:rsidR="00783446" w:rsidRPr="002E122B" w:rsidRDefault="00783446" w:rsidP="00783446">
            <w:pPr>
              <w:numPr>
                <w:ilvl w:val="0"/>
                <w:numId w:val="9"/>
              </w:numPr>
              <w:spacing w:after="0" w:line="240" w:lineRule="auto"/>
              <w:jc w:val="center"/>
              <w:rPr>
                <w:rFonts w:ascii="Times New Roman" w:eastAsia="Times New Roman" w:hAnsi="Times New Roman"/>
                <w:b/>
                <w:bCs/>
                <w:sz w:val="24"/>
                <w:szCs w:val="24"/>
                <w:lang w:eastAsia="ru-RU"/>
              </w:rPr>
            </w:pPr>
            <w:r w:rsidRPr="002E122B">
              <w:rPr>
                <w:rFonts w:ascii="Times New Roman" w:eastAsia="Times New Roman" w:hAnsi="Times New Roman"/>
                <w:b/>
                <w:bCs/>
                <w:sz w:val="24"/>
                <w:szCs w:val="24"/>
                <w:lang w:eastAsia="ru-RU"/>
              </w:rPr>
              <w:t>Данные о содержании инновационной деятельности</w:t>
            </w:r>
          </w:p>
        </w:tc>
      </w:tr>
      <w:tr w:rsidR="00783446" w:rsidRPr="002E122B" w:rsidTr="002D486F">
        <w:trPr>
          <w:trHeight w:val="575"/>
        </w:trPr>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1.1.</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Цель инновации (нововведения):</w:t>
            </w:r>
          </w:p>
        </w:tc>
        <w:tc>
          <w:tcPr>
            <w:tcW w:w="6095"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Интеграция предметов информатика и комбинаторика для более успешного изучения тем комбинаторики через информационные технологии</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1.2.</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Тема инновации</w:t>
            </w:r>
          </w:p>
        </w:tc>
        <w:tc>
          <w:tcPr>
            <w:tcW w:w="6095" w:type="dxa"/>
          </w:tcPr>
          <w:p w:rsidR="00783446" w:rsidRPr="002E122B" w:rsidRDefault="00783446" w:rsidP="00AC1B22">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Создание  и реализация интегрированной программы «</w:t>
            </w:r>
            <w:r w:rsidR="00AC1B22">
              <w:rPr>
                <w:rFonts w:ascii="Times New Roman" w:eastAsia="Times New Roman" w:hAnsi="Times New Roman"/>
                <w:sz w:val="24"/>
                <w:szCs w:val="24"/>
                <w:lang w:eastAsia="ru-RU"/>
              </w:rPr>
              <w:t>Математические приёмы в практической географии</w:t>
            </w:r>
            <w:r w:rsidRPr="002E122B">
              <w:rPr>
                <w:rFonts w:ascii="Times New Roman" w:eastAsia="Times New Roman" w:hAnsi="Times New Roman"/>
                <w:sz w:val="24"/>
                <w:szCs w:val="24"/>
                <w:lang w:eastAsia="ru-RU"/>
              </w:rPr>
              <w:t xml:space="preserve">» для классов с расширенным преподаванием предметов </w:t>
            </w:r>
            <w:proofErr w:type="gramStart"/>
            <w:r w:rsidRPr="002E122B">
              <w:rPr>
                <w:rFonts w:ascii="Times New Roman" w:eastAsia="Times New Roman" w:hAnsi="Times New Roman"/>
                <w:sz w:val="24"/>
                <w:szCs w:val="24"/>
                <w:lang w:eastAsia="ru-RU"/>
              </w:rPr>
              <w:t>естественно-научного</w:t>
            </w:r>
            <w:proofErr w:type="gramEnd"/>
            <w:r w:rsidRPr="002E122B">
              <w:rPr>
                <w:rFonts w:ascii="Times New Roman" w:eastAsia="Times New Roman" w:hAnsi="Times New Roman"/>
                <w:sz w:val="24"/>
                <w:szCs w:val="24"/>
                <w:lang w:eastAsia="ru-RU"/>
              </w:rPr>
              <w:t xml:space="preserve"> образования</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1.3.</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Сущность инновации (нововведения)</w:t>
            </w:r>
          </w:p>
        </w:tc>
        <w:tc>
          <w:tcPr>
            <w:tcW w:w="6095" w:type="dxa"/>
          </w:tcPr>
          <w:p w:rsidR="00783446" w:rsidRPr="002E122B" w:rsidRDefault="00783446" w:rsidP="00AC1B22">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Создание инновационной</w:t>
            </w:r>
            <w:r w:rsidR="00AC1B22">
              <w:rPr>
                <w:rFonts w:ascii="Times New Roman" w:eastAsia="Times New Roman" w:hAnsi="Times New Roman"/>
                <w:sz w:val="24"/>
                <w:szCs w:val="24"/>
                <w:lang w:eastAsia="ru-RU"/>
              </w:rPr>
              <w:t xml:space="preserve"> интегрированной программы для 5-6</w:t>
            </w:r>
            <w:r w:rsidRPr="002E122B">
              <w:rPr>
                <w:rFonts w:ascii="Times New Roman" w:eastAsia="Times New Roman" w:hAnsi="Times New Roman"/>
                <w:sz w:val="24"/>
                <w:szCs w:val="24"/>
                <w:lang w:eastAsia="ru-RU"/>
              </w:rPr>
              <w:t>-х классов с расширенным преподаванием предметов естественно-математического образования</w:t>
            </w:r>
            <w:r w:rsidR="00AC1B22">
              <w:rPr>
                <w:rFonts w:ascii="Times New Roman" w:eastAsia="Times New Roman" w:hAnsi="Times New Roman"/>
                <w:sz w:val="24"/>
                <w:szCs w:val="24"/>
                <w:lang w:eastAsia="ru-RU"/>
              </w:rPr>
              <w:t>.</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1.4.</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Образ результата инновации</w:t>
            </w:r>
          </w:p>
        </w:tc>
        <w:tc>
          <w:tcPr>
            <w:tcW w:w="6095" w:type="dxa"/>
          </w:tcPr>
          <w:p w:rsidR="00AC1B22" w:rsidRPr="00AC1B22" w:rsidRDefault="00AC1B22" w:rsidP="00AC1B22">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У обучающихся происходит </w:t>
            </w:r>
            <w:r w:rsidRPr="00AC1B22">
              <w:rPr>
                <w:rFonts w:ascii="Times New Roman" w:eastAsia="Times New Roman" w:hAnsi="Times New Roman"/>
                <w:bCs/>
                <w:sz w:val="24"/>
                <w:szCs w:val="24"/>
                <w:lang w:eastAsia="ru-RU"/>
              </w:rPr>
              <w:t>формирование коммуникативных компетенций через проектно-исследовательскую деятельность средствами интеграции учебных предметов.</w:t>
            </w:r>
          </w:p>
          <w:p w:rsidR="00783446" w:rsidRPr="002E122B" w:rsidRDefault="00783446" w:rsidP="00783446">
            <w:pPr>
              <w:spacing w:after="0" w:line="240" w:lineRule="auto"/>
              <w:rPr>
                <w:rFonts w:ascii="Times New Roman" w:eastAsia="Times New Roman" w:hAnsi="Times New Roman"/>
                <w:sz w:val="24"/>
                <w:szCs w:val="24"/>
                <w:lang w:eastAsia="ru-RU"/>
              </w:rPr>
            </w:pP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1.5.</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Характеристика полученных тиражируемых продуктов </w:t>
            </w:r>
          </w:p>
        </w:tc>
        <w:tc>
          <w:tcPr>
            <w:tcW w:w="6095" w:type="dxa"/>
          </w:tcPr>
          <w:p w:rsidR="00783446" w:rsidRPr="002E122B" w:rsidRDefault="00783446" w:rsidP="00783446">
            <w:pPr>
              <w:spacing w:after="0" w:line="240" w:lineRule="auto"/>
              <w:rPr>
                <w:rFonts w:ascii="Times New Roman" w:eastAsia="Times New Roman" w:hAnsi="Times New Roman"/>
                <w:iCs/>
                <w:sz w:val="24"/>
                <w:szCs w:val="24"/>
                <w:lang w:eastAsia="ru-RU"/>
              </w:rPr>
            </w:pPr>
            <w:r w:rsidRPr="002E122B">
              <w:rPr>
                <w:rFonts w:ascii="Times New Roman" w:eastAsia="Times New Roman" w:hAnsi="Times New Roman"/>
                <w:iCs/>
                <w:sz w:val="24"/>
                <w:szCs w:val="24"/>
                <w:lang w:eastAsia="ru-RU"/>
              </w:rPr>
              <w:t>1.</w:t>
            </w:r>
            <w:r w:rsidRPr="002E122B">
              <w:rPr>
                <w:rFonts w:ascii="Times New Roman" w:eastAsia="Times New Roman" w:hAnsi="Times New Roman"/>
                <w:sz w:val="24"/>
                <w:szCs w:val="24"/>
                <w:lang w:eastAsia="ru-RU"/>
              </w:rPr>
              <w:t>Образовательная программа «</w:t>
            </w:r>
            <w:r w:rsidR="00AC1B22" w:rsidRPr="00AC1B22">
              <w:rPr>
                <w:rFonts w:ascii="Times New Roman" w:eastAsia="Times New Roman" w:hAnsi="Times New Roman"/>
                <w:sz w:val="24"/>
                <w:szCs w:val="24"/>
                <w:lang w:eastAsia="ru-RU"/>
              </w:rPr>
              <w:t xml:space="preserve">Математические приёмы в практической географии» </w:t>
            </w:r>
            <w:r w:rsidRPr="002E122B">
              <w:rPr>
                <w:rFonts w:ascii="Times New Roman" w:eastAsia="Times New Roman" w:hAnsi="Times New Roman"/>
                <w:sz w:val="24"/>
                <w:szCs w:val="24"/>
                <w:lang w:eastAsia="ru-RU"/>
              </w:rPr>
              <w:t xml:space="preserve"> прошла экспертизу экспертного Совета гимназии, согласована на научно-методическом совете МАОУ гимназии №29 </w:t>
            </w:r>
            <w:proofErr w:type="spellStart"/>
            <w:r w:rsidRPr="002E122B">
              <w:rPr>
                <w:rFonts w:ascii="Times New Roman" w:eastAsia="Times New Roman" w:hAnsi="Times New Roman"/>
                <w:sz w:val="24"/>
                <w:szCs w:val="24"/>
                <w:lang w:eastAsia="ru-RU"/>
              </w:rPr>
              <w:t>г</w:t>
            </w:r>
            <w:proofErr w:type="gramStart"/>
            <w:r w:rsidRPr="002E122B">
              <w:rPr>
                <w:rFonts w:ascii="Times New Roman" w:eastAsia="Times New Roman" w:hAnsi="Times New Roman"/>
                <w:sz w:val="24"/>
                <w:szCs w:val="24"/>
                <w:lang w:eastAsia="ru-RU"/>
              </w:rPr>
              <w:t>.Т</w:t>
            </w:r>
            <w:proofErr w:type="gramEnd"/>
            <w:r w:rsidRPr="002E122B">
              <w:rPr>
                <w:rFonts w:ascii="Times New Roman" w:eastAsia="Times New Roman" w:hAnsi="Times New Roman"/>
                <w:sz w:val="24"/>
                <w:szCs w:val="24"/>
                <w:lang w:eastAsia="ru-RU"/>
              </w:rPr>
              <w:t>омск</w:t>
            </w:r>
            <w:r w:rsidR="00AC1B22">
              <w:rPr>
                <w:rFonts w:ascii="Times New Roman" w:eastAsia="Times New Roman" w:hAnsi="Times New Roman"/>
                <w:sz w:val="24"/>
                <w:szCs w:val="24"/>
                <w:lang w:eastAsia="ru-RU"/>
              </w:rPr>
              <w:t>а</w:t>
            </w:r>
            <w:proofErr w:type="spellEnd"/>
            <w:r w:rsidR="00AC1B22">
              <w:rPr>
                <w:rFonts w:ascii="Times New Roman" w:eastAsia="Times New Roman" w:hAnsi="Times New Roman"/>
                <w:sz w:val="24"/>
                <w:szCs w:val="24"/>
                <w:lang w:eastAsia="ru-RU"/>
              </w:rPr>
              <w:t xml:space="preserve"> протокол №1 от 30 августа 2008</w:t>
            </w:r>
            <w:r w:rsidRPr="002E122B">
              <w:rPr>
                <w:rFonts w:ascii="Times New Roman" w:eastAsia="Times New Roman" w:hAnsi="Times New Roman"/>
                <w:sz w:val="24"/>
                <w:szCs w:val="24"/>
                <w:lang w:eastAsia="ru-RU"/>
              </w:rPr>
              <w:t>г., утверждена приказом и введена в действие приказом директора</w:t>
            </w:r>
            <w:r w:rsidR="00AC1B22">
              <w:rPr>
                <w:rFonts w:ascii="Times New Roman" w:eastAsia="Times New Roman" w:hAnsi="Times New Roman"/>
                <w:sz w:val="24"/>
                <w:szCs w:val="24"/>
                <w:lang w:eastAsia="ru-RU"/>
              </w:rPr>
              <w:t xml:space="preserve"> МАОУ гимназии №29 </w:t>
            </w:r>
            <w:proofErr w:type="spellStart"/>
            <w:r w:rsidR="00AC1B22">
              <w:rPr>
                <w:rFonts w:ascii="Times New Roman" w:eastAsia="Times New Roman" w:hAnsi="Times New Roman"/>
                <w:sz w:val="24"/>
                <w:szCs w:val="24"/>
                <w:lang w:eastAsia="ru-RU"/>
              </w:rPr>
              <w:t>г.Томска</w:t>
            </w:r>
            <w:proofErr w:type="spellEnd"/>
            <w:r w:rsidR="00AC1B22">
              <w:rPr>
                <w:rFonts w:ascii="Times New Roman" w:eastAsia="Times New Roman" w:hAnsi="Times New Roman"/>
                <w:sz w:val="24"/>
                <w:szCs w:val="24"/>
                <w:lang w:eastAsia="ru-RU"/>
              </w:rPr>
              <w:t xml:space="preserve"> №369 от 18 сентября 2008г. </w:t>
            </w:r>
          </w:p>
          <w:p w:rsidR="00783446" w:rsidRPr="002E122B" w:rsidRDefault="00783446" w:rsidP="00AC1B22">
            <w:pPr>
              <w:spacing w:after="0" w:line="240" w:lineRule="auto"/>
              <w:ind w:left="360"/>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2.Рабочая тетрадь для учащихся</w:t>
            </w:r>
          </w:p>
          <w:p w:rsidR="00783446" w:rsidRPr="002E122B" w:rsidRDefault="002D486F" w:rsidP="00783446">
            <w:pPr>
              <w:numPr>
                <w:ilvl w:val="0"/>
                <w:numId w:val="9"/>
              </w:num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ЭОР </w:t>
            </w:r>
            <w:r w:rsidR="00783446" w:rsidRPr="002E122B">
              <w:rPr>
                <w:rFonts w:ascii="Times New Roman" w:eastAsia="Times New Roman" w:hAnsi="Times New Roman"/>
                <w:sz w:val="24"/>
                <w:szCs w:val="24"/>
                <w:lang w:eastAsia="ru-RU"/>
              </w:rPr>
              <w:t xml:space="preserve"> по курсу «</w:t>
            </w:r>
            <w:r w:rsidRPr="002D486F">
              <w:rPr>
                <w:rFonts w:ascii="Times New Roman" w:eastAsia="Times New Roman" w:hAnsi="Times New Roman"/>
                <w:sz w:val="24"/>
                <w:szCs w:val="24"/>
                <w:lang w:eastAsia="ru-RU"/>
              </w:rPr>
              <w:t xml:space="preserve">Математические приёмы в </w:t>
            </w:r>
            <w:r w:rsidRPr="002D486F">
              <w:rPr>
                <w:rFonts w:ascii="Times New Roman" w:eastAsia="Times New Roman" w:hAnsi="Times New Roman"/>
                <w:sz w:val="24"/>
                <w:szCs w:val="24"/>
                <w:lang w:eastAsia="ru-RU"/>
              </w:rPr>
              <w:lastRenderedPageBreak/>
              <w:t xml:space="preserve">практической географии» </w:t>
            </w:r>
          </w:p>
          <w:p w:rsidR="00783446" w:rsidRPr="002D486F" w:rsidRDefault="002D486F" w:rsidP="002D486F">
            <w:pPr>
              <w:numPr>
                <w:ilvl w:val="0"/>
                <w:numId w:val="9"/>
              </w:num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материалы</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lastRenderedPageBreak/>
              <w:t>1.6.</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сфере обновления</w:t>
            </w:r>
          </w:p>
          <w:p w:rsidR="00783446" w:rsidRPr="002E122B" w:rsidRDefault="00783446" w:rsidP="00783446">
            <w:pPr>
              <w:spacing w:after="0" w:line="240" w:lineRule="auto"/>
              <w:rPr>
                <w:rFonts w:ascii="Times New Roman" w:eastAsia="Times New Roman" w:hAnsi="Times New Roman"/>
                <w:sz w:val="24"/>
                <w:szCs w:val="24"/>
                <w:lang w:eastAsia="ru-RU"/>
              </w:rPr>
            </w:pPr>
          </w:p>
        </w:tc>
        <w:tc>
          <w:tcPr>
            <w:tcW w:w="6095" w:type="dxa"/>
          </w:tcPr>
          <w:p w:rsidR="00783446" w:rsidRPr="002E122B" w:rsidRDefault="00783446" w:rsidP="00783446">
            <w:pPr>
              <w:numPr>
                <w:ilvl w:val="0"/>
                <w:numId w:val="6"/>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 xml:space="preserve">Методика </w:t>
            </w:r>
            <w:proofErr w:type="gramStart"/>
            <w:r w:rsidRPr="002E122B">
              <w:rPr>
                <w:rFonts w:ascii="Times New Roman" w:eastAsia="Times New Roman" w:hAnsi="Times New Roman"/>
                <w:b/>
                <w:sz w:val="24"/>
                <w:szCs w:val="24"/>
                <w:lang w:eastAsia="ru-RU"/>
              </w:rPr>
              <w:t>обуч</w:t>
            </w:r>
            <w:r w:rsidRPr="002E122B">
              <w:rPr>
                <w:rFonts w:ascii="Times New Roman" w:eastAsia="Times New Roman" w:hAnsi="Times New Roman"/>
                <w:sz w:val="24"/>
                <w:szCs w:val="24"/>
                <w:lang w:eastAsia="ru-RU"/>
              </w:rPr>
              <w:t>ения–технология</w:t>
            </w:r>
            <w:proofErr w:type="gramEnd"/>
            <w:r w:rsidRPr="002E122B">
              <w:rPr>
                <w:rFonts w:ascii="Times New Roman" w:eastAsia="Times New Roman" w:hAnsi="Times New Roman"/>
                <w:sz w:val="24"/>
                <w:szCs w:val="24"/>
                <w:lang w:eastAsia="ru-RU"/>
              </w:rPr>
              <w:t xml:space="preserve"> интегрированного обучения, проблемного обучения;</w:t>
            </w:r>
          </w:p>
          <w:p w:rsidR="00783446" w:rsidRPr="002E122B" w:rsidRDefault="00783446" w:rsidP="00783446">
            <w:pPr>
              <w:numPr>
                <w:ilvl w:val="0"/>
                <w:numId w:val="6"/>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проектно-исследовательская деятельность</w:t>
            </w:r>
            <w:r w:rsidRPr="002E122B">
              <w:rPr>
                <w:rFonts w:ascii="Times New Roman" w:eastAsia="Times New Roman" w:hAnsi="Times New Roman"/>
                <w:sz w:val="24"/>
                <w:szCs w:val="24"/>
                <w:lang w:eastAsia="ru-RU"/>
              </w:rPr>
              <w:t xml:space="preserve"> учащихся (создание мини - проектов на уроке, долгосрочных проектов во внеурочной деятельности обучающихся);</w:t>
            </w:r>
          </w:p>
          <w:p w:rsidR="002D486F" w:rsidRDefault="00783446" w:rsidP="002D486F">
            <w:pPr>
              <w:numPr>
                <w:ilvl w:val="0"/>
                <w:numId w:val="6"/>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система воспитательной работ</w:t>
            </w:r>
            <w:proofErr w:type="gramStart"/>
            <w:r w:rsidRPr="002E122B">
              <w:rPr>
                <w:rFonts w:ascii="Times New Roman" w:eastAsia="Times New Roman" w:hAnsi="Times New Roman"/>
                <w:b/>
                <w:sz w:val="24"/>
                <w:szCs w:val="24"/>
                <w:lang w:eastAsia="ru-RU"/>
              </w:rPr>
              <w:t>ы</w:t>
            </w:r>
            <w:r w:rsidRPr="002E122B">
              <w:rPr>
                <w:rFonts w:ascii="Times New Roman" w:eastAsia="Times New Roman" w:hAnsi="Times New Roman"/>
                <w:sz w:val="24"/>
                <w:szCs w:val="24"/>
                <w:lang w:eastAsia="ru-RU"/>
              </w:rPr>
              <w:t>-</w:t>
            </w:r>
            <w:proofErr w:type="gramEnd"/>
            <w:r w:rsidR="002D486F">
              <w:rPr>
                <w:rFonts w:ascii="Times New Roman" w:eastAsia="Times New Roman" w:hAnsi="Times New Roman"/>
                <w:sz w:val="24"/>
                <w:szCs w:val="24"/>
                <w:lang w:eastAsia="ru-RU"/>
              </w:rPr>
              <w:t xml:space="preserve"> формирование УУД</w:t>
            </w:r>
            <w:r w:rsidRPr="002E122B">
              <w:rPr>
                <w:rFonts w:ascii="Times New Roman" w:eastAsia="Times New Roman" w:hAnsi="Times New Roman"/>
                <w:sz w:val="24"/>
                <w:szCs w:val="24"/>
                <w:lang w:eastAsia="ru-RU"/>
              </w:rPr>
              <w:t xml:space="preserve"> (коммуникативные,</w:t>
            </w:r>
            <w:r w:rsidR="002D486F">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информационные,</w:t>
            </w:r>
            <w:r w:rsidR="002D486F">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личностные и др.)</w:t>
            </w:r>
          </w:p>
          <w:p w:rsidR="002D486F" w:rsidRPr="002D486F" w:rsidRDefault="00783446" w:rsidP="002D486F">
            <w:pPr>
              <w:numPr>
                <w:ilvl w:val="0"/>
                <w:numId w:val="6"/>
              </w:numPr>
              <w:spacing w:after="0" w:line="240" w:lineRule="auto"/>
              <w:rPr>
                <w:rFonts w:ascii="Times New Roman" w:eastAsia="Times New Roman" w:hAnsi="Times New Roman"/>
                <w:sz w:val="24"/>
                <w:szCs w:val="24"/>
                <w:lang w:eastAsia="ru-RU"/>
              </w:rPr>
            </w:pPr>
            <w:r w:rsidRPr="002D486F">
              <w:rPr>
                <w:rFonts w:ascii="Times New Roman" w:eastAsia="Times New Roman" w:hAnsi="Times New Roman"/>
                <w:b/>
                <w:sz w:val="24"/>
                <w:szCs w:val="24"/>
                <w:lang w:eastAsia="ru-RU"/>
              </w:rPr>
              <w:t>система образования</w:t>
            </w:r>
            <w:r w:rsidRPr="002D486F">
              <w:rPr>
                <w:rFonts w:ascii="Times New Roman" w:eastAsia="Times New Roman" w:hAnsi="Times New Roman"/>
                <w:sz w:val="24"/>
                <w:szCs w:val="24"/>
                <w:lang w:eastAsia="ru-RU"/>
              </w:rPr>
              <w:t xml:space="preserve">: </w:t>
            </w:r>
            <w:r w:rsidR="002D486F" w:rsidRPr="002D486F">
              <w:rPr>
                <w:rFonts w:ascii="Times New Roman" w:eastAsia="Times New Roman" w:hAnsi="Times New Roman"/>
                <w:sz w:val="24"/>
                <w:szCs w:val="24"/>
                <w:lang w:eastAsia="ru-RU"/>
              </w:rPr>
              <w:t xml:space="preserve">принцип  </w:t>
            </w:r>
            <w:proofErr w:type="spellStart"/>
            <w:r w:rsidR="002D486F" w:rsidRPr="002D486F">
              <w:rPr>
                <w:rFonts w:ascii="Times New Roman" w:eastAsia="Times New Roman" w:hAnsi="Times New Roman"/>
                <w:sz w:val="24"/>
                <w:szCs w:val="24"/>
                <w:lang w:eastAsia="ru-RU"/>
              </w:rPr>
              <w:t>межпредметной</w:t>
            </w:r>
            <w:proofErr w:type="spellEnd"/>
            <w:r w:rsidR="002D486F" w:rsidRPr="002D486F">
              <w:rPr>
                <w:rFonts w:ascii="Times New Roman" w:eastAsia="Times New Roman" w:hAnsi="Times New Roman"/>
                <w:sz w:val="24"/>
                <w:szCs w:val="24"/>
                <w:lang w:eastAsia="ru-RU"/>
              </w:rPr>
              <w:t xml:space="preserve">  интеграции обучения, который призван в полной мере работать на достижение главной цели  обучения – развитие мышления </w:t>
            </w:r>
            <w:proofErr w:type="gramStart"/>
            <w:r w:rsidR="002D486F" w:rsidRPr="002D486F">
              <w:rPr>
                <w:rFonts w:ascii="Times New Roman" w:eastAsia="Times New Roman" w:hAnsi="Times New Roman"/>
                <w:sz w:val="24"/>
                <w:szCs w:val="24"/>
                <w:lang w:eastAsia="ru-RU"/>
              </w:rPr>
              <w:t>обучающихся</w:t>
            </w:r>
            <w:proofErr w:type="gramEnd"/>
            <w:r w:rsidR="002D486F" w:rsidRPr="002D486F">
              <w:rPr>
                <w:rFonts w:ascii="Times New Roman" w:eastAsia="Times New Roman" w:hAnsi="Times New Roman"/>
                <w:sz w:val="24"/>
                <w:szCs w:val="24"/>
                <w:lang w:eastAsia="ru-RU"/>
              </w:rPr>
              <w:t>;</w:t>
            </w:r>
          </w:p>
          <w:p w:rsidR="002D486F" w:rsidRPr="002D486F" w:rsidRDefault="002D486F" w:rsidP="002D486F">
            <w:pPr>
              <w:spacing w:after="0" w:line="240" w:lineRule="auto"/>
              <w:ind w:left="459" w:hanging="142"/>
              <w:rPr>
                <w:rFonts w:ascii="Times New Roman" w:eastAsia="Times New Roman" w:hAnsi="Times New Roman"/>
                <w:sz w:val="24"/>
                <w:szCs w:val="24"/>
                <w:lang w:eastAsia="ru-RU"/>
              </w:rPr>
            </w:pPr>
            <w:r w:rsidRPr="002D486F">
              <w:rPr>
                <w:rFonts w:ascii="Times New Roman" w:eastAsia="Times New Roman" w:hAnsi="Times New Roman"/>
                <w:sz w:val="24"/>
                <w:szCs w:val="24"/>
                <w:lang w:eastAsia="ru-RU"/>
              </w:rPr>
              <w:t xml:space="preserve">принцип деятельности, реализующий </w:t>
            </w:r>
            <w:proofErr w:type="spellStart"/>
            <w:r w:rsidRPr="002D486F">
              <w:rPr>
                <w:rFonts w:ascii="Times New Roman" w:eastAsia="Times New Roman" w:hAnsi="Times New Roman"/>
                <w:sz w:val="24"/>
                <w:szCs w:val="24"/>
                <w:lang w:eastAsia="ru-RU"/>
              </w:rPr>
              <w:t>компетентностный</w:t>
            </w:r>
            <w:proofErr w:type="spellEnd"/>
            <w:r w:rsidRPr="002D486F">
              <w:rPr>
                <w:rFonts w:ascii="Times New Roman" w:eastAsia="Times New Roman" w:hAnsi="Times New Roman"/>
                <w:sz w:val="24"/>
                <w:szCs w:val="24"/>
                <w:lang w:eastAsia="ru-RU"/>
              </w:rPr>
              <w:t xml:space="preserve"> подход; </w:t>
            </w:r>
          </w:p>
          <w:p w:rsidR="002D486F" w:rsidRPr="002D486F" w:rsidRDefault="002D486F" w:rsidP="002D486F">
            <w:pPr>
              <w:spacing w:after="0" w:line="240" w:lineRule="auto"/>
              <w:ind w:left="459" w:hanging="142"/>
              <w:rPr>
                <w:rFonts w:ascii="Times New Roman" w:eastAsia="Times New Roman" w:hAnsi="Times New Roman"/>
                <w:sz w:val="24"/>
                <w:szCs w:val="24"/>
                <w:lang w:eastAsia="ru-RU"/>
              </w:rPr>
            </w:pPr>
            <w:r w:rsidRPr="002D486F">
              <w:rPr>
                <w:rFonts w:ascii="Times New Roman" w:eastAsia="Times New Roman" w:hAnsi="Times New Roman"/>
                <w:sz w:val="24"/>
                <w:szCs w:val="24"/>
                <w:lang w:eastAsia="ru-RU"/>
              </w:rPr>
              <w:t>принцип постепенного увеличения самостоятельности;</w:t>
            </w:r>
          </w:p>
          <w:p w:rsidR="00783446" w:rsidRPr="002E122B" w:rsidRDefault="002D486F" w:rsidP="002D486F">
            <w:pPr>
              <w:spacing w:after="0" w:line="240" w:lineRule="auto"/>
              <w:ind w:left="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D486F">
              <w:rPr>
                <w:rFonts w:ascii="Times New Roman" w:eastAsia="Times New Roman" w:hAnsi="Times New Roman"/>
                <w:sz w:val="24"/>
                <w:szCs w:val="24"/>
                <w:lang w:eastAsia="ru-RU"/>
              </w:rPr>
              <w:t>принцип учета психологических особенностей детей (основных групп трудностей обучения и их психологических причин).</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1.7.</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виду нововведений</w:t>
            </w:r>
          </w:p>
        </w:tc>
        <w:tc>
          <w:tcPr>
            <w:tcW w:w="6095" w:type="dxa"/>
          </w:tcPr>
          <w:p w:rsidR="00783446" w:rsidRPr="002E122B" w:rsidRDefault="00783446" w:rsidP="00783446">
            <w:pPr>
              <w:numPr>
                <w:ilvl w:val="0"/>
                <w:numId w:val="4"/>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развитие своего опыта;</w:t>
            </w:r>
          </w:p>
          <w:p w:rsidR="00783446" w:rsidRPr="002E122B" w:rsidRDefault="00783446" w:rsidP="00783446">
            <w:pPr>
              <w:spacing w:after="0" w:line="240" w:lineRule="auto"/>
              <w:ind w:left="360"/>
              <w:jc w:val="both"/>
              <w:rPr>
                <w:rFonts w:ascii="Times New Roman" w:eastAsia="Times New Roman" w:hAnsi="Times New Roman"/>
                <w:sz w:val="24"/>
                <w:szCs w:val="24"/>
                <w:lang w:eastAsia="ru-RU"/>
              </w:rPr>
            </w:pP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1.8.</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Классификация инноваций по видам контроля</w:t>
            </w:r>
          </w:p>
          <w:p w:rsidR="00783446" w:rsidRPr="002E122B" w:rsidRDefault="00783446" w:rsidP="00783446">
            <w:pPr>
              <w:spacing w:after="0" w:line="240" w:lineRule="auto"/>
              <w:rPr>
                <w:rFonts w:ascii="Times New Roman" w:eastAsia="Times New Roman" w:hAnsi="Times New Roman"/>
                <w:sz w:val="24"/>
                <w:szCs w:val="24"/>
                <w:lang w:eastAsia="ru-RU"/>
              </w:rPr>
            </w:pPr>
          </w:p>
        </w:tc>
        <w:tc>
          <w:tcPr>
            <w:tcW w:w="6095" w:type="dxa"/>
          </w:tcPr>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самоконтроль</w:t>
            </w:r>
            <w:r w:rsidR="002D486F">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(мониторинги);</w:t>
            </w:r>
          </w:p>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специалистами (психологами, рецензентами);</w:t>
            </w:r>
          </w:p>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общественность</w:t>
            </w:r>
            <w:proofErr w:type="gramStart"/>
            <w:r w:rsidRPr="002E122B">
              <w:rPr>
                <w:rFonts w:ascii="Times New Roman" w:eastAsia="Times New Roman" w:hAnsi="Times New Roman"/>
                <w:sz w:val="24"/>
                <w:szCs w:val="24"/>
                <w:lang w:eastAsia="ru-RU"/>
              </w:rPr>
              <w:t>ю(</w:t>
            </w:r>
            <w:proofErr w:type="gramEnd"/>
            <w:r w:rsidRPr="002E122B">
              <w:rPr>
                <w:rFonts w:ascii="Times New Roman" w:eastAsia="Times New Roman" w:hAnsi="Times New Roman"/>
                <w:sz w:val="24"/>
                <w:szCs w:val="24"/>
                <w:lang w:eastAsia="ru-RU"/>
              </w:rPr>
              <w:t>сообществом учителей на открытом занятии, семинаре)</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1.9.</w:t>
            </w:r>
          </w:p>
        </w:tc>
        <w:tc>
          <w:tcPr>
            <w:tcW w:w="3402" w:type="dxa"/>
          </w:tcPr>
          <w:p w:rsidR="00783446" w:rsidRPr="002E122B" w:rsidRDefault="00783446" w:rsidP="00783446">
            <w:pPr>
              <w:spacing w:after="0" w:line="240" w:lineRule="auto"/>
              <w:rPr>
                <w:rFonts w:ascii="Times New Roman" w:eastAsia="Times New Roman" w:hAnsi="Times New Roman"/>
                <w:bCs/>
                <w:iCs/>
                <w:sz w:val="24"/>
                <w:szCs w:val="24"/>
                <w:lang w:eastAsia="ru-RU"/>
              </w:rPr>
            </w:pPr>
            <w:r w:rsidRPr="002E122B">
              <w:rPr>
                <w:rFonts w:ascii="Times New Roman" w:eastAsia="Times New Roman" w:hAnsi="Times New Roman"/>
                <w:bCs/>
                <w:iCs/>
                <w:sz w:val="24"/>
                <w:szCs w:val="24"/>
                <w:lang w:eastAsia="ru-RU"/>
              </w:rPr>
              <w:t xml:space="preserve">На какой стадии находится инновация </w:t>
            </w:r>
          </w:p>
        </w:tc>
        <w:tc>
          <w:tcPr>
            <w:tcW w:w="6095"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    опытное внедрение; </w:t>
            </w:r>
          </w:p>
          <w:p w:rsidR="00783446" w:rsidRPr="002E122B" w:rsidRDefault="00783446" w:rsidP="00783446">
            <w:pPr>
              <w:numPr>
                <w:ilvl w:val="0"/>
                <w:numId w:val="5"/>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распространение; </w:t>
            </w:r>
          </w:p>
        </w:tc>
      </w:tr>
      <w:tr w:rsidR="00783446" w:rsidRPr="002E122B" w:rsidTr="002D486F">
        <w:tc>
          <w:tcPr>
            <w:tcW w:w="851" w:type="dxa"/>
          </w:tcPr>
          <w:p w:rsidR="00783446" w:rsidRPr="002E122B" w:rsidRDefault="00783446" w:rsidP="00783446">
            <w:pPr>
              <w:spacing w:after="0" w:line="240" w:lineRule="auto"/>
              <w:jc w:val="center"/>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1.10</w:t>
            </w:r>
          </w:p>
        </w:tc>
        <w:tc>
          <w:tcPr>
            <w:tcW w:w="3402"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Наличие руководителя</w:t>
            </w:r>
          </w:p>
        </w:tc>
        <w:tc>
          <w:tcPr>
            <w:tcW w:w="6095" w:type="dxa"/>
          </w:tcPr>
          <w:p w:rsidR="00783446" w:rsidRPr="002E122B" w:rsidRDefault="00783446" w:rsidP="00783446">
            <w:pPr>
              <w:numPr>
                <w:ilvl w:val="0"/>
                <w:numId w:val="8"/>
              </w:num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b/>
                <w:sz w:val="24"/>
                <w:szCs w:val="24"/>
                <w:lang w:eastAsia="ru-RU"/>
              </w:rPr>
              <w:t>Рецензенты:</w:t>
            </w:r>
            <w:r w:rsidRPr="002E122B">
              <w:rPr>
                <w:rFonts w:ascii="Times New Roman" w:eastAsia="Times New Roman" w:hAnsi="Times New Roman"/>
                <w:sz w:val="24"/>
                <w:szCs w:val="24"/>
                <w:lang w:eastAsia="ru-RU"/>
              </w:rPr>
              <w:t xml:space="preserve">1. </w:t>
            </w:r>
            <w:proofErr w:type="spellStart"/>
            <w:r w:rsidR="008136BD">
              <w:rPr>
                <w:rFonts w:ascii="Times New Roman" w:eastAsia="Times New Roman" w:hAnsi="Times New Roman"/>
                <w:sz w:val="24"/>
                <w:szCs w:val="24"/>
                <w:lang w:eastAsia="ru-RU"/>
              </w:rPr>
              <w:t>Чупина</w:t>
            </w:r>
            <w:proofErr w:type="spellEnd"/>
            <w:r w:rsidR="008136BD">
              <w:rPr>
                <w:rFonts w:ascii="Times New Roman" w:eastAsia="Times New Roman" w:hAnsi="Times New Roman"/>
                <w:sz w:val="24"/>
                <w:szCs w:val="24"/>
                <w:lang w:eastAsia="ru-RU"/>
              </w:rPr>
              <w:t xml:space="preserve"> С.В.</w:t>
            </w:r>
            <w:r w:rsidRPr="002E122B">
              <w:rPr>
                <w:rFonts w:ascii="Times New Roman" w:eastAsia="Times New Roman" w:hAnsi="Times New Roman"/>
                <w:sz w:val="24"/>
                <w:szCs w:val="24"/>
                <w:lang w:eastAsia="ru-RU"/>
              </w:rPr>
              <w:t xml:space="preserve">, </w:t>
            </w:r>
            <w:proofErr w:type="spellStart"/>
            <w:r w:rsidRPr="002E122B">
              <w:rPr>
                <w:rFonts w:ascii="Times New Roman" w:eastAsia="Times New Roman" w:hAnsi="Times New Roman"/>
                <w:sz w:val="24"/>
                <w:szCs w:val="24"/>
                <w:lang w:eastAsia="ru-RU"/>
              </w:rPr>
              <w:t>к</w:t>
            </w:r>
            <w:proofErr w:type="gramStart"/>
            <w:r w:rsidRPr="002E122B">
              <w:rPr>
                <w:rFonts w:ascii="Times New Roman" w:eastAsia="Times New Roman" w:hAnsi="Times New Roman"/>
                <w:sz w:val="24"/>
                <w:szCs w:val="24"/>
                <w:lang w:eastAsia="ru-RU"/>
              </w:rPr>
              <w:t>.</w:t>
            </w:r>
            <w:r w:rsidR="008136BD">
              <w:rPr>
                <w:rFonts w:ascii="Times New Roman" w:eastAsia="Times New Roman" w:hAnsi="Times New Roman"/>
                <w:sz w:val="24"/>
                <w:szCs w:val="24"/>
                <w:lang w:eastAsia="ru-RU"/>
              </w:rPr>
              <w:t>ф</w:t>
            </w:r>
            <w:proofErr w:type="gramEnd"/>
            <w:r w:rsidR="008136BD">
              <w:rPr>
                <w:rFonts w:ascii="Times New Roman" w:eastAsia="Times New Roman" w:hAnsi="Times New Roman"/>
                <w:sz w:val="24"/>
                <w:szCs w:val="24"/>
                <w:lang w:eastAsia="ru-RU"/>
              </w:rPr>
              <w:t>-м.н</w:t>
            </w:r>
            <w:proofErr w:type="spellEnd"/>
            <w:r w:rsidR="008136BD">
              <w:rPr>
                <w:rFonts w:ascii="Times New Roman" w:eastAsia="Times New Roman" w:hAnsi="Times New Roman"/>
                <w:sz w:val="24"/>
                <w:szCs w:val="24"/>
                <w:lang w:eastAsia="ru-RU"/>
              </w:rPr>
              <w:t xml:space="preserve">, доцент </w:t>
            </w:r>
            <w:r w:rsidRPr="002E122B">
              <w:rPr>
                <w:rFonts w:ascii="Times New Roman" w:eastAsia="Times New Roman" w:hAnsi="Times New Roman"/>
                <w:sz w:val="24"/>
                <w:szCs w:val="24"/>
                <w:lang w:eastAsia="ru-RU"/>
              </w:rPr>
              <w:t xml:space="preserve"> кафедры </w:t>
            </w:r>
            <w:r w:rsidR="008136BD">
              <w:rPr>
                <w:rFonts w:ascii="Times New Roman" w:eastAsia="Times New Roman" w:hAnsi="Times New Roman"/>
                <w:sz w:val="24"/>
                <w:szCs w:val="24"/>
                <w:lang w:eastAsia="ru-RU"/>
              </w:rPr>
              <w:t>экономической теории</w:t>
            </w:r>
            <w:r w:rsidRPr="002E122B">
              <w:rPr>
                <w:rFonts w:ascii="Times New Roman" w:eastAsia="Times New Roman" w:hAnsi="Times New Roman"/>
                <w:sz w:val="24"/>
                <w:szCs w:val="24"/>
                <w:lang w:eastAsia="ru-RU"/>
              </w:rPr>
              <w:t xml:space="preserve"> ТГПУ</w:t>
            </w:r>
            <w:r w:rsidR="008136BD" w:rsidRPr="008136BD">
              <w:rPr>
                <w:rFonts w:ascii="Times New Roman" w:eastAsia="Times New Roman" w:hAnsi="Times New Roman"/>
                <w:sz w:val="24"/>
                <w:szCs w:val="24"/>
                <w:lang w:eastAsia="ru-RU"/>
              </w:rPr>
              <w:t>;</w:t>
            </w:r>
          </w:p>
          <w:p w:rsidR="00783446" w:rsidRPr="008136BD" w:rsidRDefault="00783446" w:rsidP="008136BD">
            <w:pPr>
              <w:spacing w:after="0" w:line="240" w:lineRule="auto"/>
              <w:ind w:left="360"/>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2. </w:t>
            </w:r>
            <w:proofErr w:type="spellStart"/>
            <w:r w:rsidR="008136BD">
              <w:rPr>
                <w:rFonts w:ascii="Times New Roman" w:eastAsia="Times New Roman" w:hAnsi="Times New Roman"/>
                <w:sz w:val="24"/>
                <w:szCs w:val="24"/>
                <w:lang w:eastAsia="ru-RU"/>
              </w:rPr>
              <w:t>Шпаченко</w:t>
            </w:r>
            <w:proofErr w:type="spellEnd"/>
            <w:r w:rsidR="008136BD">
              <w:rPr>
                <w:rFonts w:ascii="Times New Roman" w:eastAsia="Times New Roman" w:hAnsi="Times New Roman"/>
                <w:sz w:val="24"/>
                <w:szCs w:val="24"/>
                <w:lang w:eastAsia="ru-RU"/>
              </w:rPr>
              <w:t xml:space="preserve"> И.А.</w:t>
            </w:r>
            <w:r w:rsidR="008136BD" w:rsidRPr="008136BD">
              <w:rPr>
                <w:rFonts w:ascii="Times New Roman" w:eastAsia="Times New Roman" w:hAnsi="Times New Roman"/>
                <w:sz w:val="24"/>
                <w:szCs w:val="24"/>
                <w:lang w:eastAsia="ru-RU"/>
              </w:rPr>
              <w:t>,</w:t>
            </w:r>
            <w:r w:rsidR="008136BD">
              <w:rPr>
                <w:rFonts w:ascii="Times New Roman" w:eastAsia="Times New Roman" w:hAnsi="Times New Roman"/>
                <w:sz w:val="24"/>
                <w:szCs w:val="24"/>
                <w:lang w:eastAsia="ru-RU"/>
              </w:rPr>
              <w:t xml:space="preserve"> </w:t>
            </w:r>
            <w:proofErr w:type="spellStart"/>
            <w:r w:rsidR="008136BD">
              <w:rPr>
                <w:rFonts w:ascii="Times New Roman" w:eastAsia="Times New Roman" w:hAnsi="Times New Roman"/>
                <w:sz w:val="24"/>
                <w:szCs w:val="24"/>
                <w:lang w:eastAsia="ru-RU"/>
              </w:rPr>
              <w:t>к.п.н</w:t>
            </w:r>
            <w:proofErr w:type="spellEnd"/>
            <w:r w:rsidR="008136BD">
              <w:rPr>
                <w:rFonts w:ascii="Times New Roman" w:eastAsia="Times New Roman" w:hAnsi="Times New Roman"/>
                <w:sz w:val="24"/>
                <w:szCs w:val="24"/>
                <w:lang w:eastAsia="ru-RU"/>
              </w:rPr>
              <w:t>.</w:t>
            </w:r>
            <w:r w:rsidR="008136BD" w:rsidRPr="008136BD">
              <w:rPr>
                <w:rFonts w:ascii="Times New Roman" w:eastAsia="Times New Roman" w:hAnsi="Times New Roman"/>
                <w:sz w:val="24"/>
                <w:szCs w:val="24"/>
                <w:lang w:eastAsia="ru-RU"/>
              </w:rPr>
              <w:t xml:space="preserve">, </w:t>
            </w:r>
            <w:r w:rsidR="008136BD">
              <w:rPr>
                <w:rFonts w:ascii="Times New Roman" w:eastAsia="Times New Roman" w:hAnsi="Times New Roman"/>
                <w:sz w:val="24"/>
                <w:szCs w:val="24"/>
                <w:lang w:eastAsia="ru-RU"/>
              </w:rPr>
              <w:t xml:space="preserve">доцент </w:t>
            </w:r>
            <w:r w:rsidRPr="002E122B">
              <w:rPr>
                <w:rFonts w:ascii="Times New Roman" w:eastAsia="Times New Roman" w:hAnsi="Times New Roman"/>
                <w:sz w:val="24"/>
                <w:szCs w:val="24"/>
                <w:lang w:eastAsia="ru-RU"/>
              </w:rPr>
              <w:t xml:space="preserve">кафедры </w:t>
            </w:r>
            <w:r w:rsidR="008136BD">
              <w:rPr>
                <w:rFonts w:ascii="Times New Roman" w:eastAsia="Times New Roman" w:hAnsi="Times New Roman"/>
                <w:sz w:val="24"/>
                <w:szCs w:val="24"/>
                <w:lang w:eastAsia="ru-RU"/>
              </w:rPr>
              <w:t>общей педагогики и психологии</w:t>
            </w:r>
            <w:r w:rsidRPr="002E122B">
              <w:rPr>
                <w:rFonts w:ascii="Times New Roman" w:eastAsia="Times New Roman" w:hAnsi="Times New Roman"/>
                <w:sz w:val="24"/>
                <w:szCs w:val="24"/>
                <w:lang w:eastAsia="ru-RU"/>
              </w:rPr>
              <w:t xml:space="preserve"> ТГПУ</w:t>
            </w:r>
            <w:r w:rsidR="008136BD" w:rsidRPr="008136BD">
              <w:rPr>
                <w:rFonts w:ascii="Times New Roman" w:eastAsia="Times New Roman" w:hAnsi="Times New Roman"/>
                <w:sz w:val="24"/>
                <w:szCs w:val="24"/>
                <w:lang w:eastAsia="ru-RU"/>
              </w:rPr>
              <w:t>;</w:t>
            </w:r>
          </w:p>
          <w:p w:rsidR="008136BD" w:rsidRPr="008136BD" w:rsidRDefault="008136BD" w:rsidP="008136BD">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Паромов В.В.</w:t>
            </w:r>
            <w:r w:rsidRPr="008136B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sidRPr="008136BD">
              <w:rPr>
                <w:rFonts w:ascii="Times New Roman" w:eastAsia="Times New Roman" w:hAnsi="Times New Roman"/>
                <w:sz w:val="24"/>
                <w:szCs w:val="24"/>
                <w:lang w:eastAsia="ru-RU"/>
              </w:rPr>
              <w:t>к.</w:t>
            </w:r>
            <w:r>
              <w:rPr>
                <w:rFonts w:ascii="Times New Roman" w:eastAsia="Times New Roman" w:hAnsi="Times New Roman"/>
                <w:sz w:val="24"/>
                <w:szCs w:val="24"/>
                <w:lang w:eastAsia="ru-RU"/>
              </w:rPr>
              <w:t>г</w:t>
            </w:r>
            <w:proofErr w:type="gramStart"/>
            <w:r w:rsidRPr="008136BD">
              <w:rPr>
                <w:rFonts w:ascii="Times New Roman" w:eastAsia="Times New Roman" w:hAnsi="Times New Roman"/>
                <w:sz w:val="24"/>
                <w:szCs w:val="24"/>
                <w:lang w:eastAsia="ru-RU"/>
              </w:rPr>
              <w:t>.н</w:t>
            </w:r>
            <w:proofErr w:type="spellEnd"/>
            <w:proofErr w:type="gramEnd"/>
            <w:r w:rsidRPr="008136BD">
              <w:rPr>
                <w:rFonts w:ascii="Times New Roman" w:eastAsia="Times New Roman" w:hAnsi="Times New Roman"/>
                <w:sz w:val="24"/>
                <w:szCs w:val="24"/>
                <w:lang w:eastAsia="ru-RU"/>
              </w:rPr>
              <w:t xml:space="preserve">, доцент  кафедры </w:t>
            </w:r>
            <w:r>
              <w:rPr>
                <w:rFonts w:ascii="Times New Roman" w:eastAsia="Times New Roman" w:hAnsi="Times New Roman"/>
                <w:sz w:val="24"/>
                <w:szCs w:val="24"/>
                <w:lang w:eastAsia="ru-RU"/>
              </w:rPr>
              <w:t xml:space="preserve">географии </w:t>
            </w:r>
            <w:r w:rsidRPr="008136BD">
              <w:rPr>
                <w:rFonts w:ascii="Times New Roman" w:eastAsia="Times New Roman" w:hAnsi="Times New Roman"/>
                <w:sz w:val="24"/>
                <w:szCs w:val="24"/>
                <w:lang w:eastAsia="ru-RU"/>
              </w:rPr>
              <w:t>ТГПУ;</w:t>
            </w:r>
          </w:p>
        </w:tc>
      </w:tr>
      <w:tr w:rsidR="00783446" w:rsidRPr="002E122B" w:rsidTr="002D486F">
        <w:trPr>
          <w:cantSplit/>
        </w:trPr>
        <w:tc>
          <w:tcPr>
            <w:tcW w:w="10348" w:type="dxa"/>
            <w:gridSpan w:val="3"/>
          </w:tcPr>
          <w:p w:rsidR="00783446" w:rsidRPr="002E122B" w:rsidRDefault="00783446" w:rsidP="00783446">
            <w:pPr>
              <w:spacing w:after="0" w:line="240" w:lineRule="auto"/>
              <w:rPr>
                <w:rFonts w:ascii="Times New Roman" w:eastAsia="Times New Roman" w:hAnsi="Times New Roman"/>
                <w:b/>
                <w:bCs/>
                <w:sz w:val="24"/>
                <w:szCs w:val="24"/>
                <w:lang w:eastAsia="ru-RU"/>
              </w:rPr>
            </w:pPr>
            <w:r w:rsidRPr="002E122B">
              <w:rPr>
                <w:rFonts w:ascii="Times New Roman" w:eastAsia="Times New Roman" w:hAnsi="Times New Roman"/>
                <w:b/>
                <w:bCs/>
                <w:sz w:val="24"/>
                <w:szCs w:val="24"/>
                <w:lang w:eastAsia="ru-RU"/>
              </w:rPr>
              <w:t>2. Препятствия на пути разработки и внедрения инноваций и способы их преодоления</w:t>
            </w:r>
          </w:p>
        </w:tc>
      </w:tr>
      <w:tr w:rsidR="00783446" w:rsidRPr="002E122B" w:rsidTr="002D486F">
        <w:tc>
          <w:tcPr>
            <w:tcW w:w="851" w:type="dxa"/>
          </w:tcPr>
          <w:p w:rsidR="00783446" w:rsidRPr="002E122B" w:rsidRDefault="00783446" w:rsidP="00783446">
            <w:p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2.1.</w:t>
            </w:r>
          </w:p>
        </w:tc>
        <w:tc>
          <w:tcPr>
            <w:tcW w:w="3402" w:type="dxa"/>
          </w:tcPr>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социальные,</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правовые,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материально-технические,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психологические,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общепедагогические, </w:t>
            </w:r>
          </w:p>
          <w:p w:rsidR="00783446" w:rsidRPr="002E122B" w:rsidRDefault="00783446" w:rsidP="00783446">
            <w:pPr>
              <w:numPr>
                <w:ilvl w:val="0"/>
                <w:numId w:val="7"/>
              </w:numPr>
              <w:spacing w:after="0" w:line="240" w:lineRule="auto"/>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финансовые, </w:t>
            </w:r>
          </w:p>
        </w:tc>
        <w:tc>
          <w:tcPr>
            <w:tcW w:w="6095" w:type="dxa"/>
          </w:tcPr>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-финансовые.</w:t>
            </w:r>
          </w:p>
          <w:p w:rsidR="00783446" w:rsidRPr="002E122B" w:rsidRDefault="00783446" w:rsidP="0078344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Необходима рабочая тетрадь, которую приходится покупать родителям учеников.</w:t>
            </w:r>
          </w:p>
        </w:tc>
      </w:tr>
    </w:tbl>
    <w:p w:rsidR="00783446" w:rsidRPr="002E122B" w:rsidRDefault="00783446" w:rsidP="000D5C76">
      <w:pPr>
        <w:spacing w:after="0" w:line="240" w:lineRule="auto"/>
        <w:ind w:left="-142"/>
        <w:jc w:val="center"/>
        <w:rPr>
          <w:rFonts w:ascii="Times New Roman" w:eastAsia="Times New Roman" w:hAnsi="Times New Roman"/>
          <w:b/>
          <w:i/>
          <w:color w:val="76923C"/>
          <w:sz w:val="24"/>
          <w:szCs w:val="24"/>
          <w:lang w:eastAsia="ru-RU"/>
        </w:rPr>
      </w:pPr>
    </w:p>
    <w:p w:rsidR="000D5C76" w:rsidRPr="002E122B" w:rsidRDefault="000D5C76" w:rsidP="000D5C7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i/>
          <w:sz w:val="24"/>
          <w:szCs w:val="24"/>
          <w:u w:val="single"/>
          <w:lang w:eastAsia="ru-RU"/>
        </w:rPr>
        <w:t>Технологии дистанционного образования, создание цифровых авторских продуктов</w:t>
      </w:r>
      <w:proofErr w:type="gramStart"/>
      <w:r w:rsidRPr="002E122B">
        <w:rPr>
          <w:rFonts w:ascii="Times New Roman" w:eastAsia="Times New Roman" w:hAnsi="Times New Roman"/>
          <w:sz w:val="24"/>
          <w:szCs w:val="24"/>
          <w:lang w:eastAsia="ru-RU"/>
        </w:rPr>
        <w:tab/>
      </w:r>
      <w:r w:rsidRPr="002E122B">
        <w:rPr>
          <w:rFonts w:ascii="Times New Roman" w:eastAsia="Times New Roman" w:hAnsi="Times New Roman"/>
          <w:sz w:val="24"/>
          <w:szCs w:val="24"/>
          <w:lang w:eastAsia="ru-RU"/>
        </w:rPr>
        <w:tab/>
        <w:t>Н</w:t>
      </w:r>
      <w:proofErr w:type="gramEnd"/>
      <w:r w:rsidRPr="002E122B">
        <w:rPr>
          <w:rFonts w:ascii="Times New Roman" w:eastAsia="Times New Roman" w:hAnsi="Times New Roman"/>
          <w:sz w:val="24"/>
          <w:szCs w:val="24"/>
          <w:lang w:eastAsia="ru-RU"/>
        </w:rPr>
        <w:t xml:space="preserve">аша гимназия является опорной школой УРФОДУ для проведения дистанционной Международной олимпиады по основам наук. В 2011-2012 году вместе со своими учениками мы участвовали в данной олимпиаде в третий раз. Каждый год количество победителей и призёров увеличивается  </w:t>
      </w:r>
      <w:proofErr w:type="gramStart"/>
      <w:r w:rsidRPr="002E122B">
        <w:rPr>
          <w:rFonts w:ascii="Times New Roman" w:eastAsia="Times New Roman" w:hAnsi="Times New Roman"/>
          <w:sz w:val="24"/>
          <w:szCs w:val="24"/>
          <w:lang w:eastAsia="ru-RU"/>
        </w:rPr>
        <w:t xml:space="preserve">( </w:t>
      </w:r>
      <w:proofErr w:type="gramEnd"/>
      <w:r w:rsidRPr="002E122B">
        <w:rPr>
          <w:rFonts w:ascii="Times New Roman" w:eastAsia="Times New Roman" w:hAnsi="Times New Roman"/>
          <w:sz w:val="24"/>
          <w:szCs w:val="24"/>
          <w:lang w:eastAsia="ru-RU"/>
        </w:rPr>
        <w:t xml:space="preserve">с двух в 2009-10 </w:t>
      </w:r>
      <w:proofErr w:type="spellStart"/>
      <w:r w:rsidRPr="002E122B">
        <w:rPr>
          <w:rFonts w:ascii="Times New Roman" w:eastAsia="Times New Roman" w:hAnsi="Times New Roman"/>
          <w:sz w:val="24"/>
          <w:szCs w:val="24"/>
          <w:lang w:eastAsia="ru-RU"/>
        </w:rPr>
        <w:t>уч.г</w:t>
      </w:r>
      <w:proofErr w:type="spellEnd"/>
      <w:r w:rsidRPr="002E122B">
        <w:rPr>
          <w:rFonts w:ascii="Times New Roman" w:eastAsia="Times New Roman" w:hAnsi="Times New Roman"/>
          <w:sz w:val="24"/>
          <w:szCs w:val="24"/>
          <w:lang w:eastAsia="ru-RU"/>
        </w:rPr>
        <w:t xml:space="preserve">.  до четырёх в 2011-2012 уч. г.), ровно как и число детей, желающих участвовать в олимпиаде. В 2012-13 учебном году о своём желании участвовать в олимпиаде заявили 19 моих воспитанников (7, 10 и 11 классы). Ещё раз убеждаешься, что дистанционное образование - это не дань моде, а требование современного мира, существующего в информационном пространстве. Каждый день на наших детей </w:t>
      </w:r>
      <w:r w:rsidRPr="002E122B">
        <w:rPr>
          <w:rFonts w:ascii="Times New Roman" w:eastAsia="Times New Roman" w:hAnsi="Times New Roman"/>
          <w:sz w:val="24"/>
          <w:szCs w:val="24"/>
          <w:lang w:eastAsia="ru-RU"/>
        </w:rPr>
        <w:lastRenderedPageBreak/>
        <w:t>обрушивается поток информации, который нужно глубоко осмыслить, проанализировать и сделать правильные выводы.</w:t>
      </w:r>
    </w:p>
    <w:p w:rsidR="000D5C76" w:rsidRPr="002E122B" w:rsidRDefault="000D5C76" w:rsidP="000D5C76">
      <w:pPr>
        <w:spacing w:after="0" w:line="240" w:lineRule="auto"/>
        <w:jc w:val="both"/>
        <w:rPr>
          <w:rFonts w:ascii="Times New Roman" w:eastAsia="Times New Roman" w:hAnsi="Times New Roman"/>
          <w:i/>
          <w:sz w:val="24"/>
          <w:szCs w:val="24"/>
          <w:u w:val="single"/>
          <w:lang w:eastAsia="ru-RU"/>
        </w:rPr>
      </w:pPr>
      <w:r w:rsidRPr="002E122B">
        <w:rPr>
          <w:rFonts w:ascii="Times New Roman" w:eastAsia="Times New Roman" w:hAnsi="Times New Roman"/>
          <w:sz w:val="24"/>
          <w:szCs w:val="24"/>
          <w:lang w:eastAsia="ru-RU"/>
        </w:rPr>
        <w:tab/>
        <w:t>На сайте 1</w:t>
      </w:r>
      <w:r w:rsidR="002D486F">
        <w:rPr>
          <w:rFonts w:ascii="Times New Roman" w:eastAsia="Times New Roman" w:hAnsi="Times New Roman"/>
          <w:sz w:val="24"/>
          <w:szCs w:val="24"/>
          <w:lang w:eastAsia="ru-RU"/>
        </w:rPr>
        <w:t xml:space="preserve"> </w:t>
      </w:r>
      <w:r w:rsidRPr="002E122B">
        <w:rPr>
          <w:rFonts w:ascii="Times New Roman" w:eastAsia="Times New Roman" w:hAnsi="Times New Roman"/>
          <w:sz w:val="24"/>
          <w:szCs w:val="24"/>
          <w:lang w:eastAsia="ru-RU"/>
        </w:rPr>
        <w:t xml:space="preserve">Сентября  (Фестиваль идей) выставлен совместно с учителем географии Зубаревой А.В.  интегрированный урок «Путешествие по столицам мира», в котором представлена и презентация информационного типа, и алгоритм работы учащихся в группах с использованием интернета.  </w:t>
      </w:r>
    </w:p>
    <w:p w:rsidR="000D5C76" w:rsidRPr="002E122B" w:rsidRDefault="000D5C76" w:rsidP="000D5C76">
      <w:pPr>
        <w:spacing w:after="0" w:line="240" w:lineRule="auto"/>
        <w:rPr>
          <w:rFonts w:ascii="Times New Roman" w:eastAsia="Times New Roman" w:hAnsi="Times New Roman"/>
          <w:i/>
          <w:sz w:val="24"/>
          <w:szCs w:val="24"/>
          <w:u w:val="single"/>
          <w:lang w:eastAsia="ru-RU"/>
        </w:rPr>
      </w:pPr>
      <w:r w:rsidRPr="002E122B">
        <w:rPr>
          <w:rFonts w:ascii="Times New Roman" w:eastAsia="Times New Roman" w:hAnsi="Times New Roman"/>
          <w:i/>
          <w:sz w:val="24"/>
          <w:szCs w:val="24"/>
          <w:u w:val="single"/>
          <w:lang w:eastAsia="ru-RU"/>
        </w:rPr>
        <w:t>Участие  в сетевых проектах и программах</w:t>
      </w:r>
    </w:p>
    <w:p w:rsidR="000D5C76" w:rsidRPr="002E122B" w:rsidRDefault="000D5C76" w:rsidP="000D5C7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ab/>
        <w:t>Вместе с детьми мы участвуем в сетевом межрегиональном проекте математическая биржа «</w:t>
      </w:r>
      <w:proofErr w:type="gramStart"/>
      <w:r w:rsidRPr="002E122B">
        <w:rPr>
          <w:rFonts w:ascii="Times New Roman" w:eastAsia="Times New Roman" w:hAnsi="Times New Roman"/>
          <w:sz w:val="24"/>
          <w:szCs w:val="24"/>
          <w:lang w:eastAsia="ru-RU"/>
        </w:rPr>
        <w:t>М</w:t>
      </w:r>
      <w:proofErr w:type="spellStart"/>
      <w:proofErr w:type="gramEnd"/>
      <w:r w:rsidRPr="002E122B">
        <w:rPr>
          <w:rFonts w:ascii="Times New Roman" w:eastAsia="Times New Roman" w:hAnsi="Times New Roman"/>
          <w:sz w:val="24"/>
          <w:szCs w:val="24"/>
          <w:lang w:val="en-US" w:eastAsia="ru-RU"/>
        </w:rPr>
        <w:t>astex</w:t>
      </w:r>
      <w:proofErr w:type="spellEnd"/>
      <w:r w:rsidRPr="002E122B">
        <w:rPr>
          <w:rFonts w:ascii="Times New Roman" w:eastAsia="Times New Roman" w:hAnsi="Times New Roman"/>
          <w:sz w:val="24"/>
          <w:szCs w:val="24"/>
          <w:lang w:eastAsia="ru-RU"/>
        </w:rPr>
        <w:t xml:space="preserve">». Такой вид работы мотивирует детей на приобщение  к  несколько другой математике, где нужно уметь оценивать риски, правильно выстраивать стратегию, работать в команде. </w:t>
      </w:r>
    </w:p>
    <w:p w:rsidR="000D5C76" w:rsidRPr="002E122B" w:rsidRDefault="000D5C76" w:rsidP="000D5C76">
      <w:pPr>
        <w:spacing w:after="0" w:line="240" w:lineRule="auto"/>
        <w:jc w:val="both"/>
        <w:rPr>
          <w:rFonts w:ascii="Times New Roman" w:eastAsia="Times New Roman" w:hAnsi="Times New Roman"/>
          <w:i/>
          <w:iCs/>
          <w:sz w:val="24"/>
          <w:szCs w:val="24"/>
          <w:u w:val="single"/>
          <w:lang w:eastAsia="ru-RU"/>
        </w:rPr>
      </w:pPr>
      <w:r w:rsidRPr="002E122B">
        <w:rPr>
          <w:rFonts w:ascii="Times New Roman" w:eastAsia="Times New Roman" w:hAnsi="Times New Roman"/>
          <w:i/>
          <w:iCs/>
          <w:sz w:val="24"/>
          <w:szCs w:val="24"/>
          <w:u w:val="single"/>
          <w:lang w:eastAsia="ru-RU"/>
        </w:rPr>
        <w:t xml:space="preserve">Технология  оценивания  </w:t>
      </w:r>
      <w:proofErr w:type="spellStart"/>
      <w:r w:rsidRPr="002E122B">
        <w:rPr>
          <w:rFonts w:ascii="Times New Roman" w:eastAsia="Times New Roman" w:hAnsi="Times New Roman"/>
          <w:i/>
          <w:iCs/>
          <w:sz w:val="24"/>
          <w:szCs w:val="24"/>
          <w:u w:val="single"/>
          <w:lang w:eastAsia="ru-RU"/>
        </w:rPr>
        <w:t>компетентностных</w:t>
      </w:r>
      <w:proofErr w:type="spellEnd"/>
      <w:r w:rsidRPr="002E122B">
        <w:rPr>
          <w:rFonts w:ascii="Times New Roman" w:eastAsia="Times New Roman" w:hAnsi="Times New Roman"/>
          <w:i/>
          <w:iCs/>
          <w:sz w:val="24"/>
          <w:szCs w:val="24"/>
          <w:u w:val="single"/>
          <w:lang w:eastAsia="ru-RU"/>
        </w:rPr>
        <w:t xml:space="preserve">  результатов</w:t>
      </w:r>
    </w:p>
    <w:p w:rsidR="000D5C76" w:rsidRPr="002E122B" w:rsidRDefault="000D5C76" w:rsidP="000D5C76">
      <w:pPr>
        <w:spacing w:after="0" w:line="240" w:lineRule="auto"/>
        <w:jc w:val="both"/>
        <w:rPr>
          <w:rFonts w:ascii="Times New Roman" w:eastAsia="Times New Roman" w:hAnsi="Times New Roman"/>
          <w:bCs/>
          <w:iCs/>
          <w:sz w:val="24"/>
          <w:szCs w:val="24"/>
          <w:lang w:eastAsia="ru-RU"/>
        </w:rPr>
      </w:pPr>
      <w:r w:rsidRPr="002E122B">
        <w:rPr>
          <w:rFonts w:ascii="Times New Roman" w:eastAsia="Times New Roman" w:hAnsi="Times New Roman"/>
          <w:iCs/>
          <w:sz w:val="24"/>
          <w:szCs w:val="24"/>
          <w:lang w:eastAsia="ru-RU"/>
        </w:rPr>
        <w:tab/>
        <w:t xml:space="preserve">С 2009 года проектно-исследовательской группой гимназии проводятся мониторинговые исследования обучающихся 5-8 классов на предмет умения успешно решать </w:t>
      </w:r>
      <w:proofErr w:type="spellStart"/>
      <w:r w:rsidRPr="002E122B">
        <w:rPr>
          <w:rFonts w:ascii="Times New Roman" w:eastAsia="Times New Roman" w:hAnsi="Times New Roman"/>
          <w:iCs/>
          <w:sz w:val="24"/>
          <w:szCs w:val="24"/>
          <w:lang w:eastAsia="ru-RU"/>
        </w:rPr>
        <w:t>компетентностные</w:t>
      </w:r>
      <w:proofErr w:type="spellEnd"/>
      <w:r w:rsidRPr="002E122B">
        <w:rPr>
          <w:rFonts w:ascii="Times New Roman" w:eastAsia="Times New Roman" w:hAnsi="Times New Roman"/>
          <w:iCs/>
          <w:sz w:val="24"/>
          <w:szCs w:val="24"/>
          <w:lang w:eastAsia="ru-RU"/>
        </w:rPr>
        <w:t xml:space="preserve"> задачи. Результаты подтверждают, что в экспериментальных классах, где реализуется курс</w:t>
      </w:r>
      <w:r w:rsidRPr="002E122B">
        <w:rPr>
          <w:rFonts w:ascii="Times New Roman" w:eastAsia="Times New Roman" w:hAnsi="Times New Roman"/>
          <w:bCs/>
          <w:iCs/>
          <w:sz w:val="24"/>
          <w:szCs w:val="24"/>
          <w:lang w:eastAsia="ru-RU"/>
        </w:rPr>
        <w:t xml:space="preserve"> «</w:t>
      </w:r>
      <w:r w:rsidRPr="002E122B">
        <w:rPr>
          <w:rFonts w:ascii="Times New Roman" w:eastAsia="Times New Roman" w:hAnsi="Times New Roman"/>
          <w:iCs/>
          <w:sz w:val="24"/>
          <w:szCs w:val="24"/>
          <w:lang w:eastAsia="ru-RU"/>
        </w:rPr>
        <w:t xml:space="preserve">Математические приёмы в практической географии» средний балл значительно выше, чем в других классах. Вариативные образовательные технологии позволяют </w:t>
      </w:r>
      <w:r w:rsidRPr="002E122B">
        <w:rPr>
          <w:rFonts w:ascii="Times New Roman" w:eastAsia="Times New Roman" w:hAnsi="Times New Roman"/>
          <w:bCs/>
          <w:iCs/>
          <w:sz w:val="24"/>
          <w:szCs w:val="24"/>
          <w:lang w:eastAsia="ru-RU"/>
        </w:rPr>
        <w:t>повысить эффективность образовательного процесса через интеграцию предметов, формировать исследовательских навыков школьников, содействует  развитию творческого сотрудничества взрослых и детей, развивает интеллектуальный уровень школьников.</w:t>
      </w:r>
    </w:p>
    <w:p w:rsidR="000D5C76" w:rsidRPr="002E122B" w:rsidRDefault="000D5C76" w:rsidP="000D5C76">
      <w:pPr>
        <w:spacing w:after="0" w:line="240" w:lineRule="auto"/>
        <w:ind w:firstLine="425"/>
        <w:jc w:val="both"/>
        <w:rPr>
          <w:rFonts w:ascii="Times New Roman" w:eastAsia="Times New Roman" w:hAnsi="Times New Roman"/>
          <w:i/>
          <w:iCs/>
          <w:sz w:val="24"/>
          <w:szCs w:val="24"/>
          <w:u w:val="single"/>
          <w:lang w:eastAsia="ru-RU"/>
        </w:rPr>
      </w:pPr>
      <w:r w:rsidRPr="002E122B">
        <w:rPr>
          <w:rFonts w:ascii="Times New Roman" w:eastAsia="Times New Roman" w:hAnsi="Times New Roman"/>
          <w:i/>
          <w:iCs/>
          <w:sz w:val="24"/>
          <w:szCs w:val="24"/>
          <w:u w:val="single"/>
          <w:lang w:eastAsia="ru-RU"/>
        </w:rPr>
        <w:t>Технологии, обеспечивающиеся высокое качество образовательного процесса, эффективное использование учебного времени.</w:t>
      </w:r>
    </w:p>
    <w:p w:rsidR="000D5C76" w:rsidRPr="002E122B" w:rsidRDefault="000D5C76" w:rsidP="000D5C76">
      <w:pPr>
        <w:spacing w:after="0" w:line="240" w:lineRule="auto"/>
        <w:ind w:firstLine="425"/>
        <w:jc w:val="both"/>
        <w:rPr>
          <w:rFonts w:ascii="Times New Roman" w:eastAsia="Times New Roman" w:hAnsi="Times New Roman"/>
          <w:sz w:val="24"/>
          <w:szCs w:val="24"/>
          <w:lang w:eastAsia="ru-RU"/>
        </w:rPr>
      </w:pPr>
      <w:r w:rsidRPr="002E122B">
        <w:rPr>
          <w:rFonts w:ascii="Times New Roman" w:eastAsia="Times New Roman" w:hAnsi="Times New Roman"/>
          <w:iCs/>
          <w:sz w:val="24"/>
          <w:szCs w:val="24"/>
          <w:lang w:eastAsia="ru-RU"/>
        </w:rPr>
        <w:t xml:space="preserve">Использование технологии проектно-исследовательской </w:t>
      </w:r>
      <w:proofErr w:type="gramStart"/>
      <w:r w:rsidRPr="002E122B">
        <w:rPr>
          <w:rFonts w:ascii="Times New Roman" w:eastAsia="Times New Roman" w:hAnsi="Times New Roman"/>
          <w:iCs/>
          <w:sz w:val="24"/>
          <w:szCs w:val="24"/>
          <w:lang w:eastAsia="ru-RU"/>
        </w:rPr>
        <w:t>деятельности</w:t>
      </w:r>
      <w:proofErr w:type="gramEnd"/>
      <w:r w:rsidRPr="002E122B">
        <w:rPr>
          <w:rFonts w:ascii="Times New Roman" w:eastAsia="Times New Roman" w:hAnsi="Times New Roman"/>
          <w:iCs/>
          <w:sz w:val="24"/>
          <w:szCs w:val="24"/>
          <w:lang w:eastAsia="ru-RU"/>
        </w:rPr>
        <w:t xml:space="preserve">  как на уроках, так и во внеурочное время позволяет учителю</w:t>
      </w:r>
      <w:r w:rsidRPr="002E122B">
        <w:rPr>
          <w:rFonts w:ascii="Times New Roman" w:eastAsia="Times New Roman" w:hAnsi="Times New Roman"/>
          <w:sz w:val="24"/>
          <w:szCs w:val="24"/>
          <w:lang w:eastAsia="ru-RU"/>
        </w:rPr>
        <w:t xml:space="preserve"> дифференцировать и индивидуализировать обучение;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Мною также успешно применяются технологии проблемного обучения (для старших школьников), технологии сотрудничества, технологии портфолио, </w:t>
      </w:r>
      <w:proofErr w:type="spellStart"/>
      <w:r w:rsidRPr="002E122B">
        <w:rPr>
          <w:rFonts w:ascii="Times New Roman" w:eastAsia="Times New Roman" w:hAnsi="Times New Roman"/>
          <w:sz w:val="24"/>
          <w:szCs w:val="24"/>
          <w:lang w:eastAsia="ru-RU"/>
        </w:rPr>
        <w:t>метапредметный</w:t>
      </w:r>
      <w:proofErr w:type="spellEnd"/>
      <w:r w:rsidRPr="002E122B">
        <w:rPr>
          <w:rFonts w:ascii="Times New Roman" w:eastAsia="Times New Roman" w:hAnsi="Times New Roman"/>
          <w:sz w:val="24"/>
          <w:szCs w:val="24"/>
          <w:lang w:eastAsia="ru-RU"/>
        </w:rPr>
        <w:t xml:space="preserve"> подход через курс «Математические приёмы в практической географии». </w:t>
      </w:r>
    </w:p>
    <w:p w:rsidR="000D5C76" w:rsidRPr="002D486F" w:rsidRDefault="000D5C76" w:rsidP="002D486F">
      <w:pPr>
        <w:spacing w:after="0" w:line="240" w:lineRule="auto"/>
        <w:ind w:firstLine="567"/>
        <w:jc w:val="both"/>
        <w:rPr>
          <w:rFonts w:ascii="Times New Roman" w:hAnsi="Times New Roman"/>
          <w:bCs/>
          <w:iCs/>
          <w:sz w:val="24"/>
          <w:szCs w:val="24"/>
        </w:rPr>
      </w:pPr>
      <w:r w:rsidRPr="002E122B">
        <w:rPr>
          <w:rFonts w:ascii="Times New Roman" w:eastAsia="Times New Roman" w:hAnsi="Times New Roman"/>
          <w:sz w:val="24"/>
          <w:szCs w:val="24"/>
          <w:lang w:eastAsia="ru-RU"/>
        </w:rPr>
        <w:t>На уроках интегрированного экспериментального спецкурса «Математические приёмы в практической географии» в  5-6 классах вместе с учителем географии Зубаревой Александрой Викторовной продуктивно используются элементы игровых, в том числе информационно-коммуникативных,  технологий. К данному курсу разработан УМК, содержащий ЭОР к урокам, контрольно-измерительные материалы с использованием программы «Супертест».</w:t>
      </w:r>
    </w:p>
    <w:p w:rsidR="000D5C76" w:rsidRPr="002E122B" w:rsidRDefault="000D5C76" w:rsidP="000D5C76">
      <w:pPr>
        <w:spacing w:after="0" w:line="240" w:lineRule="auto"/>
        <w:jc w:val="both"/>
        <w:rPr>
          <w:rFonts w:ascii="Times New Roman" w:eastAsia="Times New Roman" w:hAnsi="Times New Roman"/>
          <w:bCs/>
          <w:i/>
          <w:iCs/>
          <w:sz w:val="24"/>
          <w:szCs w:val="24"/>
          <w:u w:val="single"/>
          <w:lang w:eastAsia="ru-RU"/>
        </w:rPr>
      </w:pPr>
      <w:r w:rsidRPr="002E122B">
        <w:rPr>
          <w:rFonts w:ascii="Times New Roman" w:eastAsia="Times New Roman" w:hAnsi="Times New Roman"/>
          <w:bCs/>
          <w:i/>
          <w:iCs/>
          <w:sz w:val="24"/>
          <w:szCs w:val="24"/>
          <w:u w:val="single"/>
          <w:lang w:eastAsia="ru-RU"/>
        </w:rPr>
        <w:t>Оценка материально-технического состояния кабинета</w:t>
      </w:r>
    </w:p>
    <w:p w:rsidR="000D5C76" w:rsidRPr="002D486F" w:rsidRDefault="000D5C76" w:rsidP="000D5C76">
      <w:pPr>
        <w:spacing w:after="0" w:line="240" w:lineRule="auto"/>
        <w:jc w:val="both"/>
        <w:rPr>
          <w:rFonts w:ascii="Times New Roman" w:eastAsia="Times New Roman" w:hAnsi="Times New Roman"/>
          <w:bCs/>
          <w:iCs/>
          <w:sz w:val="24"/>
          <w:szCs w:val="24"/>
          <w:lang w:eastAsia="ru-RU"/>
        </w:rPr>
      </w:pPr>
      <w:r w:rsidRPr="002E122B">
        <w:rPr>
          <w:rFonts w:ascii="Times New Roman" w:eastAsia="Times New Roman" w:hAnsi="Times New Roman"/>
          <w:bCs/>
          <w:iCs/>
          <w:sz w:val="24"/>
          <w:szCs w:val="24"/>
          <w:lang w:eastAsia="ru-RU"/>
        </w:rPr>
        <w:tab/>
        <w:t>Для реализации учебного процесса кабинет оснащён всем необходимым современным оборудованием: компьютер с выходом на плазменный телевизор, систематизированный подбор ЭОР, библиотека справочной и учебно-методической литературы.</w:t>
      </w:r>
    </w:p>
    <w:p w:rsidR="000D5C76" w:rsidRPr="002E122B" w:rsidRDefault="002D486F" w:rsidP="000D5C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0D5C76" w:rsidRPr="002E122B">
        <w:rPr>
          <w:rFonts w:ascii="Times New Roman" w:eastAsia="Times New Roman" w:hAnsi="Times New Roman"/>
          <w:sz w:val="24"/>
          <w:szCs w:val="24"/>
          <w:lang w:eastAsia="ru-RU"/>
        </w:rPr>
        <w:t xml:space="preserve">Использование </w:t>
      </w:r>
      <w:r w:rsidR="000D5C76" w:rsidRPr="002E122B">
        <w:rPr>
          <w:rFonts w:ascii="Times New Roman" w:hAnsi="Times New Roman"/>
          <w:sz w:val="24"/>
          <w:szCs w:val="24"/>
        </w:rPr>
        <w:t>вариативных образовательных технологий</w:t>
      </w:r>
      <w:r w:rsidR="000D5C76" w:rsidRPr="002E122B">
        <w:rPr>
          <w:rFonts w:ascii="Times New Roman" w:eastAsia="Times New Roman" w:hAnsi="Times New Roman"/>
          <w:sz w:val="24"/>
          <w:szCs w:val="24"/>
          <w:lang w:eastAsia="ru-RU"/>
        </w:rPr>
        <w:t xml:space="preserve"> на уроках интегрированного курса (</w:t>
      </w:r>
      <w:proofErr w:type="spellStart"/>
      <w:r w:rsidR="000D5C76" w:rsidRPr="002E122B">
        <w:rPr>
          <w:rFonts w:ascii="Times New Roman" w:eastAsia="Times New Roman" w:hAnsi="Times New Roman"/>
          <w:sz w:val="24"/>
          <w:szCs w:val="24"/>
          <w:lang w:eastAsia="ru-RU"/>
        </w:rPr>
        <w:t>математика+география</w:t>
      </w:r>
      <w:proofErr w:type="spellEnd"/>
      <w:r w:rsidR="000D5C76" w:rsidRPr="002E122B">
        <w:rPr>
          <w:rFonts w:ascii="Times New Roman" w:eastAsia="Times New Roman" w:hAnsi="Times New Roman"/>
          <w:sz w:val="24"/>
          <w:szCs w:val="24"/>
          <w:lang w:eastAsia="ru-RU"/>
        </w:rPr>
        <w:t xml:space="preserve">)  помогает </w:t>
      </w:r>
      <w:proofErr w:type="gramStart"/>
      <w:r w:rsidR="000D5C76" w:rsidRPr="002E122B">
        <w:rPr>
          <w:rFonts w:ascii="Times New Roman" w:eastAsia="Times New Roman" w:hAnsi="Times New Roman"/>
          <w:sz w:val="24"/>
          <w:szCs w:val="24"/>
          <w:lang w:eastAsia="ru-RU"/>
        </w:rPr>
        <w:t>обучающимся</w:t>
      </w:r>
      <w:proofErr w:type="gramEnd"/>
      <w:r w:rsidR="000D5C76" w:rsidRPr="002E122B">
        <w:rPr>
          <w:rFonts w:ascii="Times New Roman" w:eastAsia="Times New Roman" w:hAnsi="Times New Roman"/>
          <w:sz w:val="24"/>
          <w:szCs w:val="24"/>
          <w:lang w:eastAsia="ru-RU"/>
        </w:rPr>
        <w:t xml:space="preserve"> систематизировать свои знания, что улучшает их результаты по математике. В заявке на апробацию спецкурса перед группой мониторинга в гимназии был поставлен вопрос, насколько интегрированный курс оказывает влияние на успешность ребёнка в математике. Уже в течении первых двух лет апробации курса мониторинг показал: если сравнить уровень </w:t>
      </w:r>
      <w:proofErr w:type="spellStart"/>
      <w:r w:rsidR="000D5C76" w:rsidRPr="002E122B">
        <w:rPr>
          <w:rFonts w:ascii="Times New Roman" w:eastAsia="Times New Roman" w:hAnsi="Times New Roman"/>
          <w:sz w:val="24"/>
          <w:szCs w:val="24"/>
          <w:lang w:eastAsia="ru-RU"/>
        </w:rPr>
        <w:t>сформированности</w:t>
      </w:r>
      <w:proofErr w:type="spellEnd"/>
      <w:r w:rsidR="000D5C76" w:rsidRPr="002E122B">
        <w:rPr>
          <w:rFonts w:ascii="Times New Roman" w:eastAsia="Times New Roman" w:hAnsi="Times New Roman"/>
          <w:sz w:val="24"/>
          <w:szCs w:val="24"/>
          <w:lang w:eastAsia="ru-RU"/>
        </w:rPr>
        <w:t xml:space="preserve"> знаний, умений и навыков в области математики  у учащихся  5</w:t>
      </w:r>
      <w:proofErr w:type="gramStart"/>
      <w:r w:rsidR="000D5C76" w:rsidRPr="002E122B">
        <w:rPr>
          <w:rFonts w:ascii="Times New Roman" w:eastAsia="Times New Roman" w:hAnsi="Times New Roman"/>
          <w:sz w:val="24"/>
          <w:szCs w:val="24"/>
          <w:lang w:eastAsia="ru-RU"/>
        </w:rPr>
        <w:t xml:space="preserve"> А</w:t>
      </w:r>
      <w:proofErr w:type="gramEnd"/>
      <w:r w:rsidR="000D5C76" w:rsidRPr="002E122B">
        <w:rPr>
          <w:rFonts w:ascii="Times New Roman" w:eastAsia="Times New Roman" w:hAnsi="Times New Roman"/>
          <w:sz w:val="24"/>
          <w:szCs w:val="24"/>
          <w:lang w:eastAsia="ru-RU"/>
        </w:rPr>
        <w:t xml:space="preserve"> и 5 Г классов в мае 2011г. и 6 А и 6 Г в мае  2012г., то можно увидеть увеличение числа детей,  которые показывают высокий результат и снижение числа шестиклассников со слабым результатом. </w:t>
      </w:r>
    </w:p>
    <w:p w:rsidR="000D5C76" w:rsidRPr="002E122B" w:rsidRDefault="000D5C76" w:rsidP="000D5C76">
      <w:pPr>
        <w:spacing w:after="0" w:line="240" w:lineRule="auto"/>
        <w:ind w:firstLine="437"/>
        <w:jc w:val="both"/>
        <w:rPr>
          <w:rFonts w:ascii="Times New Roman" w:eastAsia="Times New Roman" w:hAnsi="Times New Roman"/>
          <w:sz w:val="24"/>
          <w:szCs w:val="24"/>
          <w:lang w:eastAsia="ru-RU"/>
        </w:rPr>
      </w:pPr>
      <w:bookmarkStart w:id="0" w:name="_GoBack"/>
      <w:bookmarkEnd w:id="0"/>
      <w:r w:rsidRPr="002E122B">
        <w:rPr>
          <w:rFonts w:ascii="Times New Roman" w:eastAsia="Times New Roman" w:hAnsi="Times New Roman"/>
          <w:sz w:val="24"/>
          <w:szCs w:val="24"/>
          <w:lang w:eastAsia="ru-RU"/>
        </w:rPr>
        <w:t xml:space="preserve">Основная форма контроля за уровнем достижений учащихся, которую учитель использует в старших классах в преподавании спецкурсов и элективных курсов – </w:t>
      </w:r>
      <w:r w:rsidRPr="002E122B">
        <w:rPr>
          <w:rFonts w:ascii="Times New Roman" w:eastAsia="Times New Roman" w:hAnsi="Times New Roman"/>
          <w:sz w:val="24"/>
          <w:szCs w:val="24"/>
          <w:lang w:eastAsia="ru-RU"/>
        </w:rPr>
        <w:lastRenderedPageBreak/>
        <w:t xml:space="preserve">ученический портфолио. Эта форма используется для составления и пополнения коллекции, самостоятельно выполненных учебных и профессиональных продуктов, текстов рефлексивного плана о динамике качества обучения и учебных достижений.  Как один из итогов такой работы - в 2012 году </w:t>
      </w:r>
      <w:proofErr w:type="gramStart"/>
      <w:r w:rsidRPr="002E122B">
        <w:rPr>
          <w:rFonts w:ascii="Times New Roman" w:eastAsia="Times New Roman" w:hAnsi="Times New Roman"/>
          <w:sz w:val="24"/>
          <w:szCs w:val="24"/>
          <w:lang w:eastAsia="ru-RU"/>
        </w:rPr>
        <w:t>трое моих учениц (Сидорова</w:t>
      </w:r>
      <w:proofErr w:type="gramEnd"/>
      <w:r w:rsidRPr="002E122B">
        <w:rPr>
          <w:rFonts w:ascii="Times New Roman" w:eastAsia="Times New Roman" w:hAnsi="Times New Roman"/>
          <w:sz w:val="24"/>
          <w:szCs w:val="24"/>
          <w:lang w:eastAsia="ru-RU"/>
        </w:rPr>
        <w:t xml:space="preserve"> Е., Василенко Н., </w:t>
      </w:r>
      <w:proofErr w:type="spellStart"/>
      <w:r w:rsidRPr="002E122B">
        <w:rPr>
          <w:rFonts w:ascii="Times New Roman" w:eastAsia="Times New Roman" w:hAnsi="Times New Roman"/>
          <w:sz w:val="24"/>
          <w:szCs w:val="24"/>
          <w:lang w:eastAsia="ru-RU"/>
        </w:rPr>
        <w:t>Бормотова</w:t>
      </w:r>
      <w:proofErr w:type="spellEnd"/>
      <w:r w:rsidRPr="002E122B">
        <w:rPr>
          <w:rFonts w:ascii="Times New Roman" w:eastAsia="Times New Roman" w:hAnsi="Times New Roman"/>
          <w:sz w:val="24"/>
          <w:szCs w:val="24"/>
          <w:lang w:eastAsia="ru-RU"/>
        </w:rPr>
        <w:t xml:space="preserve"> Д.) стали стипендиатами губернатора Томской области в номинации «Умники и умницы», «Отличник года». </w:t>
      </w:r>
    </w:p>
    <w:p w:rsidR="000D5C76" w:rsidRPr="002E122B" w:rsidRDefault="000D5C76" w:rsidP="000D5C76">
      <w:pPr>
        <w:spacing w:after="0" w:line="240" w:lineRule="auto"/>
        <w:ind w:firstLine="708"/>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В гимназии мною вместе с учителем географии Зубаревой А.В. реализуется программа интегрированного спецкурса «Математические приёмы в практической географии» для обучающихся 5-6 классов с расширенным компонентом математического образования.  Впервые программа была представлена сообществу учителей математики 17.10.2009г. на городском семинаре «Формирование </w:t>
      </w:r>
      <w:proofErr w:type="spellStart"/>
      <w:r w:rsidRPr="002E122B">
        <w:rPr>
          <w:rFonts w:ascii="Times New Roman" w:eastAsia="Times New Roman" w:hAnsi="Times New Roman"/>
          <w:sz w:val="24"/>
          <w:szCs w:val="24"/>
          <w:lang w:eastAsia="ru-RU"/>
        </w:rPr>
        <w:t>межпредметных</w:t>
      </w:r>
      <w:proofErr w:type="spellEnd"/>
      <w:r w:rsidRPr="002E122B">
        <w:rPr>
          <w:rFonts w:ascii="Times New Roman" w:eastAsia="Times New Roman" w:hAnsi="Times New Roman"/>
          <w:sz w:val="24"/>
          <w:szCs w:val="24"/>
          <w:lang w:eastAsia="ru-RU"/>
        </w:rPr>
        <w:t xml:space="preserve"> компетенций при изучении предметов естественно-математического цикла». </w:t>
      </w:r>
      <w:r w:rsidRPr="002E122B">
        <w:rPr>
          <w:rFonts w:ascii="Times New Roman" w:eastAsia="Times New Roman" w:hAnsi="Times New Roman"/>
          <w:bCs/>
          <w:iCs/>
          <w:sz w:val="24"/>
          <w:szCs w:val="24"/>
          <w:lang w:eastAsia="ru-RU"/>
        </w:rPr>
        <w:t xml:space="preserve">За это время программа прошла апробацию с психолого-педагогическим сопровождением (см. приложение). </w:t>
      </w:r>
      <w:r w:rsidRPr="002E122B">
        <w:rPr>
          <w:rFonts w:ascii="Times New Roman" w:eastAsia="Times New Roman" w:hAnsi="Times New Roman"/>
          <w:sz w:val="24"/>
          <w:szCs w:val="24"/>
          <w:lang w:eastAsia="ru-RU"/>
        </w:rPr>
        <w:t>Продолжительность данного курса составляет  2 года и рассчитана на 70 часов в учебный год: 35 часов (1 час в неделю) отводится на 5-ый класс и 35 часов (1 час в неделю)  - на 6-ой класс.  В 5-ом классе данный курс является пропедевтическим, а в  6-ом классе  он  рассчитан на практическое применение полученных знаний и их углубление.</w:t>
      </w:r>
    </w:p>
    <w:p w:rsidR="000D5C76" w:rsidRPr="002E122B" w:rsidRDefault="000D5C76" w:rsidP="000D5C76">
      <w:pPr>
        <w:tabs>
          <w:tab w:val="left" w:pos="7371"/>
          <w:tab w:val="left" w:pos="7938"/>
        </w:tabs>
        <w:spacing w:after="0" w:line="240" w:lineRule="auto"/>
        <w:ind w:firstLine="708"/>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Формирование практических умений и навыков у обучающихся  происходит в большей степени при выполнении практических и самостоятельных работ, которые взаимно дополняют друг друга и составляют основу методов обучения, применяемых в данном курсе.  Ученик развивается,  включаясь в различные виды деятельности: учение, труд, общение. В возрасте 11-12 лет потребность ребенка в самостоятельности  достаточно  велика, а потому и мотивы  данного вида деятельности высоки. Поэтому в данную программу включены такие виды деятельности, которые  способствуют развитию познавательной активности ребенка  и  побуждают его к  активному пополнению знаний. Благодаря творческим  заданиям  развивается у детей </w:t>
      </w:r>
      <w:r w:rsidRPr="002E122B">
        <w:rPr>
          <w:rFonts w:ascii="Times New Roman" w:eastAsia="Times New Roman" w:hAnsi="Times New Roman"/>
          <w:bCs/>
          <w:sz w:val="24"/>
          <w:szCs w:val="24"/>
          <w:lang w:eastAsia="ru-RU"/>
        </w:rPr>
        <w:t>интеллект</w:t>
      </w:r>
      <w:r w:rsidRPr="002E122B">
        <w:rPr>
          <w:rFonts w:ascii="Times New Roman" w:eastAsia="Times New Roman" w:hAnsi="Times New Roman"/>
          <w:sz w:val="24"/>
          <w:szCs w:val="24"/>
          <w:lang w:eastAsia="ru-RU"/>
        </w:rPr>
        <w:t xml:space="preserve"> – </w:t>
      </w:r>
      <w:r w:rsidRPr="002E122B">
        <w:rPr>
          <w:rFonts w:ascii="Times New Roman" w:eastAsia="Times New Roman" w:hAnsi="Times New Roman"/>
          <w:bCs/>
          <w:sz w:val="24"/>
          <w:szCs w:val="24"/>
          <w:lang w:eastAsia="ru-RU"/>
        </w:rPr>
        <w:t>познавательная способность</w:t>
      </w:r>
      <w:r w:rsidRPr="002E122B">
        <w:rPr>
          <w:rFonts w:ascii="Times New Roman" w:eastAsia="Times New Roman" w:hAnsi="Times New Roman"/>
          <w:sz w:val="24"/>
          <w:szCs w:val="24"/>
          <w:lang w:eastAsia="ru-RU"/>
        </w:rPr>
        <w:t>, определяющая готовность ребенка  к  усвоению и исп</w:t>
      </w:r>
      <w:r w:rsidR="00A711AE">
        <w:rPr>
          <w:rFonts w:ascii="Times New Roman" w:eastAsia="Times New Roman" w:hAnsi="Times New Roman"/>
          <w:sz w:val="24"/>
          <w:szCs w:val="24"/>
          <w:lang w:eastAsia="ru-RU"/>
        </w:rPr>
        <w:t>ользованию знаний. И</w:t>
      </w:r>
      <w:r w:rsidRPr="002E122B">
        <w:rPr>
          <w:rFonts w:ascii="Times New Roman" w:eastAsia="Times New Roman" w:hAnsi="Times New Roman"/>
          <w:sz w:val="24"/>
          <w:szCs w:val="24"/>
          <w:lang w:eastAsia="ru-RU"/>
        </w:rPr>
        <w:t>нтеграция позволяет не только устранить разобщённость школьных предметов, но и способствует формированию целостности знаний обучающихся  о мире. При выполнении  практических работ на уроках географии используются  различные математические приёмы. Особенно тесную взаимосвязь математики и географии мы наблюдаем  в начальном курсе географии. Изучение курса начинается с  темы «План и карта». При изучении  данной темы  формируется важнейшее умение – ориентирование на местности, по плану, карте. Обучающиеся приобретают умения и навыки определения географических координат, измерения расстояний и направлений  по плану и карте, составления плана  местности. Но, прежде чем приступить к выполнению практических работ на уроках географии, обучающиеся должны овладеть определёнными математическими знаниями и  приёмами. Они должны знать виды масштаба, понятия о параллелях, должны уметь работать с транспортиром, координатной плоскостью.  А при выполнении практических работ по темам «Атмосфера» и «Население Земли» обучающиеся уже должны уметь определять проценты, среднеарифметические значения, вычитать числа с разными знаками, строить графики и диаграммы.</w:t>
      </w:r>
    </w:p>
    <w:p w:rsidR="000D5C76" w:rsidRPr="002E122B" w:rsidRDefault="000D5C76" w:rsidP="000D5C7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Актуальность интегрированного курса «Математические приёмы в практической географии» заключается и в том, что умения и навыки, приобретённые при его изучении, пригодятся  не только в учебной деятельности, но и в повседневной жизни. Данный курс позволяет познакомить обучающихся с новыми идеями и методами, расширить их кругозор. Уровень сложности  вопросов таков, что к их рассмотрению можно было привлечь значительное число учащихся. Для тех школьников, которые пока не проявляют заметной склонности к предметам естественно-математического цикла, эти занятия могут стать импульсом в развитии их интереса  и вызвать желание узнать больше. </w:t>
      </w:r>
    </w:p>
    <w:p w:rsidR="000D5C76" w:rsidRPr="002E122B" w:rsidRDefault="000D5C76" w:rsidP="000D5C7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 xml:space="preserve">Реализацию данной программы осуществляют два учителя – предметника. </w:t>
      </w:r>
      <w:proofErr w:type="gramStart"/>
      <w:r w:rsidRPr="002E122B">
        <w:rPr>
          <w:rFonts w:ascii="Times New Roman" w:eastAsia="Times New Roman" w:hAnsi="Times New Roman"/>
          <w:sz w:val="24"/>
          <w:szCs w:val="24"/>
          <w:lang w:eastAsia="ru-RU"/>
        </w:rPr>
        <w:t>В разработке и проведении нестандартных уроков (урок - путешествие, урок – конференция, урок – исследование) интеграция осуществляется в рамках трёх предметов: география, математика и информатика.</w:t>
      </w:r>
      <w:proofErr w:type="gramEnd"/>
      <w:r w:rsidRPr="002E122B">
        <w:rPr>
          <w:rFonts w:ascii="Times New Roman" w:eastAsia="Times New Roman" w:hAnsi="Times New Roman"/>
          <w:sz w:val="24"/>
          <w:szCs w:val="24"/>
          <w:lang w:eastAsia="ru-RU"/>
        </w:rPr>
        <w:t xml:space="preserve"> Усвоение предметного содержания курса и сам процесс его изучения становятся средствами, которые обеспечивают переход от обучения к </w:t>
      </w:r>
      <w:r w:rsidRPr="002E122B">
        <w:rPr>
          <w:rFonts w:ascii="Times New Roman" w:eastAsia="Times New Roman" w:hAnsi="Times New Roman"/>
          <w:sz w:val="24"/>
          <w:szCs w:val="24"/>
          <w:lang w:eastAsia="ru-RU"/>
        </w:rPr>
        <w:lastRenderedPageBreak/>
        <w:t xml:space="preserve">самообразованию. </w:t>
      </w:r>
      <w:r w:rsidRPr="002E122B">
        <w:rPr>
          <w:rFonts w:ascii="Times New Roman" w:eastAsia="Times New Roman" w:hAnsi="Times New Roman"/>
          <w:bCs/>
          <w:iCs/>
          <w:sz w:val="24"/>
          <w:szCs w:val="24"/>
          <w:lang w:eastAsia="ru-RU"/>
        </w:rPr>
        <w:t>Курс «</w:t>
      </w:r>
      <w:r w:rsidRPr="002E122B">
        <w:rPr>
          <w:rFonts w:ascii="Times New Roman" w:eastAsia="Times New Roman" w:hAnsi="Times New Roman"/>
          <w:sz w:val="24"/>
          <w:szCs w:val="24"/>
          <w:lang w:eastAsia="ru-RU"/>
        </w:rPr>
        <w:t xml:space="preserve">Математические приёмы в практической географии» позволяет решать важные образовательные задачи: </w:t>
      </w:r>
      <w:r w:rsidRPr="002E122B">
        <w:rPr>
          <w:rFonts w:ascii="Times New Roman" w:eastAsia="Times New Roman" w:hAnsi="Times New Roman"/>
          <w:bCs/>
          <w:iCs/>
          <w:sz w:val="24"/>
          <w:szCs w:val="24"/>
          <w:lang w:eastAsia="ru-RU"/>
        </w:rPr>
        <w:t>повышение эффективности образовательного процесса через интеграцию предметов; формирование исследовательских навыков школьников; содействие  развитию творческого сотрудничества взрослых и детей; развитие интеллектуального уровня школьников.</w:t>
      </w:r>
      <w:r w:rsidRPr="002E122B">
        <w:rPr>
          <w:rFonts w:ascii="Times New Roman" w:eastAsia="Times New Roman" w:hAnsi="Times New Roman"/>
          <w:sz w:val="24"/>
          <w:szCs w:val="24"/>
          <w:lang w:eastAsia="ru-RU"/>
        </w:rPr>
        <w:t xml:space="preserve">                                                                                    </w:t>
      </w:r>
    </w:p>
    <w:p w:rsidR="000D5C76" w:rsidRPr="002E122B" w:rsidRDefault="000D5C76" w:rsidP="000D5C7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ab/>
        <w:t xml:space="preserve">Смысл вариативности в моей работе как предметника  состоит в предоставлении старшеклассникам  возможности осуществления разных профессиональных и </w:t>
      </w:r>
      <w:proofErr w:type="spellStart"/>
      <w:r w:rsidRPr="002E122B">
        <w:rPr>
          <w:rFonts w:ascii="Times New Roman" w:eastAsia="Times New Roman" w:hAnsi="Times New Roman"/>
          <w:sz w:val="24"/>
          <w:szCs w:val="24"/>
          <w:lang w:eastAsia="ru-RU"/>
        </w:rPr>
        <w:t>околопрофессиональных</w:t>
      </w:r>
      <w:proofErr w:type="spellEnd"/>
      <w:r w:rsidRPr="002E122B">
        <w:rPr>
          <w:rFonts w:ascii="Times New Roman" w:eastAsia="Times New Roman" w:hAnsi="Times New Roman"/>
          <w:sz w:val="24"/>
          <w:szCs w:val="24"/>
          <w:lang w:eastAsia="ru-RU"/>
        </w:rPr>
        <w:t xml:space="preserve"> проб. Схема </w:t>
      </w:r>
      <w:proofErr w:type="gramStart"/>
      <w:r w:rsidRPr="002E122B">
        <w:rPr>
          <w:rFonts w:ascii="Times New Roman" w:eastAsia="Times New Roman" w:hAnsi="Times New Roman"/>
          <w:sz w:val="24"/>
          <w:szCs w:val="24"/>
          <w:lang w:eastAsia="ru-RU"/>
        </w:rPr>
        <w:t>движения</w:t>
      </w:r>
      <w:proofErr w:type="gramEnd"/>
      <w:r w:rsidRPr="002E122B">
        <w:rPr>
          <w:rFonts w:ascii="Times New Roman" w:eastAsia="Times New Roman" w:hAnsi="Times New Roman"/>
          <w:sz w:val="24"/>
          <w:szCs w:val="24"/>
          <w:lang w:eastAsia="ru-RU"/>
        </w:rPr>
        <w:t xml:space="preserve"> к осуществлению замысла следующая: презентация содержания возможных вариантов итогового продукта – самоопределение учащихся относительно итоговой работы – освоение практического и теоретического учебного материала, осуществление практических проб, поиск ресурсов для выполнения итоговой работы – самостоятельное (индивидуальное или групповое) выполнение работы – публичная презентация продукта, возможно редактирование по итогам обсуждения – пополнение коллекции продуктов в </w:t>
      </w:r>
      <w:r w:rsidRPr="002E122B">
        <w:rPr>
          <w:rFonts w:ascii="Times New Roman" w:eastAsia="Times New Roman" w:hAnsi="Times New Roman"/>
          <w:sz w:val="24"/>
          <w:szCs w:val="24"/>
          <w:lang w:val="en-US" w:eastAsia="ru-RU"/>
        </w:rPr>
        <w:t>Portfolio</w:t>
      </w:r>
      <w:r w:rsidRPr="002E122B">
        <w:rPr>
          <w:rFonts w:ascii="Times New Roman" w:eastAsia="Times New Roman" w:hAnsi="Times New Roman"/>
          <w:sz w:val="24"/>
          <w:szCs w:val="24"/>
          <w:lang w:eastAsia="ru-RU"/>
        </w:rPr>
        <w:t xml:space="preserve">. На двух последних уроках в полугодии элективного курса «Исследовательская деятельность в решении текстовых задач» девятиклассники представляют свои работы. Выполнение заданного минимума работ дает право ученику на получение «зачета» по спецкурсу.  Я всячески приветствую проявление инициативы учащегося к пополнению портфолио творческими работами. Такую форму оценивания достижений учащихся использую для поддержания неформального интереса к элективному курсу, для повышения учебной мотивации, проявления учебной инициативы, снятия психологического барьера перед плохой отметкой. Ежегодно находится группа ребят, желающих презентовать свои работы за пределами гимназии.      И можно всегда  искренне гордиться тем, что время и усилия, потраченные её учениками на изучение нового в сотрудничестве с ней, позволяют им достигать значимых результатов и открывают широкие возможности продвигаться, расти и совершенствоваться. </w:t>
      </w:r>
    </w:p>
    <w:p w:rsidR="000D5C76" w:rsidRPr="002E122B" w:rsidRDefault="000D5C76" w:rsidP="000D5C76">
      <w:pPr>
        <w:spacing w:after="0" w:line="240" w:lineRule="auto"/>
        <w:jc w:val="both"/>
        <w:rPr>
          <w:rFonts w:ascii="Times New Roman" w:eastAsia="Times New Roman" w:hAnsi="Times New Roman"/>
          <w:sz w:val="24"/>
          <w:szCs w:val="24"/>
          <w:lang w:eastAsia="ru-RU"/>
        </w:rPr>
      </w:pPr>
      <w:r w:rsidRPr="002E122B">
        <w:rPr>
          <w:rFonts w:ascii="Times New Roman" w:eastAsia="Times New Roman" w:hAnsi="Times New Roman"/>
          <w:sz w:val="24"/>
          <w:szCs w:val="24"/>
          <w:lang w:eastAsia="ru-RU"/>
        </w:rPr>
        <w:tab/>
      </w:r>
    </w:p>
    <w:p w:rsidR="00A269CA" w:rsidRPr="002E122B" w:rsidRDefault="00A269CA" w:rsidP="00A269CA">
      <w:pPr>
        <w:rPr>
          <w:rFonts w:ascii="Times New Roman" w:hAnsi="Times New Roman"/>
          <w:sz w:val="24"/>
          <w:szCs w:val="24"/>
        </w:rPr>
      </w:pPr>
    </w:p>
    <w:sectPr w:rsidR="00A269CA" w:rsidRPr="002E122B" w:rsidSect="00E4465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BEA"/>
    <w:multiLevelType w:val="hybridMultilevel"/>
    <w:tmpl w:val="679C6992"/>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459EE"/>
    <w:multiLevelType w:val="hybridMultilevel"/>
    <w:tmpl w:val="ACD019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BB6604"/>
    <w:multiLevelType w:val="hybridMultilevel"/>
    <w:tmpl w:val="CA06E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7431E"/>
    <w:multiLevelType w:val="hybridMultilevel"/>
    <w:tmpl w:val="A26ED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40D93"/>
    <w:multiLevelType w:val="hybridMultilevel"/>
    <w:tmpl w:val="0A6AF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E341C2"/>
    <w:multiLevelType w:val="hybridMultilevel"/>
    <w:tmpl w:val="BD1E9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B31B5"/>
    <w:multiLevelType w:val="hybridMultilevel"/>
    <w:tmpl w:val="4970BF8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nsid w:val="526530FF"/>
    <w:multiLevelType w:val="hybridMultilevel"/>
    <w:tmpl w:val="EBDAC3BC"/>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71214F"/>
    <w:multiLevelType w:val="hybridMultilevel"/>
    <w:tmpl w:val="8902B0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6F567352"/>
    <w:multiLevelType w:val="hybridMultilevel"/>
    <w:tmpl w:val="D312FE46"/>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493F63"/>
    <w:multiLevelType w:val="hybridMultilevel"/>
    <w:tmpl w:val="D74AF4B6"/>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EEB5139"/>
    <w:multiLevelType w:val="hybridMultilevel"/>
    <w:tmpl w:val="5A607912"/>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7"/>
  </w:num>
  <w:num w:numId="8">
    <w:abstractNumId w:val="9"/>
  </w:num>
  <w:num w:numId="9">
    <w:abstractNumId w:val="3"/>
  </w:num>
  <w:num w:numId="10">
    <w:abstractNumId w:val="1"/>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30"/>
    <w:rsid w:val="00010107"/>
    <w:rsid w:val="000128CC"/>
    <w:rsid w:val="000267F2"/>
    <w:rsid w:val="0002700C"/>
    <w:rsid w:val="00080A74"/>
    <w:rsid w:val="000D5C76"/>
    <w:rsid w:val="000F073A"/>
    <w:rsid w:val="001A6204"/>
    <w:rsid w:val="001E2730"/>
    <w:rsid w:val="001F46E9"/>
    <w:rsid w:val="0021383D"/>
    <w:rsid w:val="002305AF"/>
    <w:rsid w:val="002D486F"/>
    <w:rsid w:val="002D6F52"/>
    <w:rsid w:val="002E122B"/>
    <w:rsid w:val="00422CBB"/>
    <w:rsid w:val="005F61A4"/>
    <w:rsid w:val="006A28DD"/>
    <w:rsid w:val="00783446"/>
    <w:rsid w:val="007E7755"/>
    <w:rsid w:val="008136BD"/>
    <w:rsid w:val="008B75D3"/>
    <w:rsid w:val="008C3D7B"/>
    <w:rsid w:val="0092561F"/>
    <w:rsid w:val="00974583"/>
    <w:rsid w:val="00981C17"/>
    <w:rsid w:val="00A269CA"/>
    <w:rsid w:val="00A36AC3"/>
    <w:rsid w:val="00A711AE"/>
    <w:rsid w:val="00A73CF9"/>
    <w:rsid w:val="00AB5CCE"/>
    <w:rsid w:val="00AC1B22"/>
    <w:rsid w:val="00AE3E6E"/>
    <w:rsid w:val="00B17FE0"/>
    <w:rsid w:val="00B81072"/>
    <w:rsid w:val="00BE65C5"/>
    <w:rsid w:val="00C56694"/>
    <w:rsid w:val="00D01FD3"/>
    <w:rsid w:val="00DE0018"/>
    <w:rsid w:val="00DF3F34"/>
    <w:rsid w:val="00E44654"/>
    <w:rsid w:val="00F6086F"/>
    <w:rsid w:val="00F7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E6E"/>
    <w:rPr>
      <w:color w:val="0000FF"/>
      <w:u w:val="single"/>
    </w:rPr>
  </w:style>
  <w:style w:type="character" w:styleId="a4">
    <w:name w:val="FollowedHyperlink"/>
    <w:basedOn w:val="a0"/>
    <w:uiPriority w:val="99"/>
    <w:semiHidden/>
    <w:unhideWhenUsed/>
    <w:rsid w:val="00AE3E6E"/>
    <w:rPr>
      <w:color w:val="800080"/>
      <w:u w:val="single"/>
    </w:rPr>
  </w:style>
  <w:style w:type="paragraph" w:customStyle="1" w:styleId="xl65">
    <w:name w:val="xl65"/>
    <w:basedOn w:val="a"/>
    <w:rsid w:val="00AE3E6E"/>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AE3E6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AE3E6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AE3E6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AE3E6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AE3E6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AE3E6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AE3E6E"/>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3">
    <w:name w:val="xl73"/>
    <w:basedOn w:val="a"/>
    <w:rsid w:val="00AE3E6E"/>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4">
    <w:name w:val="xl74"/>
    <w:basedOn w:val="a"/>
    <w:rsid w:val="00AE3E6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5">
    <w:name w:val="xl75"/>
    <w:basedOn w:val="a"/>
    <w:rsid w:val="00AE3E6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6">
    <w:name w:val="xl76"/>
    <w:basedOn w:val="a"/>
    <w:rsid w:val="00AE3E6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7">
    <w:name w:val="xl77"/>
    <w:basedOn w:val="a"/>
    <w:rsid w:val="00AE3E6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8">
    <w:name w:val="xl78"/>
    <w:basedOn w:val="a"/>
    <w:rsid w:val="00AE3E6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9">
    <w:name w:val="xl79"/>
    <w:basedOn w:val="a"/>
    <w:rsid w:val="00AE3E6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0">
    <w:name w:val="xl80"/>
    <w:basedOn w:val="a"/>
    <w:rsid w:val="00AE3E6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1">
    <w:name w:val="xl81"/>
    <w:basedOn w:val="a"/>
    <w:rsid w:val="00AE3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2">
    <w:name w:val="xl82"/>
    <w:basedOn w:val="a"/>
    <w:rsid w:val="00AE3E6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3">
    <w:name w:val="xl83"/>
    <w:basedOn w:val="a"/>
    <w:rsid w:val="00AE3E6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styleId="a5">
    <w:name w:val="List Paragraph"/>
    <w:basedOn w:val="a"/>
    <w:uiPriority w:val="34"/>
    <w:qFormat/>
    <w:rsid w:val="00AE3E6E"/>
    <w:pPr>
      <w:ind w:left="720"/>
      <w:contextualSpacing/>
    </w:pPr>
  </w:style>
  <w:style w:type="paragraph" w:styleId="a6">
    <w:name w:val="Balloon Text"/>
    <w:basedOn w:val="a"/>
    <w:link w:val="a7"/>
    <w:uiPriority w:val="99"/>
    <w:semiHidden/>
    <w:unhideWhenUsed/>
    <w:rsid w:val="00D01F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F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5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3E6E"/>
    <w:rPr>
      <w:color w:val="0000FF"/>
      <w:u w:val="single"/>
    </w:rPr>
  </w:style>
  <w:style w:type="character" w:styleId="a4">
    <w:name w:val="FollowedHyperlink"/>
    <w:basedOn w:val="a0"/>
    <w:uiPriority w:val="99"/>
    <w:semiHidden/>
    <w:unhideWhenUsed/>
    <w:rsid w:val="00AE3E6E"/>
    <w:rPr>
      <w:color w:val="800080"/>
      <w:u w:val="single"/>
    </w:rPr>
  </w:style>
  <w:style w:type="paragraph" w:customStyle="1" w:styleId="xl65">
    <w:name w:val="xl65"/>
    <w:basedOn w:val="a"/>
    <w:rsid w:val="00AE3E6E"/>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AE3E6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AE3E6E"/>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AE3E6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AE3E6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AE3E6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AE3E6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AE3E6E"/>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3">
    <w:name w:val="xl73"/>
    <w:basedOn w:val="a"/>
    <w:rsid w:val="00AE3E6E"/>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4">
    <w:name w:val="xl74"/>
    <w:basedOn w:val="a"/>
    <w:rsid w:val="00AE3E6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5">
    <w:name w:val="xl75"/>
    <w:basedOn w:val="a"/>
    <w:rsid w:val="00AE3E6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6">
    <w:name w:val="xl76"/>
    <w:basedOn w:val="a"/>
    <w:rsid w:val="00AE3E6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7">
    <w:name w:val="xl77"/>
    <w:basedOn w:val="a"/>
    <w:rsid w:val="00AE3E6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78">
    <w:name w:val="xl78"/>
    <w:basedOn w:val="a"/>
    <w:rsid w:val="00AE3E6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79">
    <w:name w:val="xl79"/>
    <w:basedOn w:val="a"/>
    <w:rsid w:val="00AE3E6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0">
    <w:name w:val="xl80"/>
    <w:basedOn w:val="a"/>
    <w:rsid w:val="00AE3E6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1">
    <w:name w:val="xl81"/>
    <w:basedOn w:val="a"/>
    <w:rsid w:val="00AE3E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2">
    <w:name w:val="xl82"/>
    <w:basedOn w:val="a"/>
    <w:rsid w:val="00AE3E6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3">
    <w:name w:val="xl83"/>
    <w:basedOn w:val="a"/>
    <w:rsid w:val="00AE3E6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styleId="a5">
    <w:name w:val="List Paragraph"/>
    <w:basedOn w:val="a"/>
    <w:uiPriority w:val="34"/>
    <w:qFormat/>
    <w:rsid w:val="00AE3E6E"/>
    <w:pPr>
      <w:ind w:left="720"/>
      <w:contextualSpacing/>
    </w:pPr>
  </w:style>
  <w:style w:type="paragraph" w:styleId="a6">
    <w:name w:val="Balloon Text"/>
    <w:basedOn w:val="a"/>
    <w:link w:val="a7"/>
    <w:uiPriority w:val="99"/>
    <w:semiHidden/>
    <w:unhideWhenUsed/>
    <w:rsid w:val="00D01F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1F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299">
      <w:bodyDiv w:val="1"/>
      <w:marLeft w:val="0"/>
      <w:marRight w:val="0"/>
      <w:marTop w:val="0"/>
      <w:marBottom w:val="0"/>
      <w:divBdr>
        <w:top w:val="none" w:sz="0" w:space="0" w:color="auto"/>
        <w:left w:val="none" w:sz="0" w:space="0" w:color="auto"/>
        <w:bottom w:val="none" w:sz="0" w:space="0" w:color="auto"/>
        <w:right w:val="none" w:sz="0" w:space="0" w:color="auto"/>
      </w:divBdr>
    </w:div>
    <w:div w:id="369688706">
      <w:bodyDiv w:val="1"/>
      <w:marLeft w:val="0"/>
      <w:marRight w:val="0"/>
      <w:marTop w:val="0"/>
      <w:marBottom w:val="0"/>
      <w:divBdr>
        <w:top w:val="none" w:sz="0" w:space="0" w:color="auto"/>
        <w:left w:val="none" w:sz="0" w:space="0" w:color="auto"/>
        <w:bottom w:val="none" w:sz="0" w:space="0" w:color="auto"/>
        <w:right w:val="none" w:sz="0" w:space="0" w:color="auto"/>
      </w:divBdr>
      <w:divsChild>
        <w:div w:id="880481369">
          <w:marLeft w:val="0"/>
          <w:marRight w:val="0"/>
          <w:marTop w:val="60"/>
          <w:marBottom w:val="45"/>
          <w:divBdr>
            <w:top w:val="none" w:sz="0" w:space="0" w:color="auto"/>
            <w:left w:val="none" w:sz="0" w:space="0" w:color="auto"/>
            <w:bottom w:val="none" w:sz="0" w:space="0" w:color="auto"/>
            <w:right w:val="none" w:sz="0" w:space="0" w:color="auto"/>
          </w:divBdr>
        </w:div>
        <w:div w:id="649597270">
          <w:marLeft w:val="0"/>
          <w:marRight w:val="0"/>
          <w:marTop w:val="0"/>
          <w:marBottom w:val="0"/>
          <w:divBdr>
            <w:top w:val="none" w:sz="0" w:space="0" w:color="auto"/>
            <w:left w:val="none" w:sz="0" w:space="0" w:color="auto"/>
            <w:bottom w:val="none" w:sz="0" w:space="0" w:color="auto"/>
            <w:right w:val="none" w:sz="0" w:space="0" w:color="auto"/>
          </w:divBdr>
        </w:div>
        <w:div w:id="346375387">
          <w:marLeft w:val="0"/>
          <w:marRight w:val="0"/>
          <w:marTop w:val="60"/>
          <w:marBottom w:val="45"/>
          <w:divBdr>
            <w:top w:val="none" w:sz="0" w:space="0" w:color="auto"/>
            <w:left w:val="none" w:sz="0" w:space="0" w:color="auto"/>
            <w:bottom w:val="none" w:sz="0" w:space="0" w:color="auto"/>
            <w:right w:val="none" w:sz="0" w:space="0" w:color="auto"/>
          </w:divBdr>
        </w:div>
        <w:div w:id="601955717">
          <w:marLeft w:val="0"/>
          <w:marRight w:val="0"/>
          <w:marTop w:val="0"/>
          <w:marBottom w:val="0"/>
          <w:divBdr>
            <w:top w:val="none" w:sz="0" w:space="0" w:color="auto"/>
            <w:left w:val="none" w:sz="0" w:space="0" w:color="auto"/>
            <w:bottom w:val="none" w:sz="0" w:space="0" w:color="auto"/>
            <w:right w:val="none" w:sz="0" w:space="0" w:color="auto"/>
          </w:divBdr>
        </w:div>
        <w:div w:id="270864831">
          <w:marLeft w:val="0"/>
          <w:marRight w:val="0"/>
          <w:marTop w:val="0"/>
          <w:marBottom w:val="0"/>
          <w:divBdr>
            <w:top w:val="none" w:sz="0" w:space="0" w:color="auto"/>
            <w:left w:val="none" w:sz="0" w:space="0" w:color="auto"/>
            <w:bottom w:val="none" w:sz="0" w:space="0" w:color="auto"/>
            <w:right w:val="none" w:sz="0" w:space="0" w:color="auto"/>
          </w:divBdr>
        </w:div>
        <w:div w:id="1801679653">
          <w:marLeft w:val="0"/>
          <w:marRight w:val="0"/>
          <w:marTop w:val="0"/>
          <w:marBottom w:val="0"/>
          <w:divBdr>
            <w:top w:val="none" w:sz="0" w:space="0" w:color="auto"/>
            <w:left w:val="none" w:sz="0" w:space="0" w:color="auto"/>
            <w:bottom w:val="none" w:sz="0" w:space="0" w:color="auto"/>
            <w:right w:val="none" w:sz="0" w:space="0" w:color="auto"/>
          </w:divBdr>
        </w:div>
        <w:div w:id="2111121676">
          <w:marLeft w:val="0"/>
          <w:marRight w:val="0"/>
          <w:marTop w:val="0"/>
          <w:marBottom w:val="0"/>
          <w:divBdr>
            <w:top w:val="none" w:sz="0" w:space="0" w:color="auto"/>
            <w:left w:val="none" w:sz="0" w:space="0" w:color="auto"/>
            <w:bottom w:val="single" w:sz="6" w:space="0" w:color="D6D6D6"/>
            <w:right w:val="none" w:sz="0" w:space="0" w:color="auto"/>
          </w:divBdr>
        </w:div>
        <w:div w:id="206071652">
          <w:marLeft w:val="0"/>
          <w:marRight w:val="0"/>
          <w:marTop w:val="0"/>
          <w:marBottom w:val="0"/>
          <w:divBdr>
            <w:top w:val="none" w:sz="0" w:space="0" w:color="auto"/>
            <w:left w:val="none" w:sz="0" w:space="0" w:color="auto"/>
            <w:bottom w:val="single" w:sz="6" w:space="0" w:color="D6D6D6"/>
            <w:right w:val="none" w:sz="0" w:space="0" w:color="auto"/>
          </w:divBdr>
        </w:div>
        <w:div w:id="1542356546">
          <w:marLeft w:val="0"/>
          <w:marRight w:val="0"/>
          <w:marTop w:val="0"/>
          <w:marBottom w:val="0"/>
          <w:divBdr>
            <w:top w:val="none" w:sz="0" w:space="0" w:color="auto"/>
            <w:left w:val="none" w:sz="0" w:space="0" w:color="auto"/>
            <w:bottom w:val="single" w:sz="6" w:space="0" w:color="D6D6D6"/>
            <w:right w:val="none" w:sz="0" w:space="0" w:color="auto"/>
          </w:divBdr>
        </w:div>
        <w:div w:id="1731802786">
          <w:marLeft w:val="0"/>
          <w:marRight w:val="0"/>
          <w:marTop w:val="0"/>
          <w:marBottom w:val="75"/>
          <w:divBdr>
            <w:top w:val="none" w:sz="0" w:space="0" w:color="auto"/>
            <w:left w:val="none" w:sz="0" w:space="0" w:color="auto"/>
            <w:bottom w:val="none" w:sz="0" w:space="0" w:color="auto"/>
            <w:right w:val="none" w:sz="0" w:space="0" w:color="auto"/>
          </w:divBdr>
        </w:div>
        <w:div w:id="188950598">
          <w:marLeft w:val="0"/>
          <w:marRight w:val="0"/>
          <w:marTop w:val="0"/>
          <w:marBottom w:val="0"/>
          <w:divBdr>
            <w:top w:val="none" w:sz="0" w:space="0" w:color="auto"/>
            <w:left w:val="none" w:sz="0" w:space="0" w:color="auto"/>
            <w:bottom w:val="none" w:sz="0" w:space="0" w:color="auto"/>
            <w:right w:val="none" w:sz="0" w:space="0" w:color="auto"/>
          </w:divBdr>
        </w:div>
        <w:div w:id="621347534">
          <w:marLeft w:val="0"/>
          <w:marRight w:val="0"/>
          <w:marTop w:val="0"/>
          <w:marBottom w:val="0"/>
          <w:divBdr>
            <w:top w:val="none" w:sz="0" w:space="0" w:color="auto"/>
            <w:left w:val="none" w:sz="0" w:space="0" w:color="auto"/>
            <w:bottom w:val="none" w:sz="0" w:space="0" w:color="auto"/>
            <w:right w:val="none" w:sz="0" w:space="0" w:color="auto"/>
          </w:divBdr>
        </w:div>
        <w:div w:id="484932449">
          <w:marLeft w:val="0"/>
          <w:marRight w:val="0"/>
          <w:marTop w:val="0"/>
          <w:marBottom w:val="0"/>
          <w:divBdr>
            <w:top w:val="none" w:sz="0" w:space="0" w:color="auto"/>
            <w:left w:val="none" w:sz="0" w:space="0" w:color="auto"/>
            <w:bottom w:val="none" w:sz="0" w:space="0" w:color="auto"/>
            <w:right w:val="none" w:sz="0" w:space="0" w:color="auto"/>
          </w:divBdr>
        </w:div>
        <w:div w:id="1871019723">
          <w:marLeft w:val="0"/>
          <w:marRight w:val="0"/>
          <w:marTop w:val="0"/>
          <w:marBottom w:val="0"/>
          <w:divBdr>
            <w:top w:val="none" w:sz="0" w:space="0" w:color="auto"/>
            <w:left w:val="none" w:sz="0" w:space="0" w:color="auto"/>
            <w:bottom w:val="none" w:sz="0" w:space="0" w:color="auto"/>
            <w:right w:val="none" w:sz="0" w:space="0" w:color="auto"/>
          </w:divBdr>
        </w:div>
        <w:div w:id="1318076988">
          <w:marLeft w:val="0"/>
          <w:marRight w:val="0"/>
          <w:marTop w:val="75"/>
          <w:marBottom w:val="0"/>
          <w:divBdr>
            <w:top w:val="none" w:sz="0" w:space="0" w:color="auto"/>
            <w:left w:val="none" w:sz="0" w:space="0" w:color="auto"/>
            <w:bottom w:val="none" w:sz="0" w:space="0" w:color="auto"/>
            <w:right w:val="none" w:sz="0" w:space="0" w:color="auto"/>
          </w:divBdr>
        </w:div>
        <w:div w:id="621617080">
          <w:marLeft w:val="0"/>
          <w:marRight w:val="0"/>
          <w:marTop w:val="0"/>
          <w:marBottom w:val="0"/>
          <w:divBdr>
            <w:top w:val="none" w:sz="0" w:space="0" w:color="auto"/>
            <w:left w:val="none" w:sz="0" w:space="0" w:color="auto"/>
            <w:bottom w:val="single" w:sz="6" w:space="0" w:color="D6D6D6"/>
            <w:right w:val="none" w:sz="0" w:space="0" w:color="auto"/>
          </w:divBdr>
        </w:div>
        <w:div w:id="1808670164">
          <w:marLeft w:val="0"/>
          <w:marRight w:val="0"/>
          <w:marTop w:val="0"/>
          <w:marBottom w:val="75"/>
          <w:divBdr>
            <w:top w:val="none" w:sz="0" w:space="0" w:color="auto"/>
            <w:left w:val="none" w:sz="0" w:space="0" w:color="auto"/>
            <w:bottom w:val="none" w:sz="0" w:space="0" w:color="auto"/>
            <w:right w:val="none" w:sz="0" w:space="0" w:color="auto"/>
          </w:divBdr>
        </w:div>
        <w:div w:id="1832210161">
          <w:marLeft w:val="0"/>
          <w:marRight w:val="0"/>
          <w:marTop w:val="0"/>
          <w:marBottom w:val="0"/>
          <w:divBdr>
            <w:top w:val="none" w:sz="0" w:space="0" w:color="auto"/>
            <w:left w:val="none" w:sz="0" w:space="0" w:color="auto"/>
            <w:bottom w:val="none" w:sz="0" w:space="0" w:color="auto"/>
            <w:right w:val="none" w:sz="0" w:space="0" w:color="auto"/>
          </w:divBdr>
        </w:div>
        <w:div w:id="524632753">
          <w:marLeft w:val="0"/>
          <w:marRight w:val="0"/>
          <w:marTop w:val="0"/>
          <w:marBottom w:val="0"/>
          <w:divBdr>
            <w:top w:val="none" w:sz="0" w:space="0" w:color="auto"/>
            <w:left w:val="none" w:sz="0" w:space="0" w:color="auto"/>
            <w:bottom w:val="none" w:sz="0" w:space="0" w:color="auto"/>
            <w:right w:val="none" w:sz="0" w:space="0" w:color="auto"/>
          </w:divBdr>
        </w:div>
        <w:div w:id="574751480">
          <w:marLeft w:val="0"/>
          <w:marRight w:val="0"/>
          <w:marTop w:val="0"/>
          <w:marBottom w:val="0"/>
          <w:divBdr>
            <w:top w:val="none" w:sz="0" w:space="0" w:color="auto"/>
            <w:left w:val="none" w:sz="0" w:space="0" w:color="auto"/>
            <w:bottom w:val="none" w:sz="0" w:space="0" w:color="auto"/>
            <w:right w:val="none" w:sz="0" w:space="0" w:color="auto"/>
          </w:divBdr>
        </w:div>
        <w:div w:id="2079160613">
          <w:marLeft w:val="0"/>
          <w:marRight w:val="0"/>
          <w:marTop w:val="0"/>
          <w:marBottom w:val="0"/>
          <w:divBdr>
            <w:top w:val="none" w:sz="0" w:space="0" w:color="auto"/>
            <w:left w:val="none" w:sz="0" w:space="0" w:color="auto"/>
            <w:bottom w:val="none" w:sz="0" w:space="0" w:color="auto"/>
            <w:right w:val="none" w:sz="0" w:space="0" w:color="auto"/>
          </w:divBdr>
        </w:div>
        <w:div w:id="717707754">
          <w:marLeft w:val="0"/>
          <w:marRight w:val="0"/>
          <w:marTop w:val="75"/>
          <w:marBottom w:val="0"/>
          <w:divBdr>
            <w:top w:val="none" w:sz="0" w:space="0" w:color="auto"/>
            <w:left w:val="none" w:sz="0" w:space="0" w:color="auto"/>
            <w:bottom w:val="none" w:sz="0" w:space="0" w:color="auto"/>
            <w:right w:val="none" w:sz="0" w:space="0" w:color="auto"/>
          </w:divBdr>
        </w:div>
        <w:div w:id="421997068">
          <w:marLeft w:val="0"/>
          <w:marRight w:val="0"/>
          <w:marTop w:val="0"/>
          <w:marBottom w:val="0"/>
          <w:divBdr>
            <w:top w:val="none" w:sz="0" w:space="0" w:color="auto"/>
            <w:left w:val="none" w:sz="0" w:space="0" w:color="auto"/>
            <w:bottom w:val="single" w:sz="6" w:space="0" w:color="D6D6D6"/>
            <w:right w:val="none" w:sz="0" w:space="0" w:color="auto"/>
          </w:divBdr>
        </w:div>
        <w:div w:id="566689909">
          <w:marLeft w:val="0"/>
          <w:marRight w:val="0"/>
          <w:marTop w:val="0"/>
          <w:marBottom w:val="0"/>
          <w:divBdr>
            <w:top w:val="none" w:sz="0" w:space="0" w:color="auto"/>
            <w:left w:val="none" w:sz="0" w:space="0" w:color="auto"/>
            <w:bottom w:val="none" w:sz="0" w:space="0" w:color="auto"/>
            <w:right w:val="none" w:sz="0" w:space="0" w:color="auto"/>
          </w:divBdr>
        </w:div>
        <w:div w:id="485902310">
          <w:marLeft w:val="0"/>
          <w:marRight w:val="0"/>
          <w:marTop w:val="0"/>
          <w:marBottom w:val="0"/>
          <w:divBdr>
            <w:top w:val="none" w:sz="0" w:space="0" w:color="auto"/>
            <w:left w:val="none" w:sz="0" w:space="0" w:color="auto"/>
            <w:bottom w:val="none" w:sz="0" w:space="0" w:color="auto"/>
            <w:right w:val="none" w:sz="0" w:space="0" w:color="auto"/>
          </w:divBdr>
        </w:div>
        <w:div w:id="112791478">
          <w:marLeft w:val="0"/>
          <w:marRight w:val="0"/>
          <w:marTop w:val="0"/>
          <w:marBottom w:val="0"/>
          <w:divBdr>
            <w:top w:val="none" w:sz="0" w:space="0" w:color="auto"/>
            <w:left w:val="none" w:sz="0" w:space="0" w:color="auto"/>
            <w:bottom w:val="none" w:sz="0" w:space="0" w:color="auto"/>
            <w:right w:val="none" w:sz="0" w:space="0" w:color="auto"/>
          </w:divBdr>
        </w:div>
        <w:div w:id="920407276">
          <w:marLeft w:val="0"/>
          <w:marRight w:val="0"/>
          <w:marTop w:val="0"/>
          <w:marBottom w:val="0"/>
          <w:divBdr>
            <w:top w:val="none" w:sz="0" w:space="0" w:color="auto"/>
            <w:left w:val="none" w:sz="0" w:space="0" w:color="auto"/>
            <w:bottom w:val="none" w:sz="0" w:space="0" w:color="auto"/>
            <w:right w:val="none" w:sz="0" w:space="0" w:color="auto"/>
          </w:divBdr>
        </w:div>
        <w:div w:id="186719328">
          <w:marLeft w:val="0"/>
          <w:marRight w:val="0"/>
          <w:marTop w:val="0"/>
          <w:marBottom w:val="0"/>
          <w:divBdr>
            <w:top w:val="none" w:sz="0" w:space="0" w:color="auto"/>
            <w:left w:val="none" w:sz="0" w:space="0" w:color="auto"/>
            <w:bottom w:val="none" w:sz="0" w:space="0" w:color="auto"/>
            <w:right w:val="none" w:sz="0" w:space="0" w:color="auto"/>
          </w:divBdr>
        </w:div>
        <w:div w:id="406271081">
          <w:marLeft w:val="0"/>
          <w:marRight w:val="0"/>
          <w:marTop w:val="225"/>
          <w:marBottom w:val="225"/>
          <w:divBdr>
            <w:top w:val="none" w:sz="0" w:space="0" w:color="auto"/>
            <w:left w:val="none" w:sz="0" w:space="0" w:color="auto"/>
            <w:bottom w:val="none" w:sz="0" w:space="0" w:color="auto"/>
            <w:right w:val="none" w:sz="0" w:space="0" w:color="auto"/>
          </w:divBdr>
        </w:div>
      </w:divsChild>
    </w:div>
    <w:div w:id="732315669">
      <w:bodyDiv w:val="1"/>
      <w:marLeft w:val="0"/>
      <w:marRight w:val="0"/>
      <w:marTop w:val="0"/>
      <w:marBottom w:val="0"/>
      <w:divBdr>
        <w:top w:val="none" w:sz="0" w:space="0" w:color="auto"/>
        <w:left w:val="none" w:sz="0" w:space="0" w:color="auto"/>
        <w:bottom w:val="none" w:sz="0" w:space="0" w:color="auto"/>
        <w:right w:val="none" w:sz="0" w:space="0" w:color="auto"/>
      </w:divBdr>
    </w:div>
    <w:div w:id="784350766">
      <w:bodyDiv w:val="1"/>
      <w:marLeft w:val="0"/>
      <w:marRight w:val="0"/>
      <w:marTop w:val="0"/>
      <w:marBottom w:val="0"/>
      <w:divBdr>
        <w:top w:val="none" w:sz="0" w:space="0" w:color="auto"/>
        <w:left w:val="none" w:sz="0" w:space="0" w:color="auto"/>
        <w:bottom w:val="none" w:sz="0" w:space="0" w:color="auto"/>
        <w:right w:val="none" w:sz="0" w:space="0" w:color="auto"/>
      </w:divBdr>
    </w:div>
    <w:div w:id="875000292">
      <w:bodyDiv w:val="1"/>
      <w:marLeft w:val="0"/>
      <w:marRight w:val="0"/>
      <w:marTop w:val="0"/>
      <w:marBottom w:val="0"/>
      <w:divBdr>
        <w:top w:val="none" w:sz="0" w:space="0" w:color="auto"/>
        <w:left w:val="none" w:sz="0" w:space="0" w:color="auto"/>
        <w:bottom w:val="none" w:sz="0" w:space="0" w:color="auto"/>
        <w:right w:val="none" w:sz="0" w:space="0" w:color="auto"/>
      </w:divBdr>
    </w:div>
    <w:div w:id="1598560140">
      <w:bodyDiv w:val="1"/>
      <w:marLeft w:val="0"/>
      <w:marRight w:val="0"/>
      <w:marTop w:val="0"/>
      <w:marBottom w:val="0"/>
      <w:divBdr>
        <w:top w:val="none" w:sz="0" w:space="0" w:color="auto"/>
        <w:left w:val="none" w:sz="0" w:space="0" w:color="auto"/>
        <w:bottom w:val="none" w:sz="0" w:space="0" w:color="auto"/>
        <w:right w:val="none" w:sz="0" w:space="0" w:color="auto"/>
      </w:divBdr>
    </w:div>
    <w:div w:id="1634019417">
      <w:bodyDiv w:val="1"/>
      <w:marLeft w:val="0"/>
      <w:marRight w:val="0"/>
      <w:marTop w:val="0"/>
      <w:marBottom w:val="0"/>
      <w:divBdr>
        <w:top w:val="none" w:sz="0" w:space="0" w:color="auto"/>
        <w:left w:val="none" w:sz="0" w:space="0" w:color="auto"/>
        <w:bottom w:val="none" w:sz="0" w:space="0" w:color="auto"/>
        <w:right w:val="none" w:sz="0" w:space="0" w:color="auto"/>
      </w:divBdr>
    </w:div>
    <w:div w:id="18689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3830</Words>
  <Characters>21835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26</cp:revision>
  <cp:lastPrinted>2013-05-03T02:13:00Z</cp:lastPrinted>
  <dcterms:created xsi:type="dcterms:W3CDTF">2014-02-11T15:34:00Z</dcterms:created>
  <dcterms:modified xsi:type="dcterms:W3CDTF">2014-04-27T16:02:00Z</dcterms:modified>
</cp:coreProperties>
</file>