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AB" w:rsidRPr="0041735D" w:rsidRDefault="006633A9" w:rsidP="0041735D">
      <w:pPr>
        <w:pStyle w:val="10"/>
        <w:keepNext/>
        <w:keepLines/>
        <w:shd w:val="clear" w:color="auto" w:fill="auto"/>
        <w:spacing w:after="0" w:line="276" w:lineRule="auto"/>
        <w:ind w:right="20"/>
        <w:rPr>
          <w:rFonts w:ascii="Courier New" w:hAnsi="Courier New" w:cs="Courier New"/>
        </w:rPr>
      </w:pPr>
      <w:bookmarkStart w:id="0" w:name="bookmark0"/>
      <w:r w:rsidRPr="0041735D">
        <w:rPr>
          <w:rFonts w:ascii="Courier New" w:hAnsi="Courier New" w:cs="Courier New"/>
        </w:rPr>
        <w:t>Открытый урок по музыке в 5 классе.</w:t>
      </w:r>
      <w:bookmarkEnd w:id="0"/>
    </w:p>
    <w:p w:rsidR="00A825AB" w:rsidRPr="0041735D" w:rsidRDefault="006633A9" w:rsidP="0041735D">
      <w:pPr>
        <w:pStyle w:val="20"/>
        <w:shd w:val="clear" w:color="auto" w:fill="auto"/>
        <w:spacing w:before="0" w:line="276" w:lineRule="auto"/>
        <w:ind w:left="20" w:right="20"/>
        <w:rPr>
          <w:rFonts w:ascii="Courier New" w:hAnsi="Courier New" w:cs="Courier New"/>
        </w:rPr>
      </w:pPr>
      <w:r w:rsidRPr="0041735D">
        <w:rPr>
          <w:rStyle w:val="21"/>
          <w:rFonts w:ascii="Courier New" w:hAnsi="Courier New" w:cs="Courier New"/>
          <w:b/>
          <w:bCs/>
        </w:rPr>
        <w:t>Тема</w:t>
      </w:r>
      <w:r w:rsidRPr="0041735D">
        <w:rPr>
          <w:rFonts w:ascii="Courier New" w:hAnsi="Courier New" w:cs="Courier New"/>
        </w:rPr>
        <w:t xml:space="preserve"> : Патриотизм в творчестве русских композиторов-классиков на примерах лучших произведений музыкального искусства.</w:t>
      </w:r>
    </w:p>
    <w:p w:rsidR="00A825AB" w:rsidRPr="0041735D" w:rsidRDefault="006633A9" w:rsidP="0041735D">
      <w:pPr>
        <w:pStyle w:val="20"/>
        <w:shd w:val="clear" w:color="auto" w:fill="auto"/>
        <w:spacing w:before="0" w:line="276" w:lineRule="auto"/>
        <w:ind w:left="580"/>
        <w:jc w:val="left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Звучащие страницы истории.</w:t>
      </w:r>
    </w:p>
    <w:p w:rsidR="00A825AB" w:rsidRPr="0041735D" w:rsidRDefault="006633A9" w:rsidP="0041735D">
      <w:pPr>
        <w:pStyle w:val="22"/>
        <w:shd w:val="clear" w:color="auto" w:fill="auto"/>
        <w:spacing w:before="0" w:after="0" w:line="276" w:lineRule="auto"/>
        <w:ind w:left="20"/>
        <w:rPr>
          <w:rFonts w:ascii="Courier New" w:hAnsi="Courier New" w:cs="Courier New"/>
        </w:rPr>
      </w:pPr>
      <w:r w:rsidRPr="0041735D">
        <w:rPr>
          <w:rStyle w:val="0pt"/>
          <w:rFonts w:ascii="Courier New" w:hAnsi="Courier New" w:cs="Courier New"/>
        </w:rPr>
        <w:t>Тип урока</w:t>
      </w:r>
      <w:r w:rsidRPr="0041735D">
        <w:rPr>
          <w:rStyle w:val="0pt0"/>
          <w:rFonts w:ascii="Courier New" w:hAnsi="Courier New" w:cs="Courier New"/>
        </w:rPr>
        <w:t xml:space="preserve"> </w:t>
      </w:r>
      <w:r w:rsidRPr="0041735D">
        <w:rPr>
          <w:rFonts w:ascii="Courier New" w:hAnsi="Courier New" w:cs="Courier New"/>
        </w:rPr>
        <w:t>: комбинированный.</w:t>
      </w:r>
    </w:p>
    <w:p w:rsidR="00A825AB" w:rsidRPr="0041735D" w:rsidRDefault="006633A9" w:rsidP="0041735D">
      <w:pPr>
        <w:pStyle w:val="22"/>
        <w:shd w:val="clear" w:color="auto" w:fill="auto"/>
        <w:spacing w:before="0" w:after="0" w:line="276" w:lineRule="auto"/>
        <w:ind w:left="20" w:right="20"/>
        <w:rPr>
          <w:rFonts w:ascii="Courier New" w:hAnsi="Courier New" w:cs="Courier New"/>
        </w:rPr>
      </w:pPr>
      <w:r w:rsidRPr="0041735D">
        <w:rPr>
          <w:rStyle w:val="0pt"/>
          <w:rFonts w:ascii="Courier New" w:hAnsi="Courier New" w:cs="Courier New"/>
        </w:rPr>
        <w:t>Цель</w:t>
      </w:r>
      <w:r w:rsidRPr="0041735D">
        <w:rPr>
          <w:rStyle w:val="0pt0"/>
          <w:rFonts w:ascii="Courier New" w:hAnsi="Courier New" w:cs="Courier New"/>
        </w:rPr>
        <w:t xml:space="preserve"> </w:t>
      </w:r>
      <w:r w:rsidRPr="0041735D">
        <w:rPr>
          <w:rFonts w:ascii="Courier New" w:hAnsi="Courier New" w:cs="Courier New"/>
        </w:rPr>
        <w:t xml:space="preserve">: на примерах лучших произведений </w:t>
      </w:r>
      <w:r w:rsidRPr="0041735D">
        <w:rPr>
          <w:rFonts w:ascii="Courier New" w:hAnsi="Courier New" w:cs="Courier New"/>
        </w:rPr>
        <w:t>русской музыкальной культуры показать, что музыка является главным действующим лицом в этих произведениях.</w:t>
      </w:r>
    </w:p>
    <w:p w:rsidR="00A825AB" w:rsidRPr="0041735D" w:rsidRDefault="006633A9" w:rsidP="0041735D">
      <w:pPr>
        <w:pStyle w:val="20"/>
        <w:shd w:val="clear" w:color="auto" w:fill="auto"/>
        <w:spacing w:before="0" w:line="276" w:lineRule="auto"/>
        <w:ind w:left="20" w:firstLine="280"/>
        <w:rPr>
          <w:rFonts w:ascii="Courier New" w:hAnsi="Courier New" w:cs="Courier New"/>
        </w:rPr>
      </w:pPr>
      <w:r w:rsidRPr="0041735D">
        <w:rPr>
          <w:rStyle w:val="21"/>
          <w:rFonts w:ascii="Courier New" w:hAnsi="Courier New" w:cs="Courier New"/>
          <w:b/>
          <w:bCs/>
        </w:rPr>
        <w:t>Запись темы урока.</w:t>
      </w:r>
    </w:p>
    <w:p w:rsidR="00A825AB" w:rsidRPr="0041735D" w:rsidRDefault="006633A9" w:rsidP="0041735D">
      <w:pPr>
        <w:pStyle w:val="22"/>
        <w:shd w:val="clear" w:color="auto" w:fill="auto"/>
        <w:spacing w:before="0" w:after="0" w:line="276" w:lineRule="auto"/>
        <w:ind w:right="20"/>
        <w:jc w:val="center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Сегодня мы с вами на уроке продолжаем изучать историко</w:t>
      </w:r>
      <w:r w:rsidRPr="0041735D">
        <w:rPr>
          <w:rFonts w:ascii="Courier New" w:hAnsi="Courier New" w:cs="Courier New"/>
        </w:rPr>
        <w:softHyphen/>
        <w:t>патриотическую тему в произведениях русских композиторов - классиков :</w:t>
      </w:r>
    </w:p>
    <w:p w:rsidR="00A825AB" w:rsidRPr="0041735D" w:rsidRDefault="006633A9" w:rsidP="0041735D">
      <w:pPr>
        <w:pStyle w:val="22"/>
        <w:shd w:val="clear" w:color="auto" w:fill="auto"/>
        <w:spacing w:before="0" w:after="0" w:line="276" w:lineRule="auto"/>
        <w:ind w:left="20" w:right="7200"/>
        <w:jc w:val="left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М.П.</w:t>
      </w:r>
      <w:r w:rsidRPr="0041735D">
        <w:rPr>
          <w:rFonts w:ascii="Courier New" w:hAnsi="Courier New" w:cs="Courier New"/>
        </w:rPr>
        <w:t xml:space="preserve"> Мусоргский С.С. Прокофьев М.И. Глинка.</w:t>
      </w:r>
    </w:p>
    <w:p w:rsidR="00A825AB" w:rsidRPr="0041735D" w:rsidRDefault="006633A9" w:rsidP="0041735D">
      <w:pPr>
        <w:pStyle w:val="22"/>
        <w:shd w:val="clear" w:color="auto" w:fill="auto"/>
        <w:spacing w:before="0" w:after="0" w:line="276" w:lineRule="auto"/>
        <w:ind w:left="20"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 xml:space="preserve">Начнем с оперного творчества русского композитора М.П. Мусоргского ( </w:t>
      </w:r>
      <w:r w:rsidRPr="0041735D">
        <w:rPr>
          <w:rStyle w:val="11"/>
          <w:rFonts w:ascii="Courier New" w:hAnsi="Courier New" w:cs="Courier New"/>
        </w:rPr>
        <w:t>портрет на экране</w:t>
      </w:r>
      <w:r w:rsidRPr="0041735D">
        <w:rPr>
          <w:rFonts w:ascii="Courier New" w:hAnsi="Courier New" w:cs="Courier New"/>
        </w:rPr>
        <w:t>).</w:t>
      </w:r>
    </w:p>
    <w:p w:rsidR="00A825AB" w:rsidRPr="0041735D" w:rsidRDefault="006633A9" w:rsidP="0041735D">
      <w:pPr>
        <w:pStyle w:val="20"/>
        <w:shd w:val="clear" w:color="auto" w:fill="auto"/>
        <w:spacing w:before="0" w:line="276" w:lineRule="auto"/>
        <w:ind w:right="20"/>
        <w:jc w:val="center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Опережающее задание.</w:t>
      </w:r>
    </w:p>
    <w:p w:rsidR="00A825AB" w:rsidRPr="0041735D" w:rsidRDefault="006633A9" w:rsidP="0041735D">
      <w:pPr>
        <w:pStyle w:val="30"/>
        <w:shd w:val="clear" w:color="auto" w:fill="auto"/>
        <w:spacing w:before="0" w:line="276" w:lineRule="auto"/>
        <w:ind w:left="20"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 xml:space="preserve">Модест Петрович Мусоргский родился в 1839 году , русский композитор, член «Могучей кучки», куда входили </w:t>
      </w:r>
      <w:r w:rsidRPr="0041735D">
        <w:rPr>
          <w:rFonts w:ascii="Courier New" w:hAnsi="Courier New" w:cs="Courier New"/>
        </w:rPr>
        <w:t>русские композиторы</w:t>
      </w:r>
      <w:r w:rsidRPr="0041735D">
        <w:rPr>
          <w:rStyle w:val="31"/>
          <w:rFonts w:ascii="Courier New" w:hAnsi="Courier New" w:cs="Courier New"/>
        </w:rPr>
        <w:t xml:space="preserve">, </w:t>
      </w:r>
      <w:r w:rsidRPr="0041735D">
        <w:rPr>
          <w:rFonts w:ascii="Courier New" w:hAnsi="Courier New" w:cs="Courier New"/>
        </w:rPr>
        <w:t>создал монументальные народные музыкальные драмы — оперы «Борис Годунов» и «Хованщина». «Хованщину» из за преждевременной смерти Мусоргского закончил его друг русский композитор Н.Л. Римский-Корсаков.</w:t>
      </w:r>
    </w:p>
    <w:p w:rsidR="00A825AB" w:rsidRPr="0041735D" w:rsidRDefault="006633A9" w:rsidP="0041735D">
      <w:pPr>
        <w:pStyle w:val="22"/>
        <w:shd w:val="clear" w:color="auto" w:fill="auto"/>
        <w:spacing w:before="0" w:after="0" w:line="276" w:lineRule="auto"/>
        <w:ind w:left="20"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Опера (оп</w:t>
      </w:r>
      <w:r w:rsidRPr="0041735D">
        <w:rPr>
          <w:rStyle w:val="11"/>
          <w:rFonts w:ascii="Courier New" w:hAnsi="Courier New" w:cs="Courier New"/>
        </w:rPr>
        <w:t>ределение на экране</w:t>
      </w:r>
      <w:r w:rsidRPr="0041735D">
        <w:rPr>
          <w:rFonts w:ascii="Courier New" w:hAnsi="Courier New" w:cs="Courier New"/>
        </w:rPr>
        <w:t>) «Хов</w:t>
      </w:r>
      <w:r w:rsidRPr="0041735D">
        <w:rPr>
          <w:rFonts w:ascii="Courier New" w:hAnsi="Courier New" w:cs="Courier New"/>
        </w:rPr>
        <w:t>анщина» не просто яркое , величественное произведение, но и глубокое историческое создание в русской музыке.</w:t>
      </w:r>
    </w:p>
    <w:p w:rsidR="00A825AB" w:rsidRPr="0041735D" w:rsidRDefault="006633A9" w:rsidP="0041735D">
      <w:pPr>
        <w:pStyle w:val="22"/>
        <w:shd w:val="clear" w:color="auto" w:fill="auto"/>
        <w:spacing w:before="0" w:after="0" w:line="276" w:lineRule="auto"/>
        <w:ind w:left="20"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Название «Хованщина» возникло от фамилии народного предводителя того времени князя Ивана Хованского (</w:t>
      </w:r>
      <w:r w:rsidRPr="0041735D">
        <w:rPr>
          <w:rStyle w:val="11"/>
          <w:rFonts w:ascii="Courier New" w:hAnsi="Courier New" w:cs="Courier New"/>
        </w:rPr>
        <w:t>портрет на экране</w:t>
      </w:r>
      <w:r w:rsidRPr="0041735D">
        <w:rPr>
          <w:rFonts w:ascii="Courier New" w:hAnsi="Courier New" w:cs="Courier New"/>
        </w:rPr>
        <w:t>).</w:t>
      </w:r>
    </w:p>
    <w:p w:rsidR="00A825AB" w:rsidRPr="0041735D" w:rsidRDefault="006633A9" w:rsidP="0041735D">
      <w:pPr>
        <w:pStyle w:val="22"/>
        <w:shd w:val="clear" w:color="auto" w:fill="auto"/>
        <w:spacing w:before="0" w:after="0" w:line="276" w:lineRule="auto"/>
        <w:ind w:left="20"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В этом произведении неодно</w:t>
      </w:r>
      <w:r w:rsidRPr="0041735D">
        <w:rPr>
          <w:rFonts w:ascii="Courier New" w:hAnsi="Courier New" w:cs="Courier New"/>
        </w:rPr>
        <w:t>кратно воссоздается повторявшаяся в истории России ситуация всеобщей духовной смуты, когда главными носителями нравственных ценностей оставались юродивые и религиозные фанатики, т.е. люди ограниченные , не способные внести ничего положительного в жизнь нар</w:t>
      </w:r>
      <w:r w:rsidRPr="0041735D">
        <w:rPr>
          <w:rFonts w:ascii="Courier New" w:hAnsi="Courier New" w:cs="Courier New"/>
        </w:rPr>
        <w:t>ода.</w:t>
      </w:r>
    </w:p>
    <w:p w:rsidR="0041735D" w:rsidRPr="0041735D" w:rsidRDefault="006633A9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Мусоргский проявил себя именно в русской народной музыке, народных мелодиях. Также как и в музыке художники-передвижники (И. Репин, А.</w:t>
      </w:r>
      <w:r w:rsidR="0041735D" w:rsidRPr="0041735D">
        <w:rPr>
          <w:rFonts w:ascii="Courier New" w:hAnsi="Courier New" w:cs="Courier New"/>
        </w:rPr>
        <w:t xml:space="preserve"> Васнецов, Перов, Серов) изображали в своих картинах жизнь народа того времени (</w:t>
      </w:r>
      <w:r w:rsidR="0041735D" w:rsidRPr="0041735D">
        <w:rPr>
          <w:rFonts w:ascii="Courier New" w:hAnsi="Courier New" w:cs="Courier New"/>
          <w:u w:val="single"/>
        </w:rPr>
        <w:t>показ картин из жизни народа</w:t>
      </w:r>
      <w:r w:rsidR="0041735D" w:rsidRPr="0041735D">
        <w:rPr>
          <w:rFonts w:ascii="Courier New" w:hAnsi="Courier New" w:cs="Courier New"/>
        </w:rPr>
        <w:t xml:space="preserve">). Со всех областей </w:t>
      </w:r>
      <w:r w:rsidR="0041735D" w:rsidRPr="0041735D">
        <w:rPr>
          <w:rFonts w:ascii="Courier New" w:hAnsi="Courier New" w:cs="Courier New"/>
        </w:rPr>
        <w:lastRenderedPageBreak/>
        <w:t>Мусоргский собирал и записывал мелодии , русские народные песни , обрядовые песни и воплощал в своем творчестве, как бы кистью нарисована композитором картина того времени в опере «Хованщина». Это произведение рассказывает нам о той поре русской истории , когда начиналось царствование Петра Великого (</w:t>
      </w:r>
      <w:r w:rsidR="0041735D" w:rsidRPr="0041735D">
        <w:rPr>
          <w:rFonts w:ascii="Courier New" w:hAnsi="Courier New" w:cs="Courier New"/>
          <w:u w:val="single"/>
        </w:rPr>
        <w:t>показ картины</w:t>
      </w:r>
      <w:r w:rsidR="0041735D" w:rsidRPr="0041735D">
        <w:rPr>
          <w:rFonts w:ascii="Courier New" w:hAnsi="Courier New" w:cs="Courier New"/>
        </w:rPr>
        <w:t>) , задумавшего уничтожить в стране обычаи и привычки старой темной Руси, распространить в народе культуру , свет знаний науки и искусства.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Необычное вступление к опере , рассвета над Москвой-рекой, олицетворяет (</w:t>
      </w:r>
      <w:r w:rsidRPr="0041735D">
        <w:rPr>
          <w:rFonts w:ascii="Courier New" w:hAnsi="Courier New" w:cs="Courier New"/>
          <w:u w:val="single"/>
        </w:rPr>
        <w:t>на экране картина рассвета художника А. Саврасова</w:t>
      </w:r>
      <w:r w:rsidRPr="0041735D">
        <w:rPr>
          <w:rFonts w:ascii="Courier New" w:hAnsi="Courier New" w:cs="Courier New"/>
        </w:rPr>
        <w:t xml:space="preserve">) рассвет в жизни всего русского государства. Мусоргский живописно передал музыкой картину рассвета, используя различные инструменты симфонического оркестра ( </w:t>
      </w:r>
      <w:r w:rsidRPr="0041735D">
        <w:rPr>
          <w:rFonts w:ascii="Courier New" w:hAnsi="Courier New" w:cs="Courier New"/>
          <w:u w:val="single"/>
        </w:rPr>
        <w:t>на экране симфонический оркестр</w:t>
      </w:r>
      <w:r w:rsidRPr="0041735D">
        <w:rPr>
          <w:rFonts w:ascii="Courier New" w:hAnsi="Courier New" w:cs="Courier New"/>
        </w:rPr>
        <w:t xml:space="preserve"> ) . Мелодия этого вступления звучит как русская народная песня, постепенно разворачивается, светлеет, а сопровождают ее глухие отдаленные звуки (</w:t>
      </w:r>
      <w:r w:rsidRPr="0041735D">
        <w:rPr>
          <w:rFonts w:ascii="Courier New" w:hAnsi="Courier New" w:cs="Courier New"/>
          <w:u w:val="single"/>
        </w:rPr>
        <w:t>на экране вид храма и звоны</w:t>
      </w:r>
      <w:r w:rsidRPr="0041735D">
        <w:rPr>
          <w:rFonts w:ascii="Courier New" w:hAnsi="Courier New" w:cs="Courier New"/>
        </w:rPr>
        <w:t>), возвещающие о наступлении утра (</w:t>
      </w:r>
      <w:r w:rsidRPr="0041735D">
        <w:rPr>
          <w:rFonts w:ascii="Courier New" w:hAnsi="Courier New" w:cs="Courier New"/>
          <w:u w:val="single"/>
        </w:rPr>
        <w:t>на экране картина рассвета</w:t>
      </w:r>
      <w:r w:rsidRPr="0041735D">
        <w:rPr>
          <w:rFonts w:ascii="Courier New" w:hAnsi="Courier New" w:cs="Courier New"/>
        </w:rPr>
        <w:t>). Мастерски средствами тембров инструментов симфонического оркестра показаны краски восхода солнца - живописность музыки, характерные для всего творчества Мусоргского, ведь тема всей четверти (</w:t>
      </w:r>
      <w:r w:rsidRPr="0041735D">
        <w:rPr>
          <w:rFonts w:ascii="Courier New" w:hAnsi="Courier New" w:cs="Courier New"/>
          <w:u w:val="single"/>
        </w:rPr>
        <w:t>вопрос к классу)</w:t>
      </w:r>
      <w:r w:rsidRPr="0041735D">
        <w:rPr>
          <w:rFonts w:ascii="Courier New" w:hAnsi="Courier New" w:cs="Courier New"/>
        </w:rPr>
        <w:t xml:space="preserve"> «Можем ли мы услышать живопись ?».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Сейчас мы послушаем этот отрывок и представим себе пейзаж рассвета (т.е. свяжем музыку и изображение на экране).</w:t>
      </w:r>
    </w:p>
    <w:p w:rsidR="0041735D" w:rsidRPr="0041735D" w:rsidRDefault="0041735D" w:rsidP="0041735D">
      <w:pPr>
        <w:pStyle w:val="22"/>
        <w:spacing w:after="0" w:line="276" w:lineRule="auto"/>
        <w:ind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  <w:u w:val="single"/>
        </w:rPr>
        <w:t>Слушание</w:t>
      </w:r>
      <w:r w:rsidRPr="0041735D">
        <w:rPr>
          <w:rFonts w:ascii="Courier New" w:hAnsi="Courier New" w:cs="Courier New"/>
        </w:rPr>
        <w:t>: ф - ма «Рассвет на Москва-реке» (</w:t>
      </w:r>
      <w:r w:rsidRPr="0041735D">
        <w:rPr>
          <w:rFonts w:ascii="Courier New" w:hAnsi="Courier New" w:cs="Courier New"/>
          <w:u w:val="single"/>
        </w:rPr>
        <w:t>на экране картина рассвета</w:t>
      </w:r>
      <w:r w:rsidRPr="0041735D">
        <w:rPr>
          <w:rFonts w:ascii="Courier New" w:hAnsi="Courier New" w:cs="Courier New"/>
        </w:rPr>
        <w:t>).</w:t>
      </w:r>
    </w:p>
    <w:p w:rsidR="0041735D" w:rsidRPr="0041735D" w:rsidRDefault="0041735D" w:rsidP="0041735D">
      <w:pPr>
        <w:pStyle w:val="22"/>
        <w:spacing w:after="0" w:line="276" w:lineRule="auto"/>
        <w:ind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  <w:u w:val="single"/>
        </w:rPr>
        <w:t>Вопросы к классу</w:t>
      </w:r>
      <w:r w:rsidRPr="0041735D">
        <w:rPr>
          <w:rFonts w:ascii="Courier New" w:hAnsi="Courier New" w:cs="Courier New"/>
        </w:rPr>
        <w:t xml:space="preserve"> :</w:t>
      </w:r>
    </w:p>
    <w:p w:rsidR="0041735D" w:rsidRPr="0041735D" w:rsidRDefault="0041735D" w:rsidP="0041735D">
      <w:pPr>
        <w:pStyle w:val="22"/>
        <w:numPr>
          <w:ilvl w:val="0"/>
          <w:numId w:val="1"/>
        </w:numPr>
        <w:spacing w:after="0" w:line="276" w:lineRule="auto"/>
        <w:ind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Какая по характеру эта музыка?</w:t>
      </w:r>
    </w:p>
    <w:p w:rsidR="0041735D" w:rsidRPr="0041735D" w:rsidRDefault="0041735D" w:rsidP="0041735D">
      <w:pPr>
        <w:pStyle w:val="22"/>
        <w:numPr>
          <w:ilvl w:val="0"/>
          <w:numId w:val="1"/>
        </w:numPr>
        <w:spacing w:after="0" w:line="276" w:lineRule="auto"/>
        <w:ind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Что в ней передает композитор?</w:t>
      </w:r>
    </w:p>
    <w:p w:rsidR="0041735D" w:rsidRPr="0041735D" w:rsidRDefault="0041735D" w:rsidP="0041735D">
      <w:pPr>
        <w:pStyle w:val="22"/>
        <w:numPr>
          <w:ilvl w:val="0"/>
          <w:numId w:val="1"/>
        </w:numPr>
        <w:spacing w:after="0" w:line="276" w:lineRule="auto"/>
        <w:ind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Что вы представили себе, слушая эту музыку?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 xml:space="preserve">Перейдем к творчеству С.С. Прокофьева ( на экране портрет). Продолжая тему величия Москвы - сердца России ( </w:t>
      </w:r>
      <w:r w:rsidRPr="0041735D">
        <w:rPr>
          <w:rFonts w:ascii="Courier New" w:hAnsi="Courier New" w:cs="Courier New"/>
          <w:u w:val="single"/>
        </w:rPr>
        <w:t>на экране Москва</w:t>
      </w:r>
      <w:r w:rsidRPr="0041735D">
        <w:rPr>
          <w:rFonts w:ascii="Courier New" w:hAnsi="Courier New" w:cs="Courier New"/>
        </w:rPr>
        <w:t xml:space="preserve"> ), все чувства русского народа, любви к Москве, композитор Прокофьев (</w:t>
      </w:r>
      <w:r w:rsidRPr="0041735D">
        <w:rPr>
          <w:rFonts w:ascii="Courier New" w:hAnsi="Courier New" w:cs="Courier New"/>
          <w:u w:val="single"/>
        </w:rPr>
        <w:t>на экране</w:t>
      </w:r>
      <w:r w:rsidRPr="0041735D">
        <w:rPr>
          <w:rFonts w:ascii="Courier New" w:hAnsi="Courier New" w:cs="Courier New"/>
        </w:rPr>
        <w:t xml:space="preserve"> </w:t>
      </w:r>
      <w:r w:rsidRPr="0041735D">
        <w:rPr>
          <w:rFonts w:ascii="Courier New" w:hAnsi="Courier New" w:cs="Courier New"/>
          <w:u w:val="single"/>
        </w:rPr>
        <w:t>портрет</w:t>
      </w:r>
      <w:r w:rsidRPr="0041735D">
        <w:rPr>
          <w:rFonts w:ascii="Courier New" w:hAnsi="Courier New" w:cs="Courier New"/>
        </w:rPr>
        <w:t xml:space="preserve">), уже спустя 100 лет после Мусоргского, выразил в своей героической опере о подвиге и непобедимости русского </w:t>
      </w:r>
      <w:r w:rsidRPr="0041735D">
        <w:rPr>
          <w:rFonts w:ascii="Courier New" w:hAnsi="Courier New" w:cs="Courier New"/>
        </w:rPr>
        <w:lastRenderedPageBreak/>
        <w:t>народа «Война и мир» (</w:t>
      </w:r>
      <w:r w:rsidRPr="0041735D">
        <w:rPr>
          <w:rFonts w:ascii="Courier New" w:hAnsi="Courier New" w:cs="Courier New"/>
          <w:u w:val="single"/>
        </w:rPr>
        <w:t>запись в тетради</w:t>
      </w:r>
      <w:r w:rsidRPr="0041735D">
        <w:rPr>
          <w:rFonts w:ascii="Courier New" w:hAnsi="Courier New" w:cs="Courier New"/>
        </w:rPr>
        <w:t>) по роману русского писателя Л.Н. Толстого .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Как-то по особому стали близки Прокофьеву страницы , повествующие о борьбе русского народа с полчищами войск Наполеона в войне 1812 года и об изгнании их с русской земли. Не случайно даже художник такого мощного самобытного таланта и высокого мастерства как Прокофьев задумав оперу, работал над нею долгие годы - вплоть до своей смерти. Отечество было вызвано на бой с непобедимым для Европы полководцем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Наполеоном (</w:t>
      </w:r>
      <w:r w:rsidRPr="0041735D">
        <w:rPr>
          <w:rFonts w:ascii="Courier New" w:hAnsi="Courier New" w:cs="Courier New"/>
          <w:u w:val="single"/>
        </w:rPr>
        <w:t>портрет на экране</w:t>
      </w:r>
      <w:r w:rsidRPr="0041735D">
        <w:rPr>
          <w:rFonts w:ascii="Courier New" w:hAnsi="Courier New" w:cs="Courier New"/>
        </w:rPr>
        <w:t>) . Когда Кутузов (</w:t>
      </w:r>
      <w:r w:rsidRPr="0041735D">
        <w:rPr>
          <w:rFonts w:ascii="Courier New" w:hAnsi="Courier New" w:cs="Courier New"/>
          <w:u w:val="single"/>
        </w:rPr>
        <w:t>портрет на экране</w:t>
      </w:r>
      <w:r w:rsidRPr="0041735D">
        <w:rPr>
          <w:rFonts w:ascii="Courier New" w:hAnsi="Courier New" w:cs="Courier New"/>
        </w:rPr>
        <w:t>) принял руководство на войсками, началась народная война.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Посмотрите кадры из кинофильма «Война и мир», снятый советским режиссером С. Бондарчуком (</w:t>
      </w:r>
      <w:r w:rsidRPr="0041735D">
        <w:rPr>
          <w:rFonts w:ascii="Courier New" w:hAnsi="Courier New" w:cs="Courier New"/>
          <w:u w:val="single"/>
        </w:rPr>
        <w:t>кадр из фильма «Ополчение</w:t>
      </w:r>
      <w:r w:rsidRPr="0041735D">
        <w:rPr>
          <w:rFonts w:ascii="Courier New" w:hAnsi="Courier New" w:cs="Courier New"/>
        </w:rPr>
        <w:t>»).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Весь народ думал о спасении Отечества: создавались отряды ополчения, народ помогал им, отцы и матери благославляли детей на бой, напоминали им о священном долге: умереть с оружием да не посрамить земли русские. Произошло на этой войне сражение, названное Бородинской битвой, земля дрожала, лились кровавые реки, но мы не отступали не на шаг(</w:t>
      </w:r>
      <w:r w:rsidRPr="0041735D">
        <w:rPr>
          <w:rFonts w:ascii="Courier New" w:hAnsi="Courier New" w:cs="Courier New"/>
          <w:u w:val="single"/>
        </w:rPr>
        <w:t>отрывок из</w:t>
      </w:r>
      <w:r w:rsidRPr="0041735D">
        <w:rPr>
          <w:rFonts w:ascii="Courier New" w:hAnsi="Courier New" w:cs="Courier New"/>
        </w:rPr>
        <w:t xml:space="preserve"> </w:t>
      </w:r>
      <w:r w:rsidRPr="0041735D">
        <w:rPr>
          <w:rFonts w:ascii="Courier New" w:hAnsi="Courier New" w:cs="Courier New"/>
          <w:u w:val="single"/>
        </w:rPr>
        <w:t>кинофильма «Бородино</w:t>
      </w:r>
      <w:r w:rsidRPr="0041735D">
        <w:rPr>
          <w:rFonts w:ascii="Courier New" w:hAnsi="Courier New" w:cs="Courier New"/>
        </w:rPr>
        <w:t xml:space="preserve">», </w:t>
      </w:r>
      <w:r w:rsidRPr="0041735D">
        <w:rPr>
          <w:rFonts w:ascii="Courier New" w:hAnsi="Courier New" w:cs="Courier New"/>
          <w:u w:val="single"/>
        </w:rPr>
        <w:t>отрывок стих-я</w:t>
      </w:r>
      <w:r w:rsidRPr="0041735D">
        <w:rPr>
          <w:rFonts w:ascii="Courier New" w:hAnsi="Courier New" w:cs="Courier New"/>
        </w:rPr>
        <w:t>). На военном совете в Филях (</w:t>
      </w:r>
      <w:r w:rsidRPr="0041735D">
        <w:rPr>
          <w:rFonts w:ascii="Courier New" w:hAnsi="Courier New" w:cs="Courier New"/>
          <w:u w:val="single"/>
        </w:rPr>
        <w:t>показ</w:t>
      </w:r>
      <w:r w:rsidRPr="0041735D">
        <w:rPr>
          <w:rFonts w:ascii="Courier New" w:hAnsi="Courier New" w:cs="Courier New"/>
        </w:rPr>
        <w:t xml:space="preserve"> </w:t>
      </w:r>
      <w:r w:rsidRPr="0041735D">
        <w:rPr>
          <w:rFonts w:ascii="Courier New" w:hAnsi="Courier New" w:cs="Courier New"/>
          <w:u w:val="single"/>
        </w:rPr>
        <w:t>картины</w:t>
      </w:r>
      <w:r w:rsidRPr="0041735D">
        <w:rPr>
          <w:rFonts w:ascii="Courier New" w:hAnsi="Courier New" w:cs="Courier New"/>
        </w:rPr>
        <w:t>), наши полководцы собрались и решили оставить Москву и отступить, чтобы она послужила гробом неприятелю, так как небывалые морозы и недостаток продовольствия способствовали погибели иностранного войска. Европа воскликнула: «Велик Бог Русской земли, велик и ее народ!». Народ назвал Кутузова (</w:t>
      </w:r>
      <w:r w:rsidRPr="0041735D">
        <w:rPr>
          <w:rFonts w:ascii="Courier New" w:hAnsi="Courier New" w:cs="Courier New"/>
          <w:u w:val="single"/>
        </w:rPr>
        <w:t>портрет на экране</w:t>
      </w:r>
      <w:r w:rsidRPr="0041735D">
        <w:rPr>
          <w:rFonts w:ascii="Courier New" w:hAnsi="Courier New" w:cs="Courier New"/>
        </w:rPr>
        <w:t>) спасителем. Прокофьев выразил все чувства русского народа , любви к Москве в арии Михаила Кутузова.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 xml:space="preserve">Что такое ария? </w:t>
      </w:r>
      <w:r w:rsidRPr="0041735D">
        <w:rPr>
          <w:rFonts w:ascii="Courier New" w:hAnsi="Courier New" w:cs="Courier New"/>
          <w:u w:val="single"/>
        </w:rPr>
        <w:t>(на экране определение арии</w:t>
      </w:r>
      <w:r w:rsidRPr="0041735D">
        <w:rPr>
          <w:rFonts w:ascii="Courier New" w:hAnsi="Courier New" w:cs="Courier New"/>
        </w:rPr>
        <w:t>) Это главная мелодия арии Кутузова - в опере она звучит в исполнении знаменитого баса С. Петрова во время военного совета в Филях, (</w:t>
      </w:r>
      <w:r w:rsidRPr="0041735D">
        <w:rPr>
          <w:rFonts w:ascii="Courier New" w:hAnsi="Courier New" w:cs="Courier New"/>
          <w:u w:val="single"/>
        </w:rPr>
        <w:t>показ картины</w:t>
      </w:r>
      <w:r w:rsidRPr="0041735D">
        <w:rPr>
          <w:rFonts w:ascii="Courier New" w:hAnsi="Courier New" w:cs="Courier New"/>
        </w:rPr>
        <w:t>)</w:t>
      </w:r>
    </w:p>
    <w:p w:rsidR="0041735D" w:rsidRPr="0041735D" w:rsidRDefault="0041735D" w:rsidP="0041735D">
      <w:pPr>
        <w:pStyle w:val="22"/>
        <w:spacing w:after="0" w:line="276" w:lineRule="auto"/>
        <w:ind w:left="20"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Что такое бас (</w:t>
      </w:r>
      <w:r w:rsidRPr="0041735D">
        <w:rPr>
          <w:rFonts w:ascii="Courier New" w:hAnsi="Courier New" w:cs="Courier New"/>
          <w:u w:val="single"/>
        </w:rPr>
        <w:t>определение на экране</w:t>
      </w:r>
      <w:r w:rsidRPr="0041735D">
        <w:rPr>
          <w:rFonts w:ascii="Courier New" w:hAnsi="Courier New" w:cs="Courier New"/>
        </w:rPr>
        <w:t>).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Слушание арии Кутузова (фонограмма). (</w:t>
      </w:r>
      <w:r w:rsidRPr="0041735D">
        <w:rPr>
          <w:rFonts w:ascii="Courier New" w:hAnsi="Courier New" w:cs="Courier New"/>
          <w:u w:val="single"/>
        </w:rPr>
        <w:t>На экране виды Москвы, храмы</w:t>
      </w:r>
      <w:r w:rsidRPr="0041735D">
        <w:rPr>
          <w:rFonts w:ascii="Courier New" w:hAnsi="Courier New" w:cs="Courier New"/>
        </w:rPr>
        <w:t>). Вопросы:</w:t>
      </w:r>
    </w:p>
    <w:p w:rsidR="0041735D" w:rsidRPr="0041735D" w:rsidRDefault="0041735D" w:rsidP="0041735D">
      <w:pPr>
        <w:pStyle w:val="22"/>
        <w:numPr>
          <w:ilvl w:val="0"/>
          <w:numId w:val="2"/>
        </w:numPr>
        <w:spacing w:after="0" w:line="276" w:lineRule="auto"/>
        <w:ind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lastRenderedPageBreak/>
        <w:t>Какая по характеру эта музыка?</w:t>
      </w:r>
    </w:p>
    <w:p w:rsidR="0041735D" w:rsidRPr="0041735D" w:rsidRDefault="0041735D" w:rsidP="0041735D">
      <w:pPr>
        <w:pStyle w:val="22"/>
        <w:numPr>
          <w:ilvl w:val="0"/>
          <w:numId w:val="2"/>
        </w:numPr>
        <w:spacing w:after="0" w:line="276" w:lineRule="auto"/>
        <w:ind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О чем поется в арии, какие чувства она передает?</w:t>
      </w:r>
    </w:p>
    <w:p w:rsidR="0041735D" w:rsidRPr="0041735D" w:rsidRDefault="0041735D" w:rsidP="0041735D">
      <w:pPr>
        <w:pStyle w:val="22"/>
        <w:spacing w:after="0" w:line="276" w:lineRule="auto"/>
        <w:ind w:left="20" w:right="20" w:firstLine="280"/>
        <w:rPr>
          <w:rFonts w:ascii="Courier New" w:hAnsi="Courier New" w:cs="Courier New"/>
          <w:b/>
          <w:bCs/>
        </w:rPr>
      </w:pPr>
      <w:r w:rsidRPr="0041735D">
        <w:rPr>
          <w:rFonts w:ascii="Courier New" w:hAnsi="Courier New" w:cs="Courier New"/>
          <w:b/>
          <w:bCs/>
        </w:rPr>
        <w:t>Опережающее задание</w:t>
      </w:r>
    </w:p>
    <w:p w:rsidR="0041735D" w:rsidRPr="0041735D" w:rsidRDefault="0041735D" w:rsidP="0041735D">
      <w:pPr>
        <w:pStyle w:val="22"/>
        <w:spacing w:after="0" w:line="276" w:lineRule="auto"/>
        <w:ind w:left="20" w:firstLine="280"/>
        <w:rPr>
          <w:rFonts w:ascii="Courier New" w:hAnsi="Courier New" w:cs="Courier New"/>
          <w:i/>
          <w:iCs/>
        </w:rPr>
      </w:pPr>
      <w:r w:rsidRPr="0041735D">
        <w:rPr>
          <w:rFonts w:ascii="Courier New" w:hAnsi="Courier New" w:cs="Courier New"/>
          <w:i/>
          <w:iCs/>
        </w:rPr>
        <w:t>В своей арии Кутузов поет о Белокаменной Москве, о сердце России</w:t>
      </w:r>
      <w:r w:rsidRPr="0041735D">
        <w:rPr>
          <w:rFonts w:ascii="Courier New" w:hAnsi="Courier New" w:cs="Courier New"/>
          <w:b/>
          <w:bCs/>
        </w:rPr>
        <w:t xml:space="preserve">, </w:t>
      </w:r>
      <w:r w:rsidRPr="0041735D">
        <w:rPr>
          <w:rFonts w:ascii="Courier New" w:hAnsi="Courier New" w:cs="Courier New"/>
          <w:i/>
          <w:iCs/>
        </w:rPr>
        <w:t>о</w:t>
      </w:r>
    </w:p>
    <w:p w:rsidR="0041735D" w:rsidRPr="0041735D" w:rsidRDefault="0041735D" w:rsidP="0041735D">
      <w:pPr>
        <w:pStyle w:val="22"/>
        <w:spacing w:after="0" w:line="276" w:lineRule="auto"/>
        <w:ind w:right="20" w:firstLine="280"/>
        <w:rPr>
          <w:rFonts w:ascii="Courier New" w:hAnsi="Courier New" w:cs="Courier New"/>
          <w:i/>
          <w:iCs/>
        </w:rPr>
      </w:pPr>
      <w:r w:rsidRPr="0041735D">
        <w:rPr>
          <w:rFonts w:ascii="Courier New" w:hAnsi="Courier New" w:cs="Courier New"/>
          <w:i/>
          <w:iCs/>
        </w:rPr>
        <w:t>любви к своей Родине и готовности отдать жизнь за ее спасение.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  <w:i/>
          <w:iCs/>
        </w:rPr>
      </w:pPr>
      <w:r w:rsidRPr="0041735D">
        <w:rPr>
          <w:rFonts w:ascii="Courier New" w:hAnsi="Courier New" w:cs="Courier New"/>
          <w:i/>
          <w:iCs/>
        </w:rPr>
        <w:t>Это гимн Москве, вера в свой великий народ. Это один из самых важных эпизодов в опере.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В опере широкие картины народной жизни и быта русского общества чередуются со сценами, насыщенными глубоким драматизмом, тонкими психологическими характеристиками. Судьбы героев развертываются на фоне важнейших исторических событий, они неразрывно связаны с судьбами всего русского народа.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Слушая эту арию, невольно вспоминается ария Ивана Сусанина из оперы «Иван Сусанин» М.И. Глинки.</w:t>
      </w:r>
    </w:p>
    <w:p w:rsidR="0041735D" w:rsidRPr="0041735D" w:rsidRDefault="0041735D" w:rsidP="0041735D">
      <w:pPr>
        <w:pStyle w:val="22"/>
        <w:spacing w:after="0" w:line="276" w:lineRule="auto"/>
        <w:ind w:lef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 xml:space="preserve">( </w:t>
      </w:r>
      <w:r w:rsidRPr="0041735D">
        <w:rPr>
          <w:rFonts w:ascii="Courier New" w:hAnsi="Courier New" w:cs="Courier New"/>
          <w:u w:val="single"/>
        </w:rPr>
        <w:t>На экране портрет Глинки</w:t>
      </w:r>
      <w:r w:rsidRPr="0041735D">
        <w:rPr>
          <w:rFonts w:ascii="Courier New" w:hAnsi="Courier New" w:cs="Courier New"/>
        </w:rPr>
        <w:t xml:space="preserve"> )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  <w:sectPr w:rsidR="0041735D" w:rsidRPr="0041735D" w:rsidSect="0041735D">
          <w:type w:val="continuous"/>
          <w:pgSz w:w="11909" w:h="16838"/>
          <w:pgMar w:top="1279" w:right="1248" w:bottom="949" w:left="1272" w:header="0" w:footer="3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noEndnote/>
          <w:docGrid w:linePitch="360"/>
        </w:sectPr>
      </w:pPr>
      <w:r w:rsidRPr="0041735D">
        <w:rPr>
          <w:rFonts w:ascii="Courier New" w:hAnsi="Courier New" w:cs="Courier New"/>
        </w:rPr>
        <w:t>Русский композитор М.И. Глинка также хорошо показал патриотизм русского народа в своей опере «Иван Сусанин».</w:t>
      </w:r>
    </w:p>
    <w:p w:rsidR="0041735D" w:rsidRPr="0041735D" w:rsidRDefault="0041735D" w:rsidP="0041735D">
      <w:pPr>
        <w:pStyle w:val="22"/>
        <w:spacing w:after="0" w:line="276" w:lineRule="auto"/>
        <w:ind w:left="20" w:right="20" w:firstLine="280"/>
        <w:rPr>
          <w:rFonts w:ascii="Courier New" w:hAnsi="Courier New" w:cs="Courier New"/>
          <w:i/>
          <w:iCs/>
        </w:rPr>
      </w:pPr>
      <w:r w:rsidRPr="0041735D">
        <w:rPr>
          <w:rFonts w:ascii="Courier New" w:hAnsi="Courier New" w:cs="Courier New"/>
          <w:i/>
          <w:iCs/>
        </w:rPr>
        <w:lastRenderedPageBreak/>
        <w:t>М.И. Глинка родился в 1804 году в селе Новоспасском Смоленской губернии, изначально ему было знакомо русское народное творчество, русская душа. Глинка являлся родоначальником русской классической музыки. Его опера «Иван Сусанин» положила начало направлению русской оперы - народной музыкальной драме.</w:t>
      </w:r>
    </w:p>
    <w:p w:rsidR="0041735D" w:rsidRPr="0041735D" w:rsidRDefault="0041735D" w:rsidP="0041735D">
      <w:pPr>
        <w:pStyle w:val="22"/>
        <w:spacing w:after="0" w:line="276" w:lineRule="auto"/>
        <w:ind w:left="20" w:right="20" w:firstLine="280"/>
        <w:rPr>
          <w:rFonts w:ascii="Courier New" w:hAnsi="Courier New" w:cs="Courier New"/>
          <w:i/>
          <w:iCs/>
        </w:rPr>
      </w:pPr>
      <w:r w:rsidRPr="0041735D">
        <w:rPr>
          <w:rFonts w:ascii="Courier New" w:hAnsi="Courier New" w:cs="Courier New"/>
          <w:i/>
          <w:iCs/>
        </w:rPr>
        <w:t>Глинка вошел в ряд великих русских композиторов, составляющих славу а гордость русской музыки. Он первым глубоко и разносторонне выразил в музыке душу русского народа. Так как народная песня всегда была душой русской музыки, то для нас теперь неразрывно связано с ней напевная задушевная музыка Глинки звучит одинаково, как родное былое и вместе с тем настоящее. Поэтому Глинка, как и народное песенное творчество, поистине живой родник всей русской музыки.</w:t>
      </w:r>
    </w:p>
    <w:p w:rsidR="0041735D" w:rsidRPr="0041735D" w:rsidRDefault="0041735D" w:rsidP="0041735D">
      <w:pPr>
        <w:pStyle w:val="22"/>
        <w:spacing w:after="0" w:line="276" w:lineRule="auto"/>
        <w:ind w:left="20"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Вернувшись в 1834 году из-за границы, он стал с увлечением работать над оперой о патриотическом подвиге Ивана Сусанина.</w:t>
      </w:r>
    </w:p>
    <w:p w:rsidR="0041735D" w:rsidRPr="0041735D" w:rsidRDefault="0041735D" w:rsidP="0041735D">
      <w:pPr>
        <w:pStyle w:val="22"/>
        <w:spacing w:after="0" w:line="276" w:lineRule="auto"/>
        <w:ind w:left="20"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В 1613 году на престол должен был стать юный царь (</w:t>
      </w:r>
      <w:r w:rsidRPr="0041735D">
        <w:rPr>
          <w:rFonts w:ascii="Courier New" w:hAnsi="Courier New" w:cs="Courier New"/>
          <w:u w:val="single"/>
        </w:rPr>
        <w:t>на экране картина</w:t>
      </w:r>
      <w:r w:rsidRPr="0041735D">
        <w:rPr>
          <w:rFonts w:ascii="Courier New" w:hAnsi="Courier New" w:cs="Courier New"/>
        </w:rPr>
        <w:t>) Михаил Романов. В то время шла война России с поляками. Один из польских отрядов решил захватить юного Михаила, чтобы освободить русский престол для своего короля. Пробираясь в Кострому, поляки попросили крестьянина села Домнино Ивана Сусанина показать им дорогу, он согласился, но послал предупреждение царю об опасности, а сам завел врага в болото, из которого они не смогли выбраться. Осознав обман, они убили Сусанина, но и сами погибли от холода и голода. В опере Глинка прославил героический подвиг русского крестьянина, пожертвовавшего своей жизнью во имя Родины.</w:t>
      </w:r>
    </w:p>
    <w:p w:rsidR="0041735D" w:rsidRPr="0041735D" w:rsidRDefault="0041735D" w:rsidP="0041735D">
      <w:pPr>
        <w:pStyle w:val="22"/>
        <w:spacing w:after="0" w:line="276" w:lineRule="auto"/>
        <w:ind w:left="20"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(</w:t>
      </w:r>
      <w:r w:rsidRPr="0041735D">
        <w:rPr>
          <w:rFonts w:ascii="Courier New" w:hAnsi="Courier New" w:cs="Courier New"/>
          <w:u w:val="single"/>
        </w:rPr>
        <w:t>слушание арии</w:t>
      </w:r>
      <w:r w:rsidRPr="0041735D">
        <w:rPr>
          <w:rFonts w:ascii="Courier New" w:hAnsi="Courier New" w:cs="Courier New"/>
        </w:rPr>
        <w:t>)</w:t>
      </w:r>
    </w:p>
    <w:p w:rsidR="0041735D" w:rsidRPr="0041735D" w:rsidRDefault="0041735D" w:rsidP="0041735D">
      <w:pPr>
        <w:pStyle w:val="22"/>
        <w:spacing w:after="0" w:line="276" w:lineRule="auto"/>
        <w:ind w:left="20"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  <w:u w:val="single"/>
        </w:rPr>
        <w:t>Вопросы:</w:t>
      </w:r>
    </w:p>
    <w:p w:rsidR="0041735D" w:rsidRPr="0041735D" w:rsidRDefault="0041735D" w:rsidP="0041735D">
      <w:pPr>
        <w:pStyle w:val="22"/>
        <w:numPr>
          <w:ilvl w:val="0"/>
          <w:numId w:val="3"/>
        </w:numPr>
        <w:spacing w:after="0" w:line="276" w:lineRule="auto"/>
        <w:ind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Какая по характеру эта музыка?</w:t>
      </w:r>
    </w:p>
    <w:p w:rsidR="0041735D" w:rsidRPr="0041735D" w:rsidRDefault="0041735D" w:rsidP="0041735D">
      <w:pPr>
        <w:pStyle w:val="22"/>
        <w:numPr>
          <w:ilvl w:val="0"/>
          <w:numId w:val="3"/>
        </w:numPr>
        <w:spacing w:after="0" w:line="276" w:lineRule="auto"/>
        <w:ind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О чем поет Сусанин в своей арии?</w:t>
      </w:r>
    </w:p>
    <w:p w:rsidR="0041735D" w:rsidRPr="0041735D" w:rsidRDefault="0041735D" w:rsidP="0041735D">
      <w:pPr>
        <w:pStyle w:val="22"/>
        <w:spacing w:after="0" w:line="276" w:lineRule="auto"/>
        <w:ind w:left="20"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Мы отчетливо ощущаем, какие глубокие связи существуют между музыкой нашей эпохи и русской музыкальной классикой (</w:t>
      </w:r>
      <w:r w:rsidRPr="0041735D">
        <w:rPr>
          <w:rFonts w:ascii="Courier New" w:hAnsi="Courier New" w:cs="Courier New"/>
          <w:u w:val="single"/>
        </w:rPr>
        <w:t>на экране</w:t>
      </w:r>
      <w:r w:rsidRPr="0041735D">
        <w:rPr>
          <w:rFonts w:ascii="Courier New" w:hAnsi="Courier New" w:cs="Courier New"/>
        </w:rPr>
        <w:t xml:space="preserve"> </w:t>
      </w:r>
      <w:r w:rsidRPr="0041735D">
        <w:rPr>
          <w:rFonts w:ascii="Courier New" w:hAnsi="Courier New" w:cs="Courier New"/>
          <w:u w:val="single"/>
        </w:rPr>
        <w:t>определение классики</w:t>
      </w:r>
      <w:r w:rsidRPr="0041735D">
        <w:rPr>
          <w:rFonts w:ascii="Courier New" w:hAnsi="Courier New" w:cs="Courier New"/>
        </w:rPr>
        <w:t>) прошлого века и 19 между Глинкой и Прокофьевым.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lastRenderedPageBreak/>
        <w:t>Ведь опера «Война и мир» завершается хором, поющим славу Москве (</w:t>
      </w:r>
      <w:r w:rsidRPr="0041735D">
        <w:rPr>
          <w:rFonts w:ascii="Courier New" w:hAnsi="Courier New" w:cs="Courier New"/>
          <w:u w:val="single"/>
        </w:rPr>
        <w:t>на</w:t>
      </w:r>
      <w:r w:rsidRPr="0041735D">
        <w:rPr>
          <w:rFonts w:ascii="Courier New" w:hAnsi="Courier New" w:cs="Courier New"/>
        </w:rPr>
        <w:t xml:space="preserve"> </w:t>
      </w:r>
      <w:r w:rsidRPr="0041735D">
        <w:rPr>
          <w:rFonts w:ascii="Courier New" w:hAnsi="Courier New" w:cs="Courier New"/>
          <w:u w:val="single"/>
        </w:rPr>
        <w:t>экране Москва, купала</w:t>
      </w:r>
      <w:r w:rsidRPr="0041735D">
        <w:rPr>
          <w:rFonts w:ascii="Courier New" w:hAnsi="Courier New" w:cs="Courier New"/>
        </w:rPr>
        <w:t>") и русскому народу, так же как и «Иван Сусанин» заканчивается знаменитым хором «Слався!». И если мы сравним арию Сусанина с арией Кутузова (</w:t>
      </w:r>
      <w:r w:rsidRPr="0041735D">
        <w:rPr>
          <w:rFonts w:ascii="Courier New" w:hAnsi="Courier New" w:cs="Courier New"/>
          <w:u w:val="single"/>
        </w:rPr>
        <w:t>вопрос классу</w:t>
      </w:r>
      <w:r w:rsidRPr="0041735D">
        <w:rPr>
          <w:rFonts w:ascii="Courier New" w:hAnsi="Courier New" w:cs="Courier New"/>
        </w:rPr>
        <w:t>), то в них мы найдем много общего. Обе арии поются как размышление о судьбах своей Родины. Обе поются теми героями, которые спасли Москву: Сусанин - ценой своей жизни, Кутузов - мудростью полководца. И все-же арии очень различны: в арии Сусанина преобладает хоть и мужественная, но трагическая скорбь героя, обреченного на смерть. Л в арии Кутузова господствует мужество полководца, готового вести свою армию в бой на Бородинское поле и уверенного в победе за Москву, за Россию! (</w:t>
      </w:r>
      <w:r w:rsidRPr="0041735D">
        <w:rPr>
          <w:rFonts w:ascii="Courier New" w:hAnsi="Courier New" w:cs="Courier New"/>
          <w:u w:val="single"/>
        </w:rPr>
        <w:t>па экране виды Москвы</w:t>
      </w:r>
      <w:r w:rsidRPr="0041735D">
        <w:rPr>
          <w:rFonts w:ascii="Courier New" w:hAnsi="Courier New" w:cs="Courier New"/>
        </w:rPr>
        <w:t>)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И до наших дней мы привыкли считать, что эти два понятия неразделимы: Москва - значит Россия! (</w:t>
      </w:r>
      <w:r w:rsidRPr="0041735D">
        <w:rPr>
          <w:rFonts w:ascii="Courier New" w:hAnsi="Courier New" w:cs="Courier New"/>
          <w:u w:val="single"/>
        </w:rPr>
        <w:t>на экране вид Москвы</w:t>
      </w:r>
      <w:r w:rsidRPr="0041735D">
        <w:rPr>
          <w:rFonts w:ascii="Courier New" w:hAnsi="Courier New" w:cs="Courier New"/>
        </w:rPr>
        <w:t>)</w:t>
      </w:r>
    </w:p>
    <w:p w:rsidR="0041735D" w:rsidRPr="0041735D" w:rsidRDefault="0041735D" w:rsidP="0041735D">
      <w:pPr>
        <w:pStyle w:val="22"/>
        <w:spacing w:after="0" w:line="276" w:lineRule="auto"/>
        <w:ind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9 Мая мы праздновали (</w:t>
      </w:r>
      <w:r w:rsidRPr="0041735D">
        <w:rPr>
          <w:rFonts w:ascii="Courier New" w:hAnsi="Courier New" w:cs="Courier New"/>
          <w:u w:val="single"/>
        </w:rPr>
        <w:t>вопрос классу</w:t>
      </w:r>
      <w:r w:rsidRPr="0041735D">
        <w:rPr>
          <w:rFonts w:ascii="Courier New" w:hAnsi="Courier New" w:cs="Courier New"/>
        </w:rPr>
        <w:t>) День Победы. В войне с фашизмом наш народ проявил великий патриотизм, сплоченность и одержал победу. Мы свято чтим память тех, кто отстоял нашу Родину в борьбе с врагом. К 800-летию Москвы наш современник , композитор и певец Олег Газманов написал прекрасную песню «Москва» - это марш-гимн Москве! В ней поется о том, что надо ценить мир и любить свою Родину.</w:t>
      </w:r>
    </w:p>
    <w:p w:rsidR="0041735D" w:rsidRPr="0041735D" w:rsidRDefault="0041735D" w:rsidP="0041735D">
      <w:pPr>
        <w:pStyle w:val="22"/>
        <w:spacing w:after="0" w:line="276" w:lineRule="auto"/>
        <w:ind w:right="20" w:firstLine="28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(</w:t>
      </w:r>
      <w:r w:rsidRPr="0041735D">
        <w:rPr>
          <w:rFonts w:ascii="Courier New" w:hAnsi="Courier New" w:cs="Courier New"/>
          <w:u w:val="single"/>
        </w:rPr>
        <w:t>на экране песня</w:t>
      </w:r>
      <w:r w:rsidRPr="0041735D">
        <w:rPr>
          <w:rFonts w:ascii="Courier New" w:hAnsi="Courier New" w:cs="Courier New"/>
        </w:rPr>
        <w:t>), (</w:t>
      </w:r>
      <w:r w:rsidRPr="0041735D">
        <w:rPr>
          <w:rFonts w:ascii="Courier New" w:hAnsi="Courier New" w:cs="Courier New"/>
          <w:u w:val="single"/>
        </w:rPr>
        <w:t>исполнение</w:t>
      </w:r>
      <w:r w:rsidRPr="0041735D">
        <w:rPr>
          <w:rFonts w:ascii="Courier New" w:hAnsi="Courier New" w:cs="Courier New"/>
        </w:rPr>
        <w:t>)</w:t>
      </w:r>
    </w:p>
    <w:p w:rsidR="0041735D" w:rsidRPr="0041735D" w:rsidRDefault="0041735D" w:rsidP="0041735D">
      <w:pPr>
        <w:pStyle w:val="22"/>
        <w:spacing w:after="0" w:line="276" w:lineRule="auto"/>
        <w:ind w:left="20" w:right="20" w:firstLine="280"/>
        <w:rPr>
          <w:rFonts w:ascii="Courier New" w:hAnsi="Courier New" w:cs="Courier New"/>
          <w:b/>
          <w:bCs/>
        </w:rPr>
      </w:pPr>
      <w:bookmarkStart w:id="1" w:name="bookmark2"/>
      <w:r w:rsidRPr="0041735D">
        <w:rPr>
          <w:rFonts w:ascii="Courier New" w:hAnsi="Courier New" w:cs="Courier New"/>
          <w:b/>
          <w:bCs/>
        </w:rPr>
        <w:t>Итог урока:</w:t>
      </w:r>
      <w:bookmarkStart w:id="2" w:name="_GoBack"/>
      <w:bookmarkEnd w:id="1"/>
      <w:bookmarkEnd w:id="2"/>
    </w:p>
    <w:p w:rsidR="0041735D" w:rsidRPr="0041735D" w:rsidRDefault="0041735D" w:rsidP="0041735D">
      <w:pPr>
        <w:pStyle w:val="22"/>
        <w:numPr>
          <w:ilvl w:val="0"/>
          <w:numId w:val="4"/>
        </w:numPr>
        <w:spacing w:after="0" w:line="276" w:lineRule="auto"/>
        <w:ind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Назвать тему урока?</w:t>
      </w:r>
    </w:p>
    <w:p w:rsidR="0041735D" w:rsidRPr="0041735D" w:rsidRDefault="0041735D" w:rsidP="0041735D">
      <w:pPr>
        <w:pStyle w:val="22"/>
        <w:numPr>
          <w:ilvl w:val="0"/>
          <w:numId w:val="4"/>
        </w:numPr>
        <w:spacing w:after="0" w:line="276" w:lineRule="auto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Какие новые музыкальные произведения мы сегодня узнали, или продолжили более обширное знакомство с ними?</w:t>
      </w:r>
    </w:p>
    <w:p w:rsidR="0041735D" w:rsidRPr="0041735D" w:rsidRDefault="0041735D" w:rsidP="0041735D">
      <w:pPr>
        <w:pStyle w:val="22"/>
        <w:numPr>
          <w:ilvl w:val="0"/>
          <w:numId w:val="4"/>
        </w:numPr>
        <w:spacing w:after="0" w:line="276" w:lineRule="auto"/>
        <w:ind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Какие новые музыкальные термины мы узнали?</w:t>
      </w:r>
    </w:p>
    <w:p w:rsidR="0041735D" w:rsidRPr="0041735D" w:rsidRDefault="0041735D" w:rsidP="0041735D">
      <w:pPr>
        <w:pStyle w:val="22"/>
        <w:numPr>
          <w:ilvl w:val="0"/>
          <w:numId w:val="4"/>
        </w:numPr>
        <w:spacing w:after="0" w:line="276" w:lineRule="auto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Каких композиторов мы узнали, или продолжили знакомство на этом уроке?</w:t>
      </w:r>
    </w:p>
    <w:p w:rsidR="0041735D" w:rsidRPr="0041735D" w:rsidRDefault="0041735D" w:rsidP="0041735D">
      <w:pPr>
        <w:pStyle w:val="22"/>
        <w:numPr>
          <w:ilvl w:val="0"/>
          <w:numId w:val="4"/>
        </w:numPr>
        <w:spacing w:after="0" w:line="276" w:lineRule="auto"/>
        <w:ind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С какими предметами была связана тема нашего урока?</w:t>
      </w:r>
    </w:p>
    <w:p w:rsidR="0041735D" w:rsidRPr="0041735D" w:rsidRDefault="0041735D" w:rsidP="0041735D">
      <w:pPr>
        <w:pStyle w:val="22"/>
        <w:numPr>
          <w:ilvl w:val="0"/>
          <w:numId w:val="4"/>
        </w:numPr>
        <w:spacing w:after="0" w:line="276" w:lineRule="auto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Какой вывод мы можем сделать (в России всегда есть и были герои, готовые защитить свою Родину)?</w:t>
      </w:r>
    </w:p>
    <w:p w:rsidR="0041735D" w:rsidRPr="0041735D" w:rsidRDefault="0041735D" w:rsidP="0041735D">
      <w:pPr>
        <w:pStyle w:val="22"/>
        <w:numPr>
          <w:ilvl w:val="0"/>
          <w:numId w:val="4"/>
        </w:numPr>
        <w:spacing w:after="0" w:line="276" w:lineRule="auto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lastRenderedPageBreak/>
        <w:t>Какую песню мы выучили на этом уроке? О чем эта песня, какой характер музыки?</w:t>
      </w:r>
    </w:p>
    <w:p w:rsidR="0041735D" w:rsidRPr="0041735D" w:rsidRDefault="0041735D" w:rsidP="0041735D">
      <w:pPr>
        <w:pStyle w:val="22"/>
        <w:numPr>
          <w:ilvl w:val="0"/>
          <w:numId w:val="4"/>
        </w:numPr>
        <w:spacing w:after="0" w:line="276" w:lineRule="auto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Домашнее задание (выучить определение арии , классики, бас, название опер).</w:t>
      </w:r>
    </w:p>
    <w:p w:rsidR="0041735D" w:rsidRPr="0041735D" w:rsidRDefault="0041735D" w:rsidP="0041735D">
      <w:pPr>
        <w:pStyle w:val="22"/>
        <w:numPr>
          <w:ilvl w:val="0"/>
          <w:numId w:val="4"/>
        </w:numPr>
        <w:spacing w:after="0" w:line="276" w:lineRule="auto"/>
        <w:ind w:right="20"/>
        <w:rPr>
          <w:rFonts w:ascii="Courier New" w:hAnsi="Courier New" w:cs="Courier New"/>
        </w:rPr>
      </w:pPr>
      <w:r w:rsidRPr="0041735D">
        <w:rPr>
          <w:rFonts w:ascii="Courier New" w:hAnsi="Courier New" w:cs="Courier New"/>
        </w:rPr>
        <w:t>Выставление оценок.</w:t>
      </w:r>
    </w:p>
    <w:p w:rsidR="0041735D" w:rsidRPr="0041735D" w:rsidRDefault="0041735D" w:rsidP="0041735D">
      <w:pPr>
        <w:pStyle w:val="22"/>
        <w:spacing w:after="0" w:line="276" w:lineRule="auto"/>
        <w:ind w:left="20" w:right="20" w:firstLine="280"/>
        <w:sectPr w:rsidR="0041735D" w:rsidRPr="0041735D" w:rsidSect="0041735D">
          <w:headerReference w:type="default" r:id="rId8"/>
          <w:pgSz w:w="11909" w:h="16838"/>
          <w:pgMar w:top="1279" w:right="1248" w:bottom="949" w:left="1272" w:header="0" w:footer="3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pgNumType w:start="4"/>
          <w:cols w:space="720"/>
          <w:noEndnote/>
          <w:docGrid w:linePitch="360"/>
        </w:sectPr>
      </w:pPr>
    </w:p>
    <w:p w:rsidR="00A825AB" w:rsidRDefault="00A825AB" w:rsidP="0041735D">
      <w:pPr>
        <w:pStyle w:val="22"/>
        <w:shd w:val="clear" w:color="auto" w:fill="auto"/>
        <w:spacing w:before="0" w:after="0" w:line="276" w:lineRule="auto"/>
        <w:ind w:left="20" w:right="20" w:firstLine="280"/>
      </w:pPr>
    </w:p>
    <w:sectPr w:rsidR="00A825AB" w:rsidSect="0041735D">
      <w:type w:val="continuous"/>
      <w:pgSz w:w="11909" w:h="16838"/>
      <w:pgMar w:top="1121" w:right="1286" w:bottom="1107" w:left="1291" w:header="0" w:footer="3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A9" w:rsidRDefault="006633A9">
      <w:r>
        <w:separator/>
      </w:r>
    </w:p>
  </w:endnote>
  <w:endnote w:type="continuationSeparator" w:id="0">
    <w:p w:rsidR="006633A9" w:rsidRDefault="0066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A9" w:rsidRDefault="006633A9"/>
  </w:footnote>
  <w:footnote w:type="continuationSeparator" w:id="0">
    <w:p w:rsidR="006633A9" w:rsidRDefault="006633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5D" w:rsidRDefault="0041735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2883535</wp:posOffset>
              </wp:positionH>
              <wp:positionV relativeFrom="page">
                <wp:posOffset>666750</wp:posOffset>
              </wp:positionV>
              <wp:extent cx="1737995" cy="1727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35D" w:rsidRDefault="0041735D">
                          <w:r>
                            <w:rPr>
                              <w:b/>
                              <w:bCs/>
                            </w:rPr>
                            <w:t>Опережающее задание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05pt;margin-top:52.5pt;width:136.85pt;height:13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DeqQIAAKcFAAAOAAAAZHJzL2Uyb0RvYy54bWysVNtunDAQfa/Uf7D8TriEXRYUNkqWpaqU&#10;XqSkH+A1ZrEKNrKdhbTKv3dswmaTqFLVlgdrbI/PzJk5zMXl2LXowJTmUuQ4PAswYoLKiot9jr/d&#10;ld4KI22IqEgrBcvxA9P4cv3+3cXQZyySjWwrphCACJ0NfY4bY/rM9zVtWEf0meyZgMtaqo4Y2Kq9&#10;XykyAHrX+lEQLP1BqqpXkjKt4bSYLvHa4dc1o+ZLXWtmUJtjyM24Vbl1Z1d/fUGyvSJ9w+lTGuQv&#10;sugIFxD0CFUQQ9C94m+gOk6V1LI2Z1R2vqxrTpnjAGzC4BWb24b0zHGB4uj+WCb9/2Dp58NXhXgF&#10;vcNIkA5adMdGg67liEJbnaHXGTjd9uBmRji2npap7m8k/a6RkJuGiD27UkoODSMVZOde+idPJxxt&#10;QXbDJ1lBGHJvpAMaa9VZQCgGAnTo0sOxMzYVakMm50maLjCicBcmURK51vkkm1/3SpsPTHbIGjlW&#10;0HmHTg432gAPcJ1dbDAhS962rvuteHEAjtMJxIan9s5m4Zr5Mw3S7Wq7ir04Wm69OCgK76rcxN6y&#10;DJNFcV5sNkX4aOOGcdbwqmLChpmFFcZ/1rgniU+SOEpLy5ZXFs6mpNV+t2kVOhAQduk+2y1I/sTN&#10;f5mGuwYuryiFURxcR6lXLleJF5fxwkuTYOUFYXqdLoM4jYvyJaUbLti/U0JDjtNFtJjE9Ftugfve&#10;ciNZxw2MjpZ3OV4dnUhmJbgVlWutIbyd7JNS2PSfSwEVmxvtBGs1OqnVjLsRUKyKd7J6AOkqCcoC&#10;fcK8A6OR6gdGA8yOHAsYbhi1HwWI346Z2VCzsZsNIig8zLHBaDI3ZhpH973i+wZw59/rCn6Qkjvt&#10;PucAidsNTANH4Wly2XFzundez/N1/QsAAP//AwBQSwMEFAAGAAgAAAAhALMcSrbeAAAACwEAAA8A&#10;AABkcnMvZG93bnJldi54bWxMj8FOwzAQRO9I/IO1lbhRp6ElVYhToUpcuFEqJG5uvI2j2usodtPk&#10;71lOcNyZp9mZajd5J0YcYhdIwWqZgUBqgumoVXD8fHvcgohJk9EuECqYMcKuvr+rdGnCjT5wPKRW&#10;cAjFUiuwKfWllLGx6HVchh6JvXMYvE58Dq00g75xuHcyz7Jn6XVH/MHqHvcWm8vh6hUU01fAPuIe&#10;v89jM9hu3rr3WamHxfT6AiLhlP5g+K3P1aHmTqdwJROFU7DerFeMspFteBQTRV7wmBMrT3kOsq7k&#10;/w31DwAAAP//AwBQSwECLQAUAAYACAAAACEAtoM4kv4AAADhAQAAEwAAAAAAAAAAAAAAAAAAAAAA&#10;W0NvbnRlbnRfVHlwZXNdLnhtbFBLAQItABQABgAIAAAAIQA4/SH/1gAAAJQBAAALAAAAAAAAAAAA&#10;AAAAAC8BAABfcmVscy8ucmVsc1BLAQItABQABgAIAAAAIQAgOJDeqQIAAKcFAAAOAAAAAAAAAAAA&#10;AAAAAC4CAABkcnMvZTJvRG9jLnhtbFBLAQItABQABgAIAAAAIQCzHEq23gAAAAsBAAAPAAAAAAAA&#10;AAAAAAAAAAMFAABkcnMvZG93bnJldi54bWxQSwUGAAAAAAQABADzAAAADgYAAAAA&#10;" filled="f" stroked="f">
              <v:textbox style="mso-fit-shape-to-text:t" inset="0,0,0,0">
                <w:txbxContent>
                  <w:p w:rsidR="0041735D" w:rsidRDefault="0041735D">
                    <w:r>
                      <w:rPr>
                        <w:b/>
                        <w:bCs/>
                      </w:rPr>
                      <w:t>Опережающее задание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03C"/>
    <w:multiLevelType w:val="multilevel"/>
    <w:tmpl w:val="3D2AC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D2658"/>
    <w:multiLevelType w:val="multilevel"/>
    <w:tmpl w:val="5FA6D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574B3"/>
    <w:multiLevelType w:val="multilevel"/>
    <w:tmpl w:val="84ECC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B85907"/>
    <w:multiLevelType w:val="multilevel"/>
    <w:tmpl w:val="3A5EA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AB"/>
    <w:rsid w:val="0041735D"/>
    <w:rsid w:val="006633A9"/>
    <w:rsid w:val="00A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ind w:firstLine="2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ind w:firstLine="2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1502</Words>
  <Characters>8567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2013-05-06T15:14:00Z</dcterms:created>
  <dcterms:modified xsi:type="dcterms:W3CDTF">2013-05-06T15:21:00Z</dcterms:modified>
</cp:coreProperties>
</file>