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9" w:rsidRDefault="000A467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ГБДОУ детский сад № 80 </w:t>
      </w:r>
      <w:proofErr w:type="spellStart"/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общеразвивающего</w:t>
      </w:r>
      <w:proofErr w:type="spellEnd"/>
      <w:r w:rsidRPr="000A4679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вида с приоритетным осуществлением деятельности по познавательно-речевому развитию детей Московского   района Санкт-Петербурга.</w:t>
      </w:r>
    </w:p>
    <w:p w:rsidR="000A4679" w:rsidRPr="000A4679" w:rsidRDefault="000A4679" w:rsidP="000A467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color w:val="333333"/>
          <w:sz w:val="40"/>
          <w:szCs w:val="40"/>
          <w:shd w:val="clear" w:color="auto" w:fill="FAFAFA"/>
        </w:rPr>
        <w:t xml:space="preserve">           </w:t>
      </w:r>
      <w:r w:rsidRPr="000A4679">
        <w:rPr>
          <w:b/>
          <w:color w:val="000000"/>
          <w:sz w:val="40"/>
          <w:szCs w:val="40"/>
        </w:rPr>
        <w:t>КОНСПЕКТ</w:t>
      </w:r>
    </w:p>
    <w:p w:rsidR="000A4679" w:rsidRPr="000A4679" w:rsidRDefault="000A4679" w:rsidP="000A467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b/>
          <w:color w:val="000000"/>
          <w:sz w:val="40"/>
          <w:szCs w:val="40"/>
        </w:rPr>
        <w:t>НЕПОСРЕДСТВЕННОЙ ОБРАЗОВАТЕЛЬНОЙ ДЕЯТЕЛЬНОСТИ</w:t>
      </w:r>
    </w:p>
    <w:p w:rsidR="000A4679" w:rsidRPr="000A4679" w:rsidRDefault="000A4679" w:rsidP="000A467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A4679">
        <w:rPr>
          <w:b/>
          <w:color w:val="000000"/>
          <w:sz w:val="40"/>
          <w:szCs w:val="40"/>
        </w:rPr>
        <w:t>В ОБЛАСТИ «МУЗЫКА»</w:t>
      </w:r>
    </w:p>
    <w:p w:rsidR="009675AA" w:rsidRPr="000A4679" w:rsidRDefault="000A4679" w:rsidP="000A4679">
      <w:pPr>
        <w:pStyle w:val="a9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0A4679">
        <w:rPr>
          <w:color w:val="000000"/>
          <w:sz w:val="40"/>
          <w:szCs w:val="40"/>
        </w:rPr>
        <w:t xml:space="preserve">                   подготовительная гру</w:t>
      </w:r>
      <w:r>
        <w:rPr>
          <w:color w:val="000000"/>
          <w:sz w:val="40"/>
          <w:szCs w:val="40"/>
        </w:rPr>
        <w:t>ппа</w:t>
      </w:r>
      <w:proofErr w:type="gramStart"/>
      <w:r>
        <w:rPr>
          <w:color w:val="000000"/>
          <w:sz w:val="40"/>
          <w:szCs w:val="40"/>
        </w:rPr>
        <w:t xml:space="preserve">                                                      </w:t>
      </w:r>
      <w:r w:rsidRPr="000A4679">
        <w:rPr>
          <w:b/>
          <w:color w:val="333333"/>
          <w:sz w:val="40"/>
          <w:szCs w:val="40"/>
          <w:shd w:val="clear" w:color="auto" w:fill="FAFAFA"/>
        </w:rPr>
        <w:t xml:space="preserve">                                В</w:t>
      </w:r>
      <w:proofErr w:type="gramEnd"/>
      <w:r w:rsidRPr="000A4679">
        <w:rPr>
          <w:b/>
          <w:color w:val="333333"/>
          <w:sz w:val="40"/>
          <w:szCs w:val="40"/>
          <w:shd w:val="clear" w:color="auto" w:fill="FAFAFA"/>
        </w:rPr>
        <w:t xml:space="preserve"> ГОСТЯХ У ТАНЦА</w:t>
      </w:r>
      <w:r w:rsidR="006E4E66" w:rsidRPr="005C5B2F">
        <w:rPr>
          <w:b/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b/>
          <w:color w:val="333333"/>
          <w:sz w:val="32"/>
          <w:szCs w:val="32"/>
          <w:shd w:val="clear" w:color="auto" w:fill="FAFAFA"/>
        </w:rPr>
        <w:t>Цель урока</w:t>
      </w:r>
      <w:r w:rsidR="006E4E66" w:rsidRPr="005C5B2F">
        <w:rPr>
          <w:color w:val="333333"/>
          <w:sz w:val="32"/>
          <w:szCs w:val="32"/>
          <w:shd w:val="clear" w:color="auto" w:fill="FAFAFA"/>
        </w:rPr>
        <w:t>: Обогащение мировосприятия детей красотой и лиризмом музыки, поэзии и живописи. Развитие творческого воображения, способности к взаимодействию движения с музыкой посредством рисунка и проникновенного слова. Способствовать повышению эмоциональной и музыкальн</w:t>
      </w:r>
      <w:r w:rsidR="005C5B2F">
        <w:rPr>
          <w:color w:val="333333"/>
          <w:sz w:val="32"/>
          <w:szCs w:val="32"/>
          <w:shd w:val="clear" w:color="auto" w:fill="FAFAFA"/>
        </w:rPr>
        <w:t>о-творческой активности детей</w:t>
      </w:r>
      <w:proofErr w:type="gramStart"/>
      <w:r w:rsidR="005C5B2F">
        <w:rPr>
          <w:color w:val="333333"/>
          <w:sz w:val="32"/>
          <w:szCs w:val="32"/>
          <w:shd w:val="clear" w:color="auto" w:fill="FAFAFA"/>
        </w:rPr>
        <w:t>.</w:t>
      </w:r>
      <w:r w:rsidR="006E4E66" w:rsidRPr="005C5B2F">
        <w:rPr>
          <w:color w:val="333333"/>
          <w:sz w:val="32"/>
          <w:szCs w:val="32"/>
          <w:shd w:val="clear" w:color="auto" w:fill="FAFAFA"/>
        </w:rPr>
        <w:t xml:space="preserve">, </w:t>
      </w:r>
      <w:proofErr w:type="gramEnd"/>
      <w:r w:rsidR="006E4E66" w:rsidRPr="005C5B2F">
        <w:rPr>
          <w:color w:val="333333"/>
          <w:sz w:val="32"/>
          <w:szCs w:val="32"/>
          <w:shd w:val="clear" w:color="auto" w:fill="FAFAFA"/>
        </w:rPr>
        <w:t>развитию образного мышления, чувства ритма, речи. Приобщение к танцевальной народной музыке.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b/>
          <w:color w:val="333333"/>
          <w:sz w:val="32"/>
          <w:szCs w:val="32"/>
          <w:shd w:val="clear" w:color="auto" w:fill="FAFAFA"/>
        </w:rPr>
        <w:t>Задачи:</w:t>
      </w:r>
      <w:r w:rsidR="006E4E66" w:rsidRPr="005C5B2F">
        <w:rPr>
          <w:rStyle w:val="apple-converted-space"/>
          <w:b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b/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1. Формировать знания о том, что музыка способна выражать чувства, настроения людей и их характеры через музыкальный материал урока (танцевальную музыку).</w:t>
      </w:r>
      <w:r w:rsidR="006E4E66" w:rsidRPr="005C5B2F">
        <w:rPr>
          <w:rStyle w:val="apple-converted-space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2. Воспитывать культуру слушания музыки.</w:t>
      </w:r>
      <w:r w:rsidR="006E4E66" w:rsidRPr="005C5B2F">
        <w:rPr>
          <w:rStyle w:val="apple-converted-space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3. Развивать ритмические навыки.</w:t>
      </w:r>
      <w:r w:rsidR="006E4E66" w:rsidRPr="005C5B2F">
        <w:rPr>
          <w:rStyle w:val="apple-converted-space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b/>
          <w:color w:val="333333"/>
          <w:sz w:val="32"/>
          <w:szCs w:val="32"/>
          <w:shd w:val="clear" w:color="auto" w:fill="FAFAFA"/>
        </w:rPr>
        <w:t>Музыкальный материал:</w:t>
      </w:r>
      <w:r w:rsidR="006E4E66" w:rsidRPr="005C5B2F">
        <w:rPr>
          <w:rStyle w:val="apple-converted-space"/>
          <w:b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b/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1. П.И. Чайковский «Сентиментальный вальс»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2. П.И. Чайковский Валь из балета «Лебединое озеро»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3. П.И. Чайковский «Танец маленьких лебедей»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4. С. В. Рахманинов «Итальянская полька»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5. Кадриль – русский народный танец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6. Камаринская – русская народная пляска</w:t>
      </w:r>
      <w:r w:rsidR="006E4E66" w:rsidRPr="005C5B2F">
        <w:rPr>
          <w:color w:val="333333"/>
          <w:sz w:val="32"/>
          <w:szCs w:val="32"/>
        </w:rPr>
        <w:br/>
      </w:r>
      <w:r w:rsidR="006E4E66" w:rsidRPr="005C5B2F">
        <w:rPr>
          <w:color w:val="333333"/>
          <w:sz w:val="32"/>
          <w:szCs w:val="32"/>
          <w:shd w:val="clear" w:color="auto" w:fill="FAFAFA"/>
        </w:rPr>
        <w:t>7. Лезгинка – грузинский народный танец</w:t>
      </w:r>
    </w:p>
    <w:p w:rsidR="009675AA" w:rsidRPr="009675AA" w:rsidRDefault="009675AA" w:rsidP="000A467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9675A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Оборудование</w:t>
      </w:r>
    </w:p>
    <w:p w:rsidR="005C5B2F" w:rsidRDefault="009675AA" w:rsidP="000A467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Мультимедийный проектор.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Ход урока.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Добрый день, дорогие друзья! Сегодня мы с вами попадем в 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 xml:space="preserve">волшебный мир музыки и танца. Для этого сядем 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поудобнее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и музыка унесет нас далеко-далеко, в незабываемый прекрасный мир чудес и волшебства. Слушайте и смотрите!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( </w:t>
      </w:r>
      <w:proofErr w:type="gramEnd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"Сентиментальный вальс" П. И. Чайковского)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Тихо-тихо рядом сядем,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Входит музыка в наш дом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 удивительном наряде,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 разноцветном, расписном!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 раздвинутся вдруг стены -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Вся земля видна вокруг: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Плывут звуки речкой пенной,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Тихо дремлет лес и луг...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бегут лесные тропки,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Тают в дымке голубой...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Это музыка торопит и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овет нас за собой!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• Не правда ли, прекрасная музыка и прекрасные стихи?! Стихи помогают нам понять музыку, услышать, о чем она рассказывает. Для вас прозвучал вальс замечательного русского композитора Петра Ильича Чайковского. Чайковский написал очень много разнообразных по жанрам музыкальных произведений, которым присуща широкая напевность и мелодическое богатство.</w:t>
      </w:r>
      <w:r w:rsidR="006E4E66"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(Портрет Чайковского) 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Вальс 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 один из любимых танцев. Это старинный бальный танец, популярности которого способствовала музыка вальсов, созданных классиками русской музыки.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Давайте послушаем ещё один вальс Чайковского и подумаем что можно делать под эту музыку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(</w:t>
      </w:r>
      <w:proofErr w:type="gramStart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</w:t>
      </w:r>
      <w:proofErr w:type="gramEnd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вучит Вальс из балета «Лебединое озеро»).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Под эту музыку можно плавно кружиться. Музыка вальса подсказывает нам мягкость в движении, неторопливость. Ребята, представьте, что мы находимся на балу, и пары плавно кружатся под звуки этого чарующего танца.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Бал в разгаре. Всё кружится,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>По паркету след ложится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 летящих лёгких пар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Если ты ещё не стар,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То почувствуй наслажденье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От мелодии, движенья.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Закройте глаза и, покачиваясь в разные стороны, постарайтесь передать плавность и кружение этой прекрасной музыки.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(Дети слушают вальс и выполняют движения; показывается картина бала)</w:t>
      </w:r>
      <w:r w:rsidR="006E4E66"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Ребята, этот вальс из балета «Лебединое озеро» П. И. Чайковского. А вы 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знаете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что такое балет? Так называются сопровождаемые музыкой театральные представления, в которых действующие лица посредством мимических движений и танцев выражают различные характеры и мысли, т.е. в балете органично сочетаются музыка и танец. Вам всем знаком «Танец маленьких лебедей» из балета «Лебединое озеро», давайте вспомним его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(</w:t>
      </w:r>
      <w:proofErr w:type="gramStart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</w:t>
      </w:r>
      <w:proofErr w:type="gramEnd"/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вучит отрывок из «Танца», показывается картина с балетной сценой)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Итак, мы познакомились с вами с вальсом. А сейчас послушаем танец, который написал замечательный русский композитор С. В. Рахманинов.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 (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отрывок из “Итальянской польки” С. Рахманинова).</w:t>
      </w:r>
      <w:r w:rsidR="006E4E66"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Под эту музыку тоже можно танцевать. Хочется прыгать, скакать, хлопать в ладоши, топать ногами, т.к. по характеру музыка задорная и весёлая.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(Дети ещё раз 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слушают музыку выделяя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сильные доли хлопками, ударами в бубен или другими ударными инструментами).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Ребята, мы с вами послушали танец, который называется полька. </w:t>
      </w:r>
      <w:r w:rsidR="006E4E66"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Полька </w:t>
      </w:r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– это чешский народный танец. С середины 19 века распространился по всему миру как популярный бальный танец. Название происходит от чешского слова </w:t>
      </w:r>
      <w:proofErr w:type="spell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pulka</w:t>
      </w:r>
      <w:proofErr w:type="spell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– половина, что указывает на чёткий двухдольный размер танца. Польку танцуют парами по кругу, весело, в довольно быстром темпе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(</w:t>
      </w:r>
      <w:proofErr w:type="gramStart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="006E4E66"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оказывается картинка с изображением танцующих пар)</w:t>
      </w:r>
    </w:p>
    <w:p w:rsidR="006C5161" w:rsidRPr="005C5B2F" w:rsidRDefault="006E4E66">
      <w:pPr>
        <w:rPr>
          <w:rFonts w:ascii="Times New Roman" w:hAnsi="Times New Roman" w:cs="Times New Roman"/>
          <w:sz w:val="32"/>
          <w:szCs w:val="32"/>
        </w:rPr>
      </w:pPr>
      <w:r w:rsidRPr="005C5B2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Много разных народов живёт в нашей стране. Каждый народ создаёт свои песни и пляски. Народный танец является выражением чувств, темперамента, характера, жизненного уклада народа, его национальных особенностей. Так, яркая музыка русского народного танца вызывает живость и задорность в исполнении. Русские танцы исполняются притопами, скачками, в присядку и скольжениями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(</w:t>
      </w:r>
      <w:proofErr w:type="gramStart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</w:t>
      </w:r>
      <w:proofErr w:type="gramEnd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вучит Кадриль, показывается картинка танца)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Кроме того, в инструментальном сопровождении к народным танцам используются народные музыкальные инструменты. Самые распространённые: ложки, баян, гусли, рожок и балалайка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(</w:t>
      </w:r>
      <w:proofErr w:type="gramStart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п</w:t>
      </w:r>
      <w:proofErr w:type="gramEnd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оказывается картинка с инструментами).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Ребята, а теперь мы побываем на дворцовой площади, где проходят народные гуляния.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Звучит отрывок из “Камаринской”</w:t>
      </w:r>
      <w:proofErr w:type="gramStart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,</w:t>
      </w:r>
      <w:proofErr w:type="gramEnd"/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показ картины «народные гулянья»).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Характер этой музыки весёлый, задорный, радостный. Это русская плясовая, в который каждый участник старается придумать новое движение и перещеголять других в умении и ловкости. Участники при помощи характерных движений показывают свою удаль.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Попляши, пустись в присядку,</w:t>
      </w:r>
      <w:r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По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– молодецки встрепенись,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танце быстром закружись,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Раз пятнадцать обернись,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Всё без строгого порядка!</w:t>
      </w:r>
      <w:r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(Детям предлагается встать вкруг и в импровизационной форме показать несколько движений русской народной пляски).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Ребята, сейчас мы с вами послушаем ещё один народный танец, который отличается от предыдущего по характеру и инструментальному сопровождению.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(звучит Лезгинка, показывается картинка)</w:t>
      </w:r>
      <w:r w:rsidRPr="005C5B2F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 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Лезгинка 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–э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то любимый танец осетин и грузин. Исполняется обычно на массовых праздниках и на сцене. Для этого танца </w:t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lastRenderedPageBreak/>
        <w:t xml:space="preserve">характерны быстрые, чёткие движения рук и ног при спокойном положении корпуса. Танец требует ловкости и силы. Энергичная и чёткая ритмика подчёркивается ударными и духовыми национальными музыкальными инструментами : </w:t>
      </w:r>
      <w:proofErr w:type="spell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доул</w:t>
      </w:r>
      <w:proofErr w:type="spell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– двусторонний барабан, </w:t>
      </w:r>
      <w:proofErr w:type="spell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дэф</w:t>
      </w:r>
      <w:proofErr w:type="spell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– ударный инструмент типа бубна и зурна – деревянный духовой инструмент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.</w:t>
      </w:r>
      <w:proofErr w:type="gramEnd"/>
      <w:r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п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оказывается картинка с изображением грузинского ансамбля)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Вот и подошло к концу наше путешествие «В гостях у танца». Я уверена, что вас не оставит равнодушными увиденное и услышанное. Что же нового вы узнали за время нашего путешествия?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(Следует отметить активность ребят на уроке, интересные и правильные ответы, их внимательность).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ВЫВОДЫ.</w:t>
      </w:r>
      <w:r w:rsidRPr="005C5B2F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 Взаимодействие движения с музыкой – является основой танца.</w:t>
      </w:r>
      <w:r w:rsidRPr="005C5B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 Танец как жанр используется в творчестве композиторов в качестве самостоятельного произведения и как часть другого (балет)</w:t>
      </w:r>
      <w:proofErr w:type="gramStart"/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.</w:t>
      </w:r>
      <w:proofErr w:type="gramEnd"/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 Танцевальная музыка формирует знание о том, что музыка способна выражать чувства, настроения людей и их характеры.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 Народный танец всегда подразумевает включение национальных костюмов, характерных музыкальных ритмов и инструментов.</w:t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C5B2F">
        <w:rPr>
          <w:rFonts w:ascii="Times New Roman" w:hAnsi="Times New Roman" w:cs="Times New Roman"/>
          <w:color w:val="333333"/>
          <w:sz w:val="32"/>
          <w:szCs w:val="32"/>
        </w:rPr>
        <w:br/>
      </w:r>
      <w:bookmarkStart w:id="0" w:name="_GoBack"/>
      <w:bookmarkEnd w:id="0"/>
    </w:p>
    <w:sectPr w:rsidR="006C5161" w:rsidRPr="005C5B2F" w:rsidSect="00DC7E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AA" w:rsidRDefault="009675AA" w:rsidP="009675AA">
      <w:pPr>
        <w:spacing w:after="0" w:line="240" w:lineRule="auto"/>
      </w:pPr>
      <w:r>
        <w:separator/>
      </w:r>
    </w:p>
  </w:endnote>
  <w:endnote w:type="continuationSeparator" w:id="1">
    <w:p w:rsidR="009675AA" w:rsidRDefault="009675AA" w:rsidP="0096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AA" w:rsidRDefault="009675AA" w:rsidP="009675AA">
      <w:pPr>
        <w:spacing w:after="0" w:line="240" w:lineRule="auto"/>
      </w:pPr>
      <w:r>
        <w:separator/>
      </w:r>
    </w:p>
  </w:footnote>
  <w:footnote w:type="continuationSeparator" w:id="1">
    <w:p w:rsidR="009675AA" w:rsidRDefault="009675AA" w:rsidP="0096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63"/>
      <w:docPartObj>
        <w:docPartGallery w:val="Page Numbers (Top of Page)"/>
        <w:docPartUnique/>
      </w:docPartObj>
    </w:sdtPr>
    <w:sdtContent>
      <w:p w:rsidR="009675AA" w:rsidRDefault="00662028">
        <w:pPr>
          <w:pStyle w:val="a3"/>
          <w:jc w:val="right"/>
        </w:pPr>
        <w:fldSimple w:instr=" PAGE   \* MERGEFORMAT ">
          <w:r w:rsidR="000A4679">
            <w:rPr>
              <w:noProof/>
            </w:rPr>
            <w:t>2</w:t>
          </w:r>
        </w:fldSimple>
      </w:p>
    </w:sdtContent>
  </w:sdt>
  <w:p w:rsidR="009675AA" w:rsidRDefault="00967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66"/>
    <w:rsid w:val="000A4679"/>
    <w:rsid w:val="005C5B2F"/>
    <w:rsid w:val="00662028"/>
    <w:rsid w:val="006C5161"/>
    <w:rsid w:val="006E4E66"/>
    <w:rsid w:val="009276F2"/>
    <w:rsid w:val="009675AA"/>
    <w:rsid w:val="00DC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E66"/>
  </w:style>
  <w:style w:type="paragraph" w:styleId="a3">
    <w:name w:val="header"/>
    <w:basedOn w:val="a"/>
    <w:link w:val="a4"/>
    <w:uiPriority w:val="99"/>
    <w:unhideWhenUsed/>
    <w:rsid w:val="0096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A"/>
  </w:style>
  <w:style w:type="paragraph" w:styleId="a5">
    <w:name w:val="footer"/>
    <w:basedOn w:val="a"/>
    <w:link w:val="a6"/>
    <w:uiPriority w:val="99"/>
    <w:semiHidden/>
    <w:unhideWhenUsed/>
    <w:rsid w:val="0096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5AA"/>
  </w:style>
  <w:style w:type="paragraph" w:styleId="a7">
    <w:name w:val="Balloon Text"/>
    <w:basedOn w:val="a"/>
    <w:link w:val="a8"/>
    <w:uiPriority w:val="99"/>
    <w:semiHidden/>
    <w:unhideWhenUsed/>
    <w:rsid w:val="0092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6F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2013-04-29T07:52:00Z</cp:lastPrinted>
  <dcterms:created xsi:type="dcterms:W3CDTF">2013-04-25T20:12:00Z</dcterms:created>
  <dcterms:modified xsi:type="dcterms:W3CDTF">2013-04-30T10:04:00Z</dcterms:modified>
</cp:coreProperties>
</file>