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08" w:rsidRPr="00E83E08" w:rsidRDefault="00E83E08" w:rsidP="00E83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E08">
        <w:rPr>
          <w:rFonts w:ascii="Times New Roman" w:hAnsi="Times New Roman" w:cs="Times New Roman"/>
          <w:sz w:val="24"/>
          <w:szCs w:val="24"/>
        </w:rPr>
        <w:t>Баженова Альбина Ринатовна</w:t>
      </w:r>
    </w:p>
    <w:p w:rsidR="00E83E08" w:rsidRPr="00E83E08" w:rsidRDefault="00E83E08" w:rsidP="00E83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E08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№6</w:t>
      </w:r>
    </w:p>
    <w:p w:rsidR="00E83E08" w:rsidRPr="00E83E08" w:rsidRDefault="00E83E08" w:rsidP="00E83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E08">
        <w:rPr>
          <w:rFonts w:ascii="Times New Roman" w:hAnsi="Times New Roman" w:cs="Times New Roman"/>
          <w:sz w:val="24"/>
          <w:szCs w:val="24"/>
        </w:rPr>
        <w:t xml:space="preserve">с углубленным изучением отдельных предметов», </w:t>
      </w:r>
    </w:p>
    <w:p w:rsidR="00E83E08" w:rsidRPr="00E83E08" w:rsidRDefault="00E83E08" w:rsidP="00E83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E08">
        <w:rPr>
          <w:rFonts w:ascii="Times New Roman" w:hAnsi="Times New Roman" w:cs="Times New Roman"/>
          <w:sz w:val="24"/>
          <w:szCs w:val="24"/>
        </w:rPr>
        <w:t>г. Надым</w:t>
      </w:r>
    </w:p>
    <w:p w:rsidR="00E83E08" w:rsidRPr="00E83E08" w:rsidRDefault="00E83E08" w:rsidP="00E83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E08">
        <w:rPr>
          <w:rFonts w:ascii="Times New Roman" w:hAnsi="Times New Roman" w:cs="Times New Roman"/>
          <w:sz w:val="24"/>
          <w:szCs w:val="24"/>
        </w:rPr>
        <w:t>Учитель музыки, музыкальный руководитель.</w:t>
      </w:r>
    </w:p>
    <w:p w:rsidR="00E83E08" w:rsidRPr="00E83E08" w:rsidRDefault="00E83E08" w:rsidP="00E83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E08">
        <w:rPr>
          <w:rFonts w:ascii="Times New Roman" w:hAnsi="Times New Roman" w:cs="Times New Roman"/>
          <w:sz w:val="24"/>
          <w:szCs w:val="24"/>
        </w:rPr>
        <w:t>«Музыкальный фольклор народов Ямала»</w:t>
      </w:r>
    </w:p>
    <w:p w:rsidR="00E83E08" w:rsidRPr="00E83E08" w:rsidRDefault="00E83E08" w:rsidP="00E83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E08">
        <w:rPr>
          <w:rFonts w:ascii="Times New Roman" w:hAnsi="Times New Roman" w:cs="Times New Roman"/>
          <w:sz w:val="24"/>
          <w:szCs w:val="24"/>
        </w:rPr>
        <w:t>2013 год</w:t>
      </w:r>
    </w:p>
    <w:p w:rsidR="00E83E08" w:rsidRDefault="00E83E08" w:rsidP="00962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E08" w:rsidRDefault="00E83E08" w:rsidP="00962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4F7" w:rsidRPr="00962B5F" w:rsidRDefault="00ED64F7" w:rsidP="00E83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>Тема: «</w:t>
      </w:r>
      <w:r w:rsidRPr="00962B5F">
        <w:rPr>
          <w:rFonts w:ascii="Times New Roman" w:hAnsi="Times New Roman" w:cs="Times New Roman"/>
          <w:sz w:val="24"/>
          <w:szCs w:val="24"/>
        </w:rPr>
        <w:t>Музыкальный фольклор народов Ямала</w:t>
      </w:r>
      <w:r w:rsidRPr="00962B5F">
        <w:rPr>
          <w:rFonts w:ascii="Times New Roman" w:hAnsi="Times New Roman" w:cs="Times New Roman"/>
          <w:b/>
          <w:sz w:val="24"/>
          <w:szCs w:val="24"/>
        </w:rPr>
        <w:t>»</w:t>
      </w:r>
    </w:p>
    <w:p w:rsidR="00ED64F7" w:rsidRPr="00962B5F" w:rsidRDefault="00ED64F7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4F7" w:rsidRPr="00962B5F" w:rsidRDefault="00ED64F7" w:rsidP="00962B5F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 xml:space="preserve">Цели деятельности педагога: </w:t>
      </w:r>
      <w:r w:rsidRPr="00962B5F">
        <w:rPr>
          <w:rFonts w:ascii="Times New Roman" w:hAnsi="Times New Roman" w:cs="Times New Roman"/>
          <w:sz w:val="24"/>
          <w:szCs w:val="24"/>
        </w:rPr>
        <w:t xml:space="preserve">познакомить с музыкальной  историей народов Ямала, с народными </w:t>
      </w:r>
      <w:r w:rsidR="00623A03" w:rsidRPr="00962B5F">
        <w:rPr>
          <w:rFonts w:ascii="Times New Roman" w:hAnsi="Times New Roman" w:cs="Times New Roman"/>
          <w:sz w:val="24"/>
          <w:szCs w:val="24"/>
        </w:rPr>
        <w:t xml:space="preserve">музыкальными </w:t>
      </w:r>
      <w:r w:rsidRPr="00962B5F">
        <w:rPr>
          <w:rFonts w:ascii="Times New Roman" w:hAnsi="Times New Roman" w:cs="Times New Roman"/>
          <w:sz w:val="24"/>
          <w:szCs w:val="24"/>
        </w:rPr>
        <w:t>инструментами, рассказать о</w:t>
      </w:r>
      <w:r w:rsidR="00623A03" w:rsidRPr="00962B5F">
        <w:rPr>
          <w:rFonts w:ascii="Times New Roman" w:hAnsi="Times New Roman" w:cs="Times New Roman"/>
          <w:sz w:val="24"/>
          <w:szCs w:val="24"/>
        </w:rPr>
        <w:t xml:space="preserve"> музыкальных жанрах</w:t>
      </w:r>
      <w:r w:rsidRPr="00962B5F">
        <w:rPr>
          <w:rFonts w:ascii="Times New Roman" w:hAnsi="Times New Roman" w:cs="Times New Roman"/>
          <w:sz w:val="24"/>
          <w:szCs w:val="24"/>
        </w:rPr>
        <w:t xml:space="preserve">, закрепить слуховое восприятие тембра инструмента, акцентируя внимание при прослушивании музыкальных фрагментов. Способствовать развитию монологической речи, вниманию, уметь сопоставлять, выделять характерные признаки музыкальных произведений. </w:t>
      </w:r>
    </w:p>
    <w:p w:rsidR="00ED64F7" w:rsidRPr="00962B5F" w:rsidRDefault="00ED64F7" w:rsidP="00962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23A03" w:rsidRPr="00962B5F" w:rsidRDefault="00ED64F7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1. Рассказать о</w:t>
      </w:r>
      <w:r w:rsidR="00623A03" w:rsidRPr="00962B5F">
        <w:rPr>
          <w:rFonts w:ascii="Times New Roman" w:hAnsi="Times New Roman" w:cs="Times New Roman"/>
          <w:sz w:val="24"/>
          <w:szCs w:val="24"/>
        </w:rPr>
        <w:t xml:space="preserve"> народных инструментах Ямала</w:t>
      </w:r>
      <w:r w:rsidRPr="00962B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64F7" w:rsidRPr="00962B5F" w:rsidRDefault="00ED64F7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2. Развить навык восприятия нового материала и его творческого осмысления.</w:t>
      </w:r>
    </w:p>
    <w:p w:rsidR="00ED64F7" w:rsidRPr="00962B5F" w:rsidRDefault="00ED64F7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3. Способствовать музыкально-эстетическому воспитанию учащихся путём формирования их музыкальной грамотности.</w:t>
      </w:r>
    </w:p>
    <w:p w:rsidR="00ED64F7" w:rsidRPr="00962B5F" w:rsidRDefault="00ED64F7" w:rsidP="00962B5F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  <w:r w:rsidRPr="00962B5F">
        <w:rPr>
          <w:rFonts w:ascii="Times New Roman" w:hAnsi="Times New Roman" w:cs="Times New Roman"/>
          <w:sz w:val="24"/>
          <w:szCs w:val="24"/>
        </w:rPr>
        <w:t xml:space="preserve"> </w:t>
      </w:r>
      <w:r w:rsidR="005E71FD" w:rsidRPr="00962B5F">
        <w:rPr>
          <w:rFonts w:ascii="Times New Roman" w:hAnsi="Times New Roman" w:cs="Times New Roman"/>
          <w:sz w:val="24"/>
          <w:szCs w:val="24"/>
        </w:rPr>
        <w:t>Ненецкая</w:t>
      </w:r>
      <w:r w:rsidR="00623A03" w:rsidRPr="00962B5F">
        <w:rPr>
          <w:rFonts w:ascii="Times New Roman" w:hAnsi="Times New Roman" w:cs="Times New Roman"/>
          <w:sz w:val="24"/>
          <w:szCs w:val="24"/>
        </w:rPr>
        <w:t xml:space="preserve"> песня «</w:t>
      </w:r>
      <w:proofErr w:type="spellStart"/>
      <w:r w:rsidR="00623A03" w:rsidRPr="00962B5F">
        <w:rPr>
          <w:rFonts w:ascii="Times New Roman" w:hAnsi="Times New Roman" w:cs="Times New Roman"/>
          <w:sz w:val="24"/>
          <w:szCs w:val="24"/>
        </w:rPr>
        <w:t>Сенгокорка</w:t>
      </w:r>
      <w:proofErr w:type="spellEnd"/>
      <w:r w:rsidR="00623A03" w:rsidRPr="00962B5F">
        <w:rPr>
          <w:rFonts w:ascii="Times New Roman" w:hAnsi="Times New Roman" w:cs="Times New Roman"/>
          <w:sz w:val="24"/>
          <w:szCs w:val="24"/>
        </w:rPr>
        <w:t xml:space="preserve">», </w:t>
      </w:r>
      <w:r w:rsidRPr="00962B5F">
        <w:rPr>
          <w:rFonts w:ascii="Times New Roman" w:hAnsi="Times New Roman" w:cs="Times New Roman"/>
          <w:sz w:val="24"/>
          <w:szCs w:val="24"/>
        </w:rPr>
        <w:t>песня «На холодном Ямале»</w:t>
      </w:r>
      <w:r w:rsidR="005E71FD" w:rsidRPr="00962B5F">
        <w:rPr>
          <w:rFonts w:ascii="Times New Roman" w:hAnsi="Times New Roman" w:cs="Times New Roman"/>
          <w:sz w:val="24"/>
          <w:szCs w:val="24"/>
        </w:rPr>
        <w:t xml:space="preserve">, </w:t>
      </w:r>
      <w:r w:rsidR="005E71FD" w:rsidRPr="00962B5F">
        <w:rPr>
          <w:rFonts w:ascii="Times New Roman" w:hAnsi="Times New Roman" w:cs="Times New Roman"/>
          <w:color w:val="000000"/>
          <w:sz w:val="24"/>
          <w:szCs w:val="24"/>
        </w:rPr>
        <w:t xml:space="preserve">Эпическая песня </w:t>
      </w:r>
      <w:proofErr w:type="spellStart"/>
      <w:r w:rsidR="005E71FD" w:rsidRPr="00962B5F">
        <w:rPr>
          <w:rFonts w:ascii="Times New Roman" w:hAnsi="Times New Roman" w:cs="Times New Roman"/>
          <w:color w:val="000000"/>
          <w:sz w:val="24"/>
          <w:szCs w:val="24"/>
        </w:rPr>
        <w:t>шютляфс</w:t>
      </w:r>
      <w:proofErr w:type="spellEnd"/>
      <w:r w:rsidR="005E71FD" w:rsidRPr="00962B5F">
        <w:rPr>
          <w:rFonts w:ascii="Times New Roman" w:hAnsi="Times New Roman" w:cs="Times New Roman"/>
          <w:color w:val="000000"/>
          <w:sz w:val="24"/>
          <w:szCs w:val="24"/>
        </w:rPr>
        <w:t xml:space="preserve"> о человеке-песце </w:t>
      </w:r>
      <w:proofErr w:type="spellStart"/>
      <w:r w:rsidR="005E71FD" w:rsidRPr="00962B5F">
        <w:rPr>
          <w:rFonts w:ascii="Times New Roman" w:hAnsi="Times New Roman" w:cs="Times New Roman"/>
          <w:color w:val="000000"/>
          <w:sz w:val="24"/>
          <w:szCs w:val="24"/>
        </w:rPr>
        <w:t>Нохо</w:t>
      </w:r>
      <w:proofErr w:type="spellEnd"/>
      <w:r w:rsidR="005E71FD" w:rsidRPr="00962B5F">
        <w:rPr>
          <w:rFonts w:ascii="Times New Roman" w:hAnsi="Times New Roman" w:cs="Times New Roman"/>
          <w:color w:val="000000"/>
          <w:sz w:val="24"/>
          <w:szCs w:val="24"/>
        </w:rPr>
        <w:t xml:space="preserve"> лесных ненцев. Исполнитель: B.C. </w:t>
      </w:r>
      <w:proofErr w:type="spellStart"/>
      <w:r w:rsidR="005E71FD" w:rsidRPr="00962B5F">
        <w:rPr>
          <w:rFonts w:ascii="Times New Roman" w:hAnsi="Times New Roman" w:cs="Times New Roman"/>
          <w:color w:val="000000"/>
          <w:sz w:val="24"/>
          <w:szCs w:val="24"/>
        </w:rPr>
        <w:t>Авайседа</w:t>
      </w:r>
      <w:proofErr w:type="spellEnd"/>
      <w:r w:rsidR="005E71FD" w:rsidRPr="00962B5F">
        <w:rPr>
          <w:rFonts w:ascii="Arial" w:hAnsi="Arial" w:cs="Arial"/>
          <w:color w:val="000000"/>
          <w:sz w:val="24"/>
          <w:szCs w:val="24"/>
        </w:rPr>
        <w:t>.</w:t>
      </w:r>
    </w:p>
    <w:p w:rsidR="005E71FD" w:rsidRPr="00962B5F" w:rsidRDefault="00ED64F7" w:rsidP="00962B5F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>Изобразительный ряд:</w:t>
      </w:r>
      <w:r w:rsidRPr="00962B5F">
        <w:rPr>
          <w:rFonts w:ascii="Times New Roman" w:hAnsi="Times New Roman" w:cs="Times New Roman"/>
          <w:sz w:val="24"/>
          <w:szCs w:val="24"/>
        </w:rPr>
        <w:t xml:space="preserve"> </w:t>
      </w:r>
      <w:r w:rsidR="00623A03" w:rsidRPr="00962B5F">
        <w:rPr>
          <w:rFonts w:ascii="Times New Roman" w:hAnsi="Times New Roman" w:cs="Times New Roman"/>
          <w:sz w:val="24"/>
          <w:szCs w:val="24"/>
        </w:rPr>
        <w:t>изображения народных инструментов Ямала</w:t>
      </w:r>
    </w:p>
    <w:p w:rsidR="00ED64F7" w:rsidRPr="00962B5F" w:rsidRDefault="00ED64F7" w:rsidP="00962B5F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962B5F">
        <w:rPr>
          <w:rFonts w:ascii="Times New Roman" w:hAnsi="Times New Roman" w:cs="Times New Roman"/>
          <w:sz w:val="24"/>
          <w:szCs w:val="24"/>
        </w:rPr>
        <w:t xml:space="preserve"> </w:t>
      </w:r>
      <w:r w:rsidR="005E71FD" w:rsidRPr="00962B5F">
        <w:rPr>
          <w:rFonts w:ascii="Times New Roman" w:hAnsi="Times New Roman" w:cs="Times New Roman"/>
          <w:sz w:val="24"/>
          <w:szCs w:val="24"/>
        </w:rPr>
        <w:t>стихотворение</w:t>
      </w:r>
      <w:r w:rsidR="005E71FD" w:rsidRPr="00962B5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5E71FD" w:rsidRPr="00962B5F">
        <w:rPr>
          <w:rFonts w:ascii="Times New Roman" w:hAnsi="Times New Roman" w:cs="Times New Roman"/>
          <w:bCs/>
          <w:sz w:val="24"/>
          <w:szCs w:val="24"/>
        </w:rPr>
        <w:t>Добронравов Н.</w:t>
      </w:r>
      <w:r w:rsidR="005E71FD" w:rsidRPr="00962B5F">
        <w:rPr>
          <w:rFonts w:ascii="Times New Roman" w:hAnsi="Times New Roman" w:cs="Times New Roman"/>
          <w:sz w:val="24"/>
          <w:szCs w:val="24"/>
        </w:rPr>
        <w:t xml:space="preserve"> «</w:t>
      </w:r>
      <w:r w:rsidR="005E71FD" w:rsidRPr="00962B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Гимн Ямалу»</w:t>
      </w:r>
    </w:p>
    <w:p w:rsidR="00ED64F7" w:rsidRPr="00962B5F" w:rsidRDefault="00ED64F7" w:rsidP="00962B5F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>Планируемые результаты образования:</w:t>
      </w:r>
    </w:p>
    <w:p w:rsidR="00ED64F7" w:rsidRPr="00962B5F" w:rsidRDefault="00ED64F7" w:rsidP="00962B5F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 xml:space="preserve">Предметные УУД: </w:t>
      </w:r>
      <w:r w:rsidRPr="00962B5F">
        <w:rPr>
          <w:rFonts w:ascii="Times New Roman" w:hAnsi="Times New Roman" w:cs="Times New Roman"/>
          <w:sz w:val="24"/>
          <w:szCs w:val="24"/>
        </w:rPr>
        <w:t>научиться описывать характер музыкального произведения пользуясь терминами средств музыкальной выразительности (ла</w:t>
      </w:r>
      <w:proofErr w:type="gramStart"/>
      <w:r w:rsidRPr="00962B5F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62B5F">
        <w:rPr>
          <w:rFonts w:ascii="Times New Roman" w:hAnsi="Times New Roman" w:cs="Times New Roman"/>
          <w:sz w:val="24"/>
          <w:szCs w:val="24"/>
        </w:rPr>
        <w:t xml:space="preserve"> мажор, минор,</w:t>
      </w:r>
      <w:r w:rsidRPr="00962B5F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Pr="00962B5F">
        <w:rPr>
          <w:rFonts w:ascii="Times New Roman" w:hAnsi="Times New Roman" w:cs="Times New Roman"/>
          <w:sz w:val="24"/>
          <w:szCs w:val="24"/>
        </w:rPr>
        <w:t>-</w:t>
      </w:r>
      <w:r w:rsidRPr="00962B5F">
        <w:rPr>
          <w:rFonts w:ascii="Times New Roman" w:hAnsi="Times New Roman" w:cs="Times New Roman"/>
          <w:sz w:val="24"/>
          <w:szCs w:val="24"/>
          <w:lang w:val="en-US"/>
        </w:rPr>
        <w:t>forte</w:t>
      </w:r>
      <w:r w:rsidRPr="00962B5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D64F7" w:rsidRPr="00962B5F" w:rsidRDefault="00ED64F7" w:rsidP="00962B5F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5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62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B5F">
        <w:rPr>
          <w:rFonts w:ascii="Times New Roman" w:hAnsi="Times New Roman" w:cs="Times New Roman"/>
          <w:sz w:val="24"/>
          <w:szCs w:val="24"/>
        </w:rPr>
        <w:t xml:space="preserve">(критерии </w:t>
      </w:r>
      <w:proofErr w:type="spellStart"/>
      <w:r w:rsidRPr="00962B5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62B5F">
        <w:rPr>
          <w:rFonts w:ascii="Times New Roman" w:hAnsi="Times New Roman" w:cs="Times New Roman"/>
          <w:sz w:val="24"/>
          <w:szCs w:val="24"/>
        </w:rPr>
        <w:t>/оценки компонентов универсальных учебных действий – УУД):</w:t>
      </w:r>
    </w:p>
    <w:p w:rsidR="00ED64F7" w:rsidRPr="00962B5F" w:rsidRDefault="00ED64F7" w:rsidP="00962B5F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r w:rsidRPr="00962B5F">
        <w:rPr>
          <w:rFonts w:ascii="Times New Roman" w:hAnsi="Times New Roman" w:cs="Times New Roman"/>
          <w:sz w:val="24"/>
          <w:szCs w:val="24"/>
        </w:rPr>
        <w:t xml:space="preserve"> </w:t>
      </w:r>
      <w:r w:rsidRPr="00962B5F">
        <w:rPr>
          <w:rFonts w:ascii="Times New Roman" w:hAnsi="Times New Roman" w:cs="Times New Roman"/>
          <w:i/>
          <w:sz w:val="24"/>
          <w:szCs w:val="24"/>
        </w:rPr>
        <w:t>осуществляемые действия</w:t>
      </w:r>
      <w:r w:rsidRPr="00962B5F">
        <w:rPr>
          <w:rFonts w:ascii="Times New Roman" w:hAnsi="Times New Roman" w:cs="Times New Roman"/>
          <w:sz w:val="24"/>
          <w:szCs w:val="24"/>
        </w:rPr>
        <w:t xml:space="preserve"> - контролирующие правильность ответов обучающихся; </w:t>
      </w:r>
    </w:p>
    <w:p w:rsidR="00ED64F7" w:rsidRPr="00962B5F" w:rsidRDefault="00ED64F7" w:rsidP="00962B5F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i/>
          <w:sz w:val="24"/>
          <w:szCs w:val="24"/>
        </w:rPr>
        <w:t xml:space="preserve">формируемые способы деятельности – </w:t>
      </w:r>
      <w:r w:rsidRPr="00962B5F">
        <w:rPr>
          <w:rFonts w:ascii="Times New Roman" w:hAnsi="Times New Roman" w:cs="Times New Roman"/>
          <w:sz w:val="24"/>
          <w:szCs w:val="24"/>
        </w:rPr>
        <w:t xml:space="preserve">умение слушать в соответствии с целевой установкой. Дополнять, уточнять высказанные мнения по существу полученного задания.  </w:t>
      </w:r>
    </w:p>
    <w:p w:rsidR="00ED64F7" w:rsidRPr="00962B5F" w:rsidRDefault="00ED64F7" w:rsidP="00962B5F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  </w:t>
      </w:r>
      <w:r w:rsidRPr="00962B5F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  <w:proofErr w:type="spellStart"/>
      <w:r w:rsidRPr="00962B5F">
        <w:rPr>
          <w:rFonts w:ascii="Times New Roman" w:hAnsi="Times New Roman" w:cs="Times New Roman"/>
          <w:i/>
          <w:sz w:val="24"/>
          <w:szCs w:val="24"/>
        </w:rPr>
        <w:t>общеучебные</w:t>
      </w:r>
      <w:proofErr w:type="spellEnd"/>
      <w:r w:rsidRPr="00962B5F">
        <w:rPr>
          <w:rFonts w:ascii="Times New Roman" w:hAnsi="Times New Roman" w:cs="Times New Roman"/>
          <w:i/>
          <w:sz w:val="24"/>
          <w:szCs w:val="24"/>
        </w:rPr>
        <w:t>–</w:t>
      </w:r>
      <w:r w:rsidRPr="00962B5F">
        <w:rPr>
          <w:rFonts w:ascii="Times New Roman" w:hAnsi="Times New Roman" w:cs="Times New Roman"/>
          <w:sz w:val="24"/>
          <w:szCs w:val="24"/>
        </w:rPr>
        <w:t>самостоятельно выделять и формулировать познавательную цель (слушают вопросы учителя, отвечают на вопросы учителя);</w:t>
      </w:r>
    </w:p>
    <w:p w:rsidR="00ED64F7" w:rsidRPr="00962B5F" w:rsidRDefault="00ED64F7" w:rsidP="00962B5F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i/>
          <w:sz w:val="24"/>
          <w:szCs w:val="24"/>
        </w:rPr>
        <w:t xml:space="preserve">предметные - </w:t>
      </w:r>
      <w:r w:rsidRPr="00962B5F">
        <w:rPr>
          <w:rFonts w:ascii="Times New Roman" w:hAnsi="Times New Roman" w:cs="Times New Roman"/>
          <w:sz w:val="24"/>
          <w:szCs w:val="24"/>
        </w:rPr>
        <w:t>услышать характер произведения, выделить существенную информацию из прослушанного произведения, а именно уметь определить звучание струнной смычковой группы, сказать о динамике произведения.</w:t>
      </w:r>
    </w:p>
    <w:p w:rsidR="00ED64F7" w:rsidRPr="00962B5F" w:rsidRDefault="00ED64F7" w:rsidP="00962B5F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Коммуникативные УУД: </w:t>
      </w:r>
      <w:r w:rsidRPr="00962B5F">
        <w:rPr>
          <w:rFonts w:ascii="Times New Roman" w:hAnsi="Times New Roman" w:cs="Times New Roman"/>
          <w:i/>
          <w:sz w:val="24"/>
          <w:szCs w:val="24"/>
        </w:rPr>
        <w:t xml:space="preserve">управление коммуникацией – </w:t>
      </w:r>
      <w:r w:rsidRPr="00962B5F">
        <w:rPr>
          <w:rFonts w:ascii="Times New Roman" w:hAnsi="Times New Roman" w:cs="Times New Roman"/>
          <w:sz w:val="24"/>
          <w:szCs w:val="24"/>
        </w:rPr>
        <w:t>взаимодействие с учителем во время опроса, умение слушать собеседника, строить понятные для собеседника высказывания.</w:t>
      </w:r>
    </w:p>
    <w:p w:rsidR="00ED64F7" w:rsidRPr="00962B5F" w:rsidRDefault="00ED64F7" w:rsidP="00962B5F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>Личностные УУД:</w:t>
      </w:r>
      <w:r w:rsidRPr="00962B5F">
        <w:rPr>
          <w:rFonts w:ascii="Times New Roman" w:hAnsi="Times New Roman" w:cs="Times New Roman"/>
          <w:sz w:val="24"/>
          <w:szCs w:val="24"/>
        </w:rPr>
        <w:t xml:space="preserve"> </w:t>
      </w:r>
      <w:r w:rsidRPr="00962B5F">
        <w:rPr>
          <w:rFonts w:ascii="Times New Roman" w:hAnsi="Times New Roman" w:cs="Times New Roman"/>
          <w:i/>
          <w:sz w:val="24"/>
          <w:szCs w:val="24"/>
        </w:rPr>
        <w:t xml:space="preserve">нравственно-эстетическая ориентация – </w:t>
      </w:r>
      <w:r w:rsidRPr="00962B5F">
        <w:rPr>
          <w:rFonts w:ascii="Times New Roman" w:hAnsi="Times New Roman" w:cs="Times New Roman"/>
          <w:sz w:val="24"/>
          <w:szCs w:val="24"/>
        </w:rPr>
        <w:t>проявлять интерес, внимание, к произведению в исполнении</w:t>
      </w:r>
      <w:r w:rsidR="005E71FD" w:rsidRPr="00962B5F">
        <w:rPr>
          <w:rFonts w:ascii="Times New Roman" w:hAnsi="Times New Roman" w:cs="Times New Roman"/>
          <w:sz w:val="24"/>
          <w:szCs w:val="24"/>
        </w:rPr>
        <w:t xml:space="preserve"> народного фольклора Ямала</w:t>
      </w:r>
      <w:proofErr w:type="gramStart"/>
      <w:r w:rsidR="005E71FD" w:rsidRPr="00962B5F">
        <w:rPr>
          <w:rFonts w:ascii="Times New Roman" w:hAnsi="Times New Roman" w:cs="Times New Roman"/>
          <w:sz w:val="24"/>
          <w:szCs w:val="24"/>
        </w:rPr>
        <w:t xml:space="preserve"> </w:t>
      </w:r>
      <w:r w:rsidRPr="00962B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62B5F">
        <w:rPr>
          <w:rFonts w:ascii="Times New Roman" w:hAnsi="Times New Roman" w:cs="Times New Roman"/>
          <w:sz w:val="24"/>
          <w:szCs w:val="24"/>
        </w:rPr>
        <w:t xml:space="preserve"> воспитывать в себе чувство любви и стремления к исполнению вокального произведения в народном стиле, воспитывать чувство любви и гордости к своей Родине.</w:t>
      </w:r>
    </w:p>
    <w:p w:rsidR="00ED64F7" w:rsidRPr="00962B5F" w:rsidRDefault="00ED64F7" w:rsidP="00962B5F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62B5F">
        <w:rPr>
          <w:rFonts w:ascii="Times New Roman" w:hAnsi="Times New Roman" w:cs="Times New Roman"/>
          <w:sz w:val="24"/>
          <w:szCs w:val="24"/>
        </w:rPr>
        <w:t xml:space="preserve"> Цифровое фортепиано, интерактивная доска</w:t>
      </w:r>
      <w:r w:rsidR="005E71FD" w:rsidRPr="00962B5F">
        <w:rPr>
          <w:rFonts w:ascii="Times New Roman" w:hAnsi="Times New Roman" w:cs="Times New Roman"/>
          <w:sz w:val="24"/>
          <w:szCs w:val="24"/>
        </w:rPr>
        <w:t xml:space="preserve">, </w:t>
      </w:r>
      <w:r w:rsidRPr="00962B5F">
        <w:rPr>
          <w:rFonts w:ascii="Times New Roman" w:hAnsi="Times New Roman" w:cs="Times New Roman"/>
          <w:sz w:val="24"/>
          <w:szCs w:val="24"/>
        </w:rPr>
        <w:t xml:space="preserve">компьютер, диск </w:t>
      </w:r>
      <w:r w:rsidRPr="00962B5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62B5F">
        <w:rPr>
          <w:rFonts w:ascii="Times New Roman" w:hAnsi="Times New Roman" w:cs="Times New Roman"/>
          <w:sz w:val="24"/>
          <w:szCs w:val="24"/>
        </w:rPr>
        <w:t>.</w:t>
      </w:r>
    </w:p>
    <w:p w:rsidR="00C24E0F" w:rsidRPr="00962B5F" w:rsidRDefault="00C24E0F" w:rsidP="00962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>Ход. Урока:</w:t>
      </w:r>
    </w:p>
    <w:p w:rsidR="0081115F" w:rsidRPr="00962B5F" w:rsidRDefault="0081115F" w:rsidP="00962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>1.Вступление к теме урока</w:t>
      </w:r>
    </w:p>
    <w:p w:rsidR="00C24E0F" w:rsidRPr="00962B5F" w:rsidRDefault="00C24E0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-  </w:t>
      </w:r>
      <w:r w:rsidRPr="00962B5F">
        <w:rPr>
          <w:rFonts w:ascii="Times New Roman" w:hAnsi="Times New Roman" w:cs="Times New Roman"/>
          <w:i/>
          <w:sz w:val="24"/>
          <w:szCs w:val="24"/>
        </w:rPr>
        <w:t>урок начинается с ненецкой песни «</w:t>
      </w:r>
      <w:proofErr w:type="spellStart"/>
      <w:r w:rsidRPr="00962B5F">
        <w:rPr>
          <w:rFonts w:ascii="Times New Roman" w:hAnsi="Times New Roman" w:cs="Times New Roman"/>
          <w:i/>
          <w:sz w:val="24"/>
          <w:szCs w:val="24"/>
        </w:rPr>
        <w:t>Сенгокорка</w:t>
      </w:r>
      <w:proofErr w:type="spellEnd"/>
      <w:r w:rsidRPr="00962B5F">
        <w:rPr>
          <w:rFonts w:ascii="Times New Roman" w:hAnsi="Times New Roman" w:cs="Times New Roman"/>
          <w:i/>
          <w:sz w:val="24"/>
          <w:szCs w:val="24"/>
        </w:rPr>
        <w:t>»</w:t>
      </w:r>
    </w:p>
    <w:p w:rsidR="00C24E0F" w:rsidRPr="00962B5F" w:rsidRDefault="00C24E0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- ребята, какого народа прозвучала эта песня?</w:t>
      </w:r>
    </w:p>
    <w:p w:rsidR="00C24E0F" w:rsidRPr="00962B5F" w:rsidRDefault="00C24E0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- да, это ненецкая песня. А как называется край, в котором живут ненцы?</w:t>
      </w:r>
    </w:p>
    <w:p w:rsidR="00C24E0F" w:rsidRPr="00962B5F" w:rsidRDefault="00C24E0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- как называются народное творчество?</w:t>
      </w:r>
    </w:p>
    <w:p w:rsidR="00C24E0F" w:rsidRPr="00962B5F" w:rsidRDefault="00C24E0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-  а какой жанр фольклора мы будем сегодня проходить на уроке? </w:t>
      </w:r>
    </w:p>
    <w:p w:rsidR="00C24E0F" w:rsidRPr="00962B5F" w:rsidRDefault="00C24E0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- скажите, как называется тема нашего урока?</w:t>
      </w:r>
    </w:p>
    <w:p w:rsidR="00C24E0F" w:rsidRPr="00962B5F" w:rsidRDefault="00C24E0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- а какова будет цель нашего урока?</w:t>
      </w:r>
    </w:p>
    <w:p w:rsidR="00C24E0F" w:rsidRPr="00962B5F" w:rsidRDefault="00C24E0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-Фольклор народов Севера так же разнообразен, как и их языки.</w:t>
      </w:r>
    </w:p>
    <w:p w:rsidR="00C24E0F" w:rsidRPr="00962B5F" w:rsidRDefault="00C24E0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-как вы </w:t>
      </w:r>
      <w:proofErr w:type="gramStart"/>
      <w:r w:rsidRPr="00962B5F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962B5F">
        <w:rPr>
          <w:rFonts w:ascii="Times New Roman" w:hAnsi="Times New Roman" w:cs="Times New Roman"/>
          <w:sz w:val="24"/>
          <w:szCs w:val="24"/>
        </w:rPr>
        <w:t xml:space="preserve"> какой вид фольклора занимает самое главное место у народов Ямала?</w:t>
      </w:r>
    </w:p>
    <w:p w:rsidR="00C24E0F" w:rsidRPr="00962B5F" w:rsidRDefault="00C24E0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-Особое место занимает обрядовый фольклор, обеспечивающий проведение обрядов, ритуалов, традиционных праздников. </w:t>
      </w:r>
    </w:p>
    <w:p w:rsidR="00C24E0F" w:rsidRPr="00962B5F" w:rsidRDefault="00C24E0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-Более широко известен песенный, танцевальный и музыкальный фольклор, привлекающий внимание своей необычностью.</w:t>
      </w:r>
    </w:p>
    <w:p w:rsidR="00C24E0F" w:rsidRPr="00962B5F" w:rsidRDefault="0081115F" w:rsidP="00962B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B5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24E0F" w:rsidRPr="00962B5F">
        <w:rPr>
          <w:rFonts w:ascii="Times New Roman" w:hAnsi="Times New Roman" w:cs="Times New Roman"/>
          <w:b/>
          <w:bCs/>
          <w:sz w:val="24"/>
          <w:szCs w:val="24"/>
        </w:rPr>
        <w:t>Музыкальная культура</w:t>
      </w:r>
    </w:p>
    <w:p w:rsidR="00C24E0F" w:rsidRPr="00962B5F" w:rsidRDefault="00C24E0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Распространена традиция индивидуального песнетворчества, в т. ч. в жанре личных именных песен-оберегов, имеющих </w:t>
      </w:r>
      <w:r w:rsidRPr="00962B5F">
        <w:rPr>
          <w:rFonts w:ascii="Times New Roman" w:hAnsi="Times New Roman" w:cs="Times New Roman"/>
          <w:b/>
          <w:bCs/>
          <w:sz w:val="24"/>
          <w:szCs w:val="24"/>
        </w:rPr>
        <w:t>3 вида</w:t>
      </w:r>
      <w:r w:rsidRPr="00962B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41E9" w:rsidRPr="00962B5F" w:rsidRDefault="00DC3923" w:rsidP="00962B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детская (сочинённая матерью), </w:t>
      </w:r>
    </w:p>
    <w:p w:rsidR="00C741E9" w:rsidRPr="00962B5F" w:rsidRDefault="00DC3923" w:rsidP="00962B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взрослая (сложенная самостоятельно), </w:t>
      </w:r>
    </w:p>
    <w:p w:rsidR="00C741E9" w:rsidRPr="00962B5F" w:rsidRDefault="00DC3923" w:rsidP="00962B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предсмертная (подводящая итог жизни) песни. </w:t>
      </w:r>
    </w:p>
    <w:p w:rsidR="00C24E0F" w:rsidRPr="00962B5F" w:rsidRDefault="00C24E0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Бытуют также личные наигрыши и танцы, песни необычных жанров - "</w:t>
      </w:r>
      <w:proofErr w:type="spellStart"/>
      <w:r w:rsidRPr="00962B5F">
        <w:rPr>
          <w:rFonts w:ascii="Times New Roman" w:hAnsi="Times New Roman" w:cs="Times New Roman"/>
          <w:sz w:val="24"/>
          <w:szCs w:val="24"/>
        </w:rPr>
        <w:t>мухоморные</w:t>
      </w:r>
      <w:proofErr w:type="spellEnd"/>
      <w:r w:rsidRPr="00962B5F">
        <w:rPr>
          <w:rFonts w:ascii="Times New Roman" w:hAnsi="Times New Roman" w:cs="Times New Roman"/>
          <w:sz w:val="24"/>
          <w:szCs w:val="24"/>
        </w:rPr>
        <w:t>", "сонные" и др. Распространены обычаи импровизации песен и наигрышей по различным поводам (приветственные и гостевые песни, импровизируемые хозяином в честь гостя)</w:t>
      </w:r>
    </w:p>
    <w:p w:rsidR="004F2065" w:rsidRPr="00962B5F" w:rsidRDefault="0081115F" w:rsidP="00962B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B5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F2065" w:rsidRPr="00962B5F">
        <w:rPr>
          <w:rFonts w:ascii="Times New Roman" w:hAnsi="Times New Roman" w:cs="Times New Roman"/>
          <w:b/>
          <w:bCs/>
          <w:sz w:val="24"/>
          <w:szCs w:val="24"/>
        </w:rPr>
        <w:t>Виды музыкального творчества</w:t>
      </w:r>
    </w:p>
    <w:p w:rsidR="00C741E9" w:rsidRPr="00962B5F" w:rsidRDefault="00DC3923" w:rsidP="00962B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песни </w:t>
      </w:r>
    </w:p>
    <w:p w:rsidR="00C741E9" w:rsidRPr="00962B5F" w:rsidRDefault="00DC3923" w:rsidP="00962B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песни-танцы (как правило, с чертами пантомимы) </w:t>
      </w:r>
    </w:p>
    <w:p w:rsidR="00C741E9" w:rsidRPr="00962B5F" w:rsidRDefault="00DC3923" w:rsidP="00962B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наигрыши </w:t>
      </w:r>
    </w:p>
    <w:p w:rsidR="00C741E9" w:rsidRPr="00962B5F" w:rsidRDefault="00DC3923" w:rsidP="00962B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шаманские камлания </w:t>
      </w:r>
    </w:p>
    <w:p w:rsidR="00C741E9" w:rsidRPr="00962B5F" w:rsidRDefault="00DC3923" w:rsidP="00962B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музыка </w:t>
      </w:r>
      <w:proofErr w:type="spellStart"/>
      <w:r w:rsidRPr="00962B5F">
        <w:rPr>
          <w:rFonts w:ascii="Times New Roman" w:hAnsi="Times New Roman" w:cs="Times New Roman"/>
          <w:sz w:val="24"/>
          <w:szCs w:val="24"/>
        </w:rPr>
        <w:t>дошаманских</w:t>
      </w:r>
      <w:proofErr w:type="spellEnd"/>
      <w:r w:rsidRPr="00962B5F">
        <w:rPr>
          <w:rFonts w:ascii="Times New Roman" w:hAnsi="Times New Roman" w:cs="Times New Roman"/>
          <w:sz w:val="24"/>
          <w:szCs w:val="24"/>
        </w:rPr>
        <w:t xml:space="preserve"> действий (празднеств-игрищ Кита, Моржа, Оленя, Медведя и др.) </w:t>
      </w:r>
      <w:proofErr w:type="spellStart"/>
      <w:r w:rsidRPr="00962B5F">
        <w:rPr>
          <w:rFonts w:ascii="Times New Roman" w:hAnsi="Times New Roman" w:cs="Times New Roman"/>
          <w:sz w:val="24"/>
          <w:szCs w:val="24"/>
        </w:rPr>
        <w:t>сказоки</w:t>
      </w:r>
      <w:proofErr w:type="spellEnd"/>
      <w:r w:rsidRPr="00962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1E9" w:rsidRPr="00962B5F" w:rsidRDefault="00DC3923" w:rsidP="00962B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эпоса</w:t>
      </w:r>
    </w:p>
    <w:p w:rsidR="004F2065" w:rsidRPr="00962B5F" w:rsidRDefault="004F2065" w:rsidP="00962B5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b/>
          <w:bCs/>
          <w:sz w:val="24"/>
          <w:szCs w:val="24"/>
        </w:rPr>
        <w:t>Музыкальные жанры</w:t>
      </w:r>
    </w:p>
    <w:p w:rsidR="00C741E9" w:rsidRPr="00962B5F" w:rsidRDefault="00DC3923" w:rsidP="00962B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календарно-трудовой </w:t>
      </w:r>
    </w:p>
    <w:p w:rsidR="00C741E9" w:rsidRPr="00962B5F" w:rsidRDefault="00DC3923" w:rsidP="00962B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ритуально-культовый </w:t>
      </w:r>
    </w:p>
    <w:p w:rsidR="00C741E9" w:rsidRPr="00962B5F" w:rsidRDefault="00DC3923" w:rsidP="00962B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танцевально-игровой </w:t>
      </w:r>
    </w:p>
    <w:p w:rsidR="00C741E9" w:rsidRPr="00962B5F" w:rsidRDefault="00DC3923" w:rsidP="00962B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5F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962B5F">
        <w:rPr>
          <w:rFonts w:ascii="Times New Roman" w:hAnsi="Times New Roman" w:cs="Times New Roman"/>
          <w:sz w:val="24"/>
          <w:szCs w:val="24"/>
        </w:rPr>
        <w:t xml:space="preserve">-семейно-бытовой </w:t>
      </w:r>
    </w:p>
    <w:p w:rsidR="004F2065" w:rsidRPr="00962B5F" w:rsidRDefault="00DC3923" w:rsidP="00962B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5F">
        <w:rPr>
          <w:rFonts w:ascii="Times New Roman" w:hAnsi="Times New Roman" w:cs="Times New Roman"/>
          <w:sz w:val="24"/>
          <w:szCs w:val="24"/>
        </w:rPr>
        <w:t>мифо</w:t>
      </w:r>
      <w:proofErr w:type="spellEnd"/>
      <w:r w:rsidRPr="00962B5F">
        <w:rPr>
          <w:rFonts w:ascii="Times New Roman" w:hAnsi="Times New Roman" w:cs="Times New Roman"/>
          <w:sz w:val="24"/>
          <w:szCs w:val="24"/>
        </w:rPr>
        <w:t>-эпический</w:t>
      </w:r>
    </w:p>
    <w:p w:rsidR="004F2065" w:rsidRPr="00962B5F" w:rsidRDefault="0081115F" w:rsidP="00962B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B5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F2065" w:rsidRPr="00962B5F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Музыкальные инструменты </w:t>
      </w:r>
    </w:p>
    <w:p w:rsidR="004F2065" w:rsidRPr="00962B5F" w:rsidRDefault="004F2065" w:rsidP="00962B5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62B5F">
        <w:rPr>
          <w:rFonts w:ascii="Times New Roman" w:hAnsi="Times New Roman" w:cs="Times New Roman"/>
          <w:bCs/>
          <w:i/>
          <w:sz w:val="24"/>
          <w:szCs w:val="24"/>
        </w:rPr>
        <w:t>(слушание звуков инструментов)</w:t>
      </w:r>
    </w:p>
    <w:p w:rsidR="004F2065" w:rsidRPr="00962B5F" w:rsidRDefault="004F2065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Музыкальные инструменты просто музыкальными и не были. Каждый инструмент был связан с определённым ритуалом. </w:t>
      </w:r>
    </w:p>
    <w:p w:rsidR="004F2065" w:rsidRPr="00962B5F" w:rsidRDefault="004F2065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Музыкальные инструменты изготавливаются вручную из природного материала - прекрасно высушенного дерева, кости, жил, волоса, травы, листьев. </w:t>
      </w:r>
    </w:p>
    <w:p w:rsidR="004F2065" w:rsidRPr="00962B5F" w:rsidRDefault="00826D69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A0B3B52" wp14:editId="4BEF9D58">
            <wp:simplePos x="0" y="0"/>
            <wp:positionH relativeFrom="column">
              <wp:posOffset>4566285</wp:posOffset>
            </wp:positionH>
            <wp:positionV relativeFrom="paragraph">
              <wp:posOffset>678180</wp:posOffset>
            </wp:positionV>
            <wp:extent cx="1021080" cy="816610"/>
            <wp:effectExtent l="0" t="0" r="7620" b="2540"/>
            <wp:wrapTight wrapText="bothSides">
              <wp:wrapPolygon edited="0">
                <wp:start x="1612" y="0"/>
                <wp:lineTo x="0" y="1008"/>
                <wp:lineTo x="0" y="20659"/>
                <wp:lineTo x="1612" y="21163"/>
                <wp:lineTo x="19746" y="21163"/>
                <wp:lineTo x="21358" y="20659"/>
                <wp:lineTo x="21358" y="1008"/>
                <wp:lineTo x="19746" y="0"/>
                <wp:lineTo x="161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бен - коп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816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065" w:rsidRPr="00962B5F">
        <w:rPr>
          <w:rFonts w:ascii="Times New Roman" w:hAnsi="Times New Roman" w:cs="Times New Roman"/>
          <w:sz w:val="24"/>
          <w:szCs w:val="24"/>
        </w:rPr>
        <w:t>На музыкальных инструментах играли в обычной обстановке и во время религиозных церемоний, Само умение играть на музыкальном инструменте воспринималось как способность вступать в связь с духами, а также считалось посланным даром и давалось только избранникам духов.</w:t>
      </w:r>
    </w:p>
    <w:p w:rsidR="00826D69" w:rsidRPr="00962B5F" w:rsidRDefault="004F2065" w:rsidP="00962B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B5F">
        <w:rPr>
          <w:rFonts w:ascii="Times New Roman" w:hAnsi="Times New Roman" w:cs="Times New Roman"/>
          <w:b/>
          <w:bCs/>
          <w:sz w:val="24"/>
          <w:szCs w:val="24"/>
        </w:rPr>
        <w:t>Бубен</w:t>
      </w:r>
    </w:p>
    <w:p w:rsidR="004F2065" w:rsidRPr="00962B5F" w:rsidRDefault="004F2065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Главный музыкальный инструмент - </w:t>
      </w:r>
      <w:r w:rsidRPr="00962B5F">
        <w:rPr>
          <w:rFonts w:ascii="Times New Roman" w:hAnsi="Times New Roman" w:cs="Times New Roman"/>
          <w:b/>
          <w:bCs/>
          <w:sz w:val="24"/>
          <w:szCs w:val="24"/>
        </w:rPr>
        <w:t>бубен</w:t>
      </w:r>
      <w:r w:rsidRPr="00962B5F">
        <w:rPr>
          <w:rFonts w:ascii="Times New Roman" w:hAnsi="Times New Roman" w:cs="Times New Roman"/>
          <w:sz w:val="24"/>
          <w:szCs w:val="24"/>
        </w:rPr>
        <w:t xml:space="preserve"> (волшебный посредник между людьми и духами; по поговорке оленеводов, есть "три священные вещи: олень, огниво и бубен").</w:t>
      </w:r>
    </w:p>
    <w:p w:rsidR="00826D69" w:rsidRPr="00962B5F" w:rsidRDefault="00962B5F" w:rsidP="00962B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B5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B5D3804" wp14:editId="423AEA16">
            <wp:simplePos x="0" y="0"/>
            <wp:positionH relativeFrom="column">
              <wp:posOffset>-605790</wp:posOffset>
            </wp:positionH>
            <wp:positionV relativeFrom="paragraph">
              <wp:posOffset>-97155</wp:posOffset>
            </wp:positionV>
            <wp:extent cx="1158240" cy="952500"/>
            <wp:effectExtent l="0" t="0" r="3810" b="0"/>
            <wp:wrapTight wrapText="bothSides">
              <wp:wrapPolygon edited="0">
                <wp:start x="0" y="0"/>
                <wp:lineTo x="0" y="21168"/>
                <wp:lineTo x="21316" y="21168"/>
                <wp:lineTo x="213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фа  семиструнна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065" w:rsidRPr="00962B5F" w:rsidRDefault="004F2065" w:rsidP="00962B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B5F">
        <w:rPr>
          <w:rFonts w:ascii="Times New Roman" w:hAnsi="Times New Roman" w:cs="Times New Roman"/>
          <w:b/>
          <w:bCs/>
          <w:sz w:val="24"/>
          <w:szCs w:val="24"/>
        </w:rPr>
        <w:t>Арфа семиструнная</w:t>
      </w:r>
    </w:p>
    <w:p w:rsidR="004F2065" w:rsidRPr="00962B5F" w:rsidRDefault="004F2065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Арфа семиструнная («лебедь», «журавль» или «гусь») – многострунный, музыкальный щипковый инструмент древнего происхождения</w:t>
      </w:r>
    </w:p>
    <w:p w:rsidR="004F2065" w:rsidRPr="00962B5F" w:rsidRDefault="00962B5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59694D1" wp14:editId="7CD7D0E4">
            <wp:simplePos x="0" y="0"/>
            <wp:positionH relativeFrom="column">
              <wp:posOffset>4286250</wp:posOffset>
            </wp:positionH>
            <wp:positionV relativeFrom="paragraph">
              <wp:posOffset>677545</wp:posOffset>
            </wp:positionV>
            <wp:extent cx="922020" cy="881380"/>
            <wp:effectExtent l="0" t="0" r="0" b="0"/>
            <wp:wrapTight wrapText="bothSides">
              <wp:wrapPolygon edited="0">
                <wp:start x="0" y="0"/>
                <wp:lineTo x="0" y="21009"/>
                <wp:lineTo x="20975" y="21009"/>
                <wp:lineTo x="2097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ютн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065" w:rsidRPr="00962B5F">
        <w:rPr>
          <w:rFonts w:ascii="Times New Roman" w:hAnsi="Times New Roman" w:cs="Times New Roman"/>
          <w:sz w:val="24"/>
          <w:szCs w:val="24"/>
        </w:rPr>
        <w:t>Обычно музыкальность дерева (в основном это кедр или сосна) определяется зимой с помощью деревянного молотка, затем подходящее для этой цели «музыкальное» дерево срубается, весной или летом сплавляется по реке, тщательно сушат и только потом из него делают арфу</w:t>
      </w:r>
    </w:p>
    <w:p w:rsidR="004F2065" w:rsidRPr="00962B5F" w:rsidRDefault="004F2065" w:rsidP="00962B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B5F">
        <w:rPr>
          <w:rFonts w:ascii="Times New Roman" w:hAnsi="Times New Roman" w:cs="Times New Roman"/>
          <w:b/>
          <w:bCs/>
          <w:sz w:val="24"/>
          <w:szCs w:val="24"/>
        </w:rPr>
        <w:t>Лютня</w:t>
      </w:r>
    </w:p>
    <w:p w:rsidR="004F2065" w:rsidRPr="00962B5F" w:rsidRDefault="004F2065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Лютня - музыкальный струнный щипковый инструмент</w:t>
      </w:r>
    </w:p>
    <w:p w:rsidR="005E71FD" w:rsidRPr="00962B5F" w:rsidRDefault="004F2065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Струны лютни сгруппированы в ряды: одинарные, дополнительные басовые и парные. Количество струн на лютне бывает разным, от шести до шестнадцати.</w:t>
      </w:r>
    </w:p>
    <w:p w:rsidR="005E71FD" w:rsidRPr="00962B5F" w:rsidRDefault="005E71FD" w:rsidP="00962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B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5652F8D" wp14:editId="65DDEA18">
            <wp:simplePos x="0" y="0"/>
            <wp:positionH relativeFrom="column">
              <wp:posOffset>-260985</wp:posOffset>
            </wp:positionH>
            <wp:positionV relativeFrom="paragraph">
              <wp:posOffset>114935</wp:posOffset>
            </wp:positionV>
            <wp:extent cx="1095375" cy="1282700"/>
            <wp:effectExtent l="0" t="0" r="9525" b="0"/>
            <wp:wrapTight wrapText="bothSides">
              <wp:wrapPolygon edited="0">
                <wp:start x="0" y="0"/>
                <wp:lineTo x="0" y="21172"/>
                <wp:lineTo x="21412" y="21172"/>
                <wp:lineTo x="2141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н-юх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1FD" w:rsidRPr="00962B5F" w:rsidRDefault="005E71F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Нин-</w:t>
      </w:r>
      <w:proofErr w:type="spellStart"/>
      <w:r w:rsidRPr="00962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юх</w:t>
      </w:r>
      <w:proofErr w:type="spellEnd"/>
      <w:r w:rsidRPr="00962B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2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962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нинг-юх</w:t>
      </w:r>
      <w:proofErr w:type="spellEnd"/>
      <w:r w:rsidRPr="00962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 </w:t>
      </w:r>
      <w:r w:rsidRPr="0096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мужской струнный смычковый музыкальный инструмент, разновидность </w:t>
      </w:r>
      <w:proofErr w:type="spellStart"/>
      <w:r w:rsidRPr="00962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нерыпи</w:t>
      </w:r>
      <w:proofErr w:type="spellEnd"/>
      <w:r w:rsidRPr="0096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меньшего размера. Распространён у народов ханты и манси. Нин-</w:t>
      </w:r>
      <w:proofErr w:type="spellStart"/>
      <w:r w:rsidRPr="00962B5F">
        <w:rPr>
          <w:rFonts w:ascii="Times New Roman" w:eastAsia="Times New Roman" w:hAnsi="Times New Roman" w:cs="Times New Roman"/>
          <w:sz w:val="24"/>
          <w:szCs w:val="24"/>
          <w:lang w:eastAsia="ru-RU"/>
        </w:rPr>
        <w:t>юх</w:t>
      </w:r>
      <w:proofErr w:type="spellEnd"/>
      <w:r w:rsidRPr="0096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62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нинг-юх</w:t>
      </w:r>
      <w:proofErr w:type="spellEnd"/>
      <w:r w:rsidRPr="0096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имеет деревянный овальный корпус с двумя или тремя струнами, сделанными из сухожилий оленя (лося) или конского волоса. По внешнему виду и звучанию струн напоминает обычную скрипку, поэтому играют на нём также как и на скрипке с помощью смычка, отличающегося по форме от смычка, которым играют на </w:t>
      </w:r>
      <w:proofErr w:type="spellStart"/>
      <w:r w:rsidRPr="00962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нерыпи</w:t>
      </w:r>
      <w:proofErr w:type="spellEnd"/>
      <w:r w:rsidRPr="00962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Считается камерным музыкальным инструментом, на котором играли в небольшом обществе по вечерам, поэтому широко применяется на домашних праздниках.</w:t>
      </w:r>
    </w:p>
    <w:p w:rsidR="005E71FD" w:rsidRPr="00962B5F" w:rsidRDefault="005E71F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2C6" w:rsidRPr="00962B5F" w:rsidRDefault="0081115F" w:rsidP="00962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>5.</w:t>
      </w:r>
      <w:r w:rsidR="001F32C6" w:rsidRPr="00962B5F">
        <w:rPr>
          <w:rFonts w:ascii="Times New Roman" w:hAnsi="Times New Roman" w:cs="Times New Roman"/>
          <w:b/>
          <w:sz w:val="24"/>
          <w:szCs w:val="24"/>
        </w:rPr>
        <w:t xml:space="preserve"> Слушание.</w:t>
      </w:r>
    </w:p>
    <w:p w:rsidR="001F32C6" w:rsidRPr="00962B5F" w:rsidRDefault="001F32C6" w:rsidP="00962B5F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color w:val="000000"/>
          <w:sz w:val="24"/>
          <w:szCs w:val="24"/>
        </w:rPr>
        <w:t xml:space="preserve">Эпическая песня </w:t>
      </w:r>
      <w:proofErr w:type="spellStart"/>
      <w:r w:rsidRPr="00962B5F">
        <w:rPr>
          <w:rFonts w:ascii="Times New Roman" w:hAnsi="Times New Roman" w:cs="Times New Roman"/>
          <w:color w:val="000000"/>
          <w:sz w:val="24"/>
          <w:szCs w:val="24"/>
        </w:rPr>
        <w:t>шютляфс</w:t>
      </w:r>
      <w:proofErr w:type="spellEnd"/>
      <w:r w:rsidRPr="00962B5F">
        <w:rPr>
          <w:rFonts w:ascii="Times New Roman" w:hAnsi="Times New Roman" w:cs="Times New Roman"/>
          <w:color w:val="000000"/>
          <w:sz w:val="24"/>
          <w:szCs w:val="24"/>
        </w:rPr>
        <w:t xml:space="preserve"> о человеке-песце </w:t>
      </w:r>
      <w:proofErr w:type="spellStart"/>
      <w:r w:rsidRPr="00962B5F">
        <w:rPr>
          <w:rFonts w:ascii="Times New Roman" w:hAnsi="Times New Roman" w:cs="Times New Roman"/>
          <w:color w:val="000000"/>
          <w:sz w:val="24"/>
          <w:szCs w:val="24"/>
        </w:rPr>
        <w:t>Нохо</w:t>
      </w:r>
      <w:proofErr w:type="spellEnd"/>
      <w:r w:rsidRPr="00962B5F">
        <w:rPr>
          <w:rFonts w:ascii="Times New Roman" w:hAnsi="Times New Roman" w:cs="Times New Roman"/>
          <w:color w:val="000000"/>
          <w:sz w:val="24"/>
          <w:szCs w:val="24"/>
        </w:rPr>
        <w:t xml:space="preserve"> лесных ненцев. Исполнитель: B.C. </w:t>
      </w:r>
      <w:proofErr w:type="spellStart"/>
      <w:r w:rsidRPr="00962B5F">
        <w:rPr>
          <w:rFonts w:ascii="Times New Roman" w:hAnsi="Times New Roman" w:cs="Times New Roman"/>
          <w:color w:val="000000"/>
          <w:sz w:val="24"/>
          <w:szCs w:val="24"/>
        </w:rPr>
        <w:t>Авайседа</w:t>
      </w:r>
      <w:proofErr w:type="spellEnd"/>
      <w:r w:rsidRPr="00962B5F">
        <w:rPr>
          <w:rFonts w:ascii="Arial" w:hAnsi="Arial" w:cs="Arial"/>
          <w:color w:val="000000"/>
          <w:sz w:val="24"/>
          <w:szCs w:val="24"/>
        </w:rPr>
        <w:t>.</w:t>
      </w:r>
    </w:p>
    <w:p w:rsidR="004520ED" w:rsidRPr="00962B5F" w:rsidRDefault="001F32C6" w:rsidP="00962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>6.</w:t>
      </w:r>
      <w:r w:rsidR="005E71FD" w:rsidRPr="00962B5F">
        <w:rPr>
          <w:rFonts w:ascii="Times New Roman" w:hAnsi="Times New Roman" w:cs="Times New Roman"/>
          <w:b/>
          <w:sz w:val="24"/>
          <w:szCs w:val="24"/>
        </w:rPr>
        <w:t>Р</w:t>
      </w:r>
      <w:r w:rsidR="004F2065" w:rsidRPr="00962B5F">
        <w:rPr>
          <w:rFonts w:ascii="Times New Roman" w:hAnsi="Times New Roman" w:cs="Times New Roman"/>
          <w:b/>
          <w:sz w:val="24"/>
          <w:szCs w:val="24"/>
        </w:rPr>
        <w:t>азучивание песни «На холодном Ямале»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2B5F">
        <w:rPr>
          <w:rFonts w:ascii="Times New Roman" w:hAnsi="Times New Roman" w:cs="Times New Roman"/>
          <w:sz w:val="24"/>
          <w:szCs w:val="24"/>
        </w:rPr>
        <w:t>И.Корнилов</w:t>
      </w:r>
      <w:proofErr w:type="spellEnd"/>
      <w:r w:rsidRPr="00962B5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2B5F">
        <w:rPr>
          <w:rFonts w:ascii="Times New Roman" w:hAnsi="Times New Roman" w:cs="Times New Roman"/>
          <w:sz w:val="24"/>
          <w:szCs w:val="24"/>
        </w:rPr>
        <w:t>М.Герасимова</w:t>
      </w:r>
      <w:proofErr w:type="spellEnd"/>
      <w:r w:rsidRPr="00962B5F">
        <w:rPr>
          <w:rFonts w:ascii="Times New Roman" w:hAnsi="Times New Roman" w:cs="Times New Roman"/>
          <w:sz w:val="24"/>
          <w:szCs w:val="24"/>
        </w:rPr>
        <w:t>)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5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6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B5F">
        <w:rPr>
          <w:rFonts w:ascii="Times New Roman" w:hAnsi="Times New Roman" w:cs="Times New Roman"/>
          <w:sz w:val="24"/>
          <w:szCs w:val="24"/>
        </w:rPr>
        <w:t>Dm</w:t>
      </w:r>
      <w:proofErr w:type="spellEnd"/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По всей стране звенят </w:t>
      </w:r>
      <w:proofErr w:type="spellStart"/>
      <w:r w:rsidRPr="00962B5F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Pr="00962B5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62B5F">
        <w:rPr>
          <w:rFonts w:ascii="Times New Roman" w:hAnsi="Times New Roman" w:cs="Times New Roman"/>
          <w:sz w:val="24"/>
          <w:szCs w:val="24"/>
        </w:rPr>
        <w:t>ли</w:t>
      </w:r>
      <w:proofErr w:type="spellEnd"/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62B5F"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И отступают холода,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5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6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B5F">
        <w:rPr>
          <w:rFonts w:ascii="Times New Roman" w:hAnsi="Times New Roman" w:cs="Times New Roman"/>
          <w:sz w:val="24"/>
          <w:szCs w:val="24"/>
        </w:rPr>
        <w:t>Dm</w:t>
      </w:r>
      <w:proofErr w:type="spellEnd"/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Ну а здесь - пурга и стужа,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F E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Только это не беда!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5F">
        <w:rPr>
          <w:rFonts w:ascii="Times New Roman" w:hAnsi="Times New Roman" w:cs="Times New Roman"/>
          <w:sz w:val="24"/>
          <w:szCs w:val="24"/>
        </w:rPr>
        <w:t>Dm</w:t>
      </w:r>
      <w:proofErr w:type="spellEnd"/>
      <w:r w:rsidRPr="00962B5F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И со всей страны огромной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5F">
        <w:rPr>
          <w:rFonts w:ascii="Times New Roman" w:hAnsi="Times New Roman" w:cs="Times New Roman"/>
          <w:sz w:val="24"/>
          <w:szCs w:val="24"/>
        </w:rPr>
        <w:t>Dm</w:t>
      </w:r>
      <w:proofErr w:type="spellEnd"/>
      <w:r w:rsidRPr="00962B5F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Люди разные сюда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5F">
        <w:rPr>
          <w:rFonts w:ascii="Times New Roman" w:hAnsi="Times New Roman" w:cs="Times New Roman"/>
          <w:sz w:val="24"/>
          <w:szCs w:val="24"/>
        </w:rPr>
        <w:lastRenderedPageBreak/>
        <w:t>Dm</w:t>
      </w:r>
      <w:proofErr w:type="spellEnd"/>
      <w:r w:rsidRPr="00962B5F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Приезжают на полгода -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E 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остаются навсегда!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Припев: </w:t>
      </w:r>
      <w:proofErr w:type="spellStart"/>
      <w:r w:rsidRPr="00962B5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6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B5F">
        <w:rPr>
          <w:rFonts w:ascii="Times New Roman" w:hAnsi="Times New Roman" w:cs="Times New Roman"/>
          <w:sz w:val="24"/>
          <w:szCs w:val="24"/>
        </w:rPr>
        <w:t>Dm</w:t>
      </w:r>
      <w:proofErr w:type="spellEnd"/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На холодном Ямале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G E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на Полярном Урале,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5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6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B5F">
        <w:rPr>
          <w:rFonts w:ascii="Times New Roman" w:hAnsi="Times New Roman" w:cs="Times New Roman"/>
          <w:sz w:val="24"/>
          <w:szCs w:val="24"/>
        </w:rPr>
        <w:t>Dm</w:t>
      </w:r>
      <w:proofErr w:type="spellEnd"/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Если вы не бывали -</w:t>
      </w:r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62B5F"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:rsidR="004520ED" w:rsidRPr="00962B5F" w:rsidRDefault="004520ED" w:rsidP="00E8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приезжайте скорей.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Вы не бойтесь метелей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Вас в морозы согреют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Очень теплые души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северных людей!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На краю Земного шара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день и ночь сошли с ума.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Летом солнце ходит кругом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Дарит чудо ночь - зима! 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И волшебными огнями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озаряет небеса,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Бьётся Северным сияньем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в удивлённые глаза!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Припев: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Здесь растут и хорошеют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Молодые города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И железная дорога -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Поезда уносит </w:t>
      </w:r>
      <w:proofErr w:type="gramStart"/>
      <w:r w:rsidRPr="00962B5F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962B5F">
        <w:rPr>
          <w:rFonts w:ascii="Times New Roman" w:hAnsi="Times New Roman" w:cs="Times New Roman"/>
          <w:sz w:val="24"/>
          <w:szCs w:val="24"/>
        </w:rPr>
        <w:t>.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Если хочется проверить,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Кто на самом деле ты - 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Приезжай сюда на Север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в Край суровой красоты!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Припев: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Где вы только не бывали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На Багамах и в Сафари,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Что вы только не </w:t>
      </w:r>
      <w:proofErr w:type="spellStart"/>
      <w:r w:rsidRPr="00962B5F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Белый Дом и </w:t>
      </w:r>
      <w:proofErr w:type="spellStart"/>
      <w:r w:rsidRPr="00962B5F">
        <w:rPr>
          <w:rFonts w:ascii="Times New Roman" w:hAnsi="Times New Roman" w:cs="Times New Roman"/>
          <w:sz w:val="24"/>
          <w:szCs w:val="24"/>
        </w:rPr>
        <w:t>Тадж-мархал</w:t>
      </w:r>
      <w:proofErr w:type="spellEnd"/>
      <w:r w:rsidRPr="00962B5F">
        <w:rPr>
          <w:rFonts w:ascii="Times New Roman" w:hAnsi="Times New Roman" w:cs="Times New Roman"/>
          <w:sz w:val="24"/>
          <w:szCs w:val="24"/>
        </w:rPr>
        <w:t>,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Где вы только не бывали,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но забудете едва ли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Вы забудете едва ли</w:t>
      </w:r>
    </w:p>
    <w:p w:rsidR="00826D69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Наш немаленький Ямал!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0F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- Исполнение песни с группой аккомпаниаторов оркестра «Карла Орфа»</w:t>
      </w:r>
    </w:p>
    <w:p w:rsidR="0081115F" w:rsidRPr="00962B5F" w:rsidRDefault="001F32C6" w:rsidP="00962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>7</w:t>
      </w:r>
      <w:r w:rsidR="0081115F" w:rsidRPr="00962B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20ED" w:rsidRPr="00962B5F">
        <w:rPr>
          <w:rFonts w:ascii="Times New Roman" w:hAnsi="Times New Roman" w:cs="Times New Roman"/>
          <w:b/>
          <w:sz w:val="24"/>
          <w:szCs w:val="24"/>
        </w:rPr>
        <w:t>Итог урока:</w:t>
      </w:r>
    </w:p>
    <w:p w:rsidR="0081115F" w:rsidRPr="00962B5F" w:rsidRDefault="0081115F" w:rsidP="00962B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B5F">
        <w:rPr>
          <w:rFonts w:ascii="Times New Roman" w:hAnsi="Times New Roman" w:cs="Times New Roman"/>
          <w:color w:val="000000"/>
          <w:sz w:val="24"/>
          <w:szCs w:val="24"/>
        </w:rPr>
        <w:t>-Какие произведения мы с вами прослушали?</w:t>
      </w:r>
    </w:p>
    <w:p w:rsidR="0081115F" w:rsidRPr="00962B5F" w:rsidRDefault="0081115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F32C6" w:rsidRPr="00962B5F">
        <w:rPr>
          <w:rFonts w:ascii="Times New Roman" w:hAnsi="Times New Roman" w:cs="Times New Roman"/>
          <w:sz w:val="24"/>
          <w:szCs w:val="24"/>
        </w:rPr>
        <w:t xml:space="preserve">С </w:t>
      </w:r>
      <w:r w:rsidRPr="00962B5F">
        <w:rPr>
          <w:rFonts w:ascii="Times New Roman" w:hAnsi="Times New Roman" w:cs="Times New Roman"/>
          <w:sz w:val="24"/>
          <w:szCs w:val="24"/>
        </w:rPr>
        <w:t>какими инструментами познакомились?</w:t>
      </w:r>
    </w:p>
    <w:p w:rsidR="004520ED" w:rsidRPr="00962B5F" w:rsidRDefault="001F32C6" w:rsidP="00962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B5F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81115F" w:rsidRPr="00962B5F">
        <w:rPr>
          <w:rFonts w:ascii="Times New Roman" w:hAnsi="Times New Roman" w:cs="Times New Roman"/>
          <w:b/>
          <w:sz w:val="24"/>
          <w:szCs w:val="24"/>
        </w:rPr>
        <w:t>.  Рефлексия</w:t>
      </w:r>
    </w:p>
    <w:p w:rsidR="004520ED" w:rsidRPr="00962B5F" w:rsidRDefault="004520ED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115F" w:rsidRPr="00962B5F">
        <w:rPr>
          <w:rFonts w:ascii="Times New Roman" w:hAnsi="Times New Roman" w:cs="Times New Roman"/>
          <w:sz w:val="24"/>
          <w:szCs w:val="24"/>
        </w:rPr>
        <w:t xml:space="preserve"> </w:t>
      </w:r>
      <w:r w:rsidR="001F32C6" w:rsidRPr="00962B5F">
        <w:rPr>
          <w:rFonts w:ascii="Times New Roman" w:hAnsi="Times New Roman" w:cs="Times New Roman"/>
          <w:sz w:val="24"/>
          <w:szCs w:val="24"/>
        </w:rPr>
        <w:t>Ч</w:t>
      </w:r>
      <w:r w:rsidRPr="00962B5F">
        <w:rPr>
          <w:rFonts w:ascii="Times New Roman" w:hAnsi="Times New Roman" w:cs="Times New Roman"/>
          <w:sz w:val="24"/>
          <w:szCs w:val="24"/>
        </w:rPr>
        <w:t>то интересного вы узнали на уроке?</w:t>
      </w:r>
    </w:p>
    <w:p w:rsidR="004520ED" w:rsidRPr="00962B5F" w:rsidRDefault="001F32C6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 xml:space="preserve">- В </w:t>
      </w:r>
      <w:r w:rsidR="004520ED" w:rsidRPr="00962B5F">
        <w:rPr>
          <w:rFonts w:ascii="Times New Roman" w:hAnsi="Times New Roman" w:cs="Times New Roman"/>
          <w:sz w:val="24"/>
          <w:szCs w:val="24"/>
        </w:rPr>
        <w:t>какой профессии можно применить эти знания?</w:t>
      </w:r>
    </w:p>
    <w:p w:rsidR="0081115F" w:rsidRPr="00962B5F" w:rsidRDefault="0081115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sz w:val="24"/>
          <w:szCs w:val="24"/>
        </w:rPr>
        <w:t>-</w:t>
      </w:r>
      <w:r w:rsidRPr="00962B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2B5F">
        <w:rPr>
          <w:rFonts w:ascii="Times New Roman" w:hAnsi="Times New Roman" w:cs="Times New Roman"/>
          <w:color w:val="000000"/>
          <w:sz w:val="24"/>
          <w:szCs w:val="24"/>
        </w:rPr>
        <w:t>Вызвал ли у вас интерес наш урок музыки?</w:t>
      </w:r>
    </w:p>
    <w:p w:rsidR="009C4D33" w:rsidRPr="00962B5F" w:rsidRDefault="00962B5F" w:rsidP="0096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C4D33" w:rsidRPr="00962B5F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9C4D33" w:rsidRPr="00962B5F">
        <w:rPr>
          <w:rFonts w:ascii="Times New Roman" w:hAnsi="Times New Roman" w:cs="Times New Roman"/>
          <w:sz w:val="24"/>
          <w:szCs w:val="24"/>
        </w:rPr>
        <w:t xml:space="preserve"> составить синквейн на тему фольклор</w:t>
      </w:r>
    </w:p>
    <w:p w:rsidR="009C4D33" w:rsidRPr="00962B5F" w:rsidRDefault="009C4D33" w:rsidP="00962B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62B5F">
        <w:rPr>
          <w:rFonts w:ascii="Times New Roman" w:hAnsi="Times New Roman" w:cs="Times New Roman"/>
          <w:i/>
          <w:sz w:val="24"/>
          <w:szCs w:val="24"/>
        </w:rPr>
        <w:t xml:space="preserve">(Первая строка — тема </w:t>
      </w:r>
      <w:proofErr w:type="spellStart"/>
      <w:r w:rsidRPr="00962B5F">
        <w:rPr>
          <w:rFonts w:ascii="Times New Roman" w:hAnsi="Times New Roman" w:cs="Times New Roman"/>
          <w:i/>
          <w:sz w:val="24"/>
          <w:szCs w:val="24"/>
        </w:rPr>
        <w:t>синквейна</w:t>
      </w:r>
      <w:proofErr w:type="spellEnd"/>
      <w:r w:rsidRPr="00962B5F">
        <w:rPr>
          <w:rFonts w:ascii="Times New Roman" w:hAnsi="Times New Roman" w:cs="Times New Roman"/>
          <w:i/>
          <w:sz w:val="24"/>
          <w:szCs w:val="24"/>
        </w:rPr>
        <w:t>, заключает в себе одно слово (обычно существительное или местоимение), которое обозначает объект или предмет, о котором пойдет речь.</w:t>
      </w:r>
      <w:proofErr w:type="gramEnd"/>
    </w:p>
    <w:p w:rsidR="009C4D33" w:rsidRPr="00962B5F" w:rsidRDefault="009C4D33" w:rsidP="00962B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B5F">
        <w:rPr>
          <w:rFonts w:ascii="Times New Roman" w:hAnsi="Times New Roman" w:cs="Times New Roman"/>
          <w:i/>
          <w:sz w:val="24"/>
          <w:szCs w:val="24"/>
        </w:rPr>
        <w:t xml:space="preserve">Вторая строка — два слова (чаще всего прилагательные или причастия), они дают описание признаков и свойств выбранного в </w:t>
      </w:r>
      <w:proofErr w:type="spellStart"/>
      <w:r w:rsidRPr="00962B5F">
        <w:rPr>
          <w:rFonts w:ascii="Times New Roman" w:hAnsi="Times New Roman" w:cs="Times New Roman"/>
          <w:i/>
          <w:sz w:val="24"/>
          <w:szCs w:val="24"/>
        </w:rPr>
        <w:t>синквейне</w:t>
      </w:r>
      <w:proofErr w:type="spellEnd"/>
      <w:r w:rsidRPr="00962B5F">
        <w:rPr>
          <w:rFonts w:ascii="Times New Roman" w:hAnsi="Times New Roman" w:cs="Times New Roman"/>
          <w:i/>
          <w:sz w:val="24"/>
          <w:szCs w:val="24"/>
        </w:rPr>
        <w:t xml:space="preserve"> предмета или объекта.</w:t>
      </w:r>
    </w:p>
    <w:p w:rsidR="009C4D33" w:rsidRPr="00962B5F" w:rsidRDefault="009C4D33" w:rsidP="00962B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B5F">
        <w:rPr>
          <w:rFonts w:ascii="Times New Roman" w:hAnsi="Times New Roman" w:cs="Times New Roman"/>
          <w:i/>
          <w:sz w:val="24"/>
          <w:szCs w:val="24"/>
        </w:rPr>
        <w:t>Третья строка — образована тремя глаголами или деепричастиями, описывающими характерные действия объекта.</w:t>
      </w:r>
    </w:p>
    <w:p w:rsidR="009C4D33" w:rsidRPr="00962B5F" w:rsidRDefault="009C4D33" w:rsidP="00962B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B5F">
        <w:rPr>
          <w:rFonts w:ascii="Times New Roman" w:hAnsi="Times New Roman" w:cs="Times New Roman"/>
          <w:i/>
          <w:sz w:val="24"/>
          <w:szCs w:val="24"/>
        </w:rPr>
        <w:t xml:space="preserve">Четвертая строка — фраза из четырёх слов, выражающая личное отношение автора </w:t>
      </w:r>
      <w:proofErr w:type="spellStart"/>
      <w:r w:rsidRPr="00962B5F">
        <w:rPr>
          <w:rFonts w:ascii="Times New Roman" w:hAnsi="Times New Roman" w:cs="Times New Roman"/>
          <w:i/>
          <w:sz w:val="24"/>
          <w:szCs w:val="24"/>
        </w:rPr>
        <w:t>синквейна</w:t>
      </w:r>
      <w:proofErr w:type="spellEnd"/>
      <w:r w:rsidRPr="00962B5F">
        <w:rPr>
          <w:rFonts w:ascii="Times New Roman" w:hAnsi="Times New Roman" w:cs="Times New Roman"/>
          <w:i/>
          <w:sz w:val="24"/>
          <w:szCs w:val="24"/>
        </w:rPr>
        <w:t xml:space="preserve"> к описываемому предмету или объекту.</w:t>
      </w:r>
    </w:p>
    <w:p w:rsidR="004520ED" w:rsidRPr="00962B5F" w:rsidRDefault="009C4D33" w:rsidP="00962B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62B5F">
        <w:rPr>
          <w:rFonts w:ascii="Times New Roman" w:hAnsi="Times New Roman" w:cs="Times New Roman"/>
          <w:i/>
          <w:sz w:val="24"/>
          <w:szCs w:val="24"/>
        </w:rPr>
        <w:t>Пятая строка — одно слово-резюме, характеризующее суть предмета или объекта.)</w:t>
      </w:r>
      <w:proofErr w:type="gramEnd"/>
    </w:p>
    <w:p w:rsidR="0081115F" w:rsidRPr="00962B5F" w:rsidRDefault="0081115F" w:rsidP="00962B5F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62B5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62B5F">
        <w:rPr>
          <w:rFonts w:ascii="Times New Roman" w:hAnsi="Times New Roman" w:cs="Times New Roman"/>
          <w:sz w:val="24"/>
          <w:szCs w:val="24"/>
        </w:rPr>
        <w:t xml:space="preserve">Завершить урок я хочу стихотворением </w:t>
      </w:r>
      <w:r w:rsidR="001F32C6" w:rsidRPr="00962B5F">
        <w:rPr>
          <w:rFonts w:ascii="Times New Roman" w:hAnsi="Times New Roman" w:cs="Times New Roman"/>
          <w:bCs/>
          <w:sz w:val="24"/>
          <w:szCs w:val="24"/>
        </w:rPr>
        <w:t>Добронравов Н.</w:t>
      </w:r>
      <w:r w:rsidR="001F32C6" w:rsidRPr="00962B5F">
        <w:rPr>
          <w:rFonts w:ascii="Times New Roman" w:hAnsi="Times New Roman" w:cs="Times New Roman"/>
          <w:sz w:val="24"/>
          <w:szCs w:val="24"/>
        </w:rPr>
        <w:t xml:space="preserve"> «</w:t>
      </w:r>
      <w:r w:rsidR="001F32C6" w:rsidRPr="00962B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Гимн Ямалу»</w:t>
      </w:r>
    </w:p>
    <w:p w:rsidR="0081115F" w:rsidRPr="00962B5F" w:rsidRDefault="0081115F" w:rsidP="00962B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Говорили: он мал, да удал.</w:t>
      </w: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 зря нас Ямал собирал,</w:t>
      </w: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теперь по-иному звучит поговорка:</w:t>
      </w: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Ямал и велик, и удал!</w:t>
      </w:r>
    </w:p>
    <w:p w:rsidR="0081115F" w:rsidRPr="00962B5F" w:rsidRDefault="0081115F" w:rsidP="00962B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твоих недрах горячая кровь,</w:t>
      </w: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Северу не прекословь!</w:t>
      </w: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хозяевам тундры – полярным оленям</w:t>
      </w:r>
      <w:proofErr w:type="gramStart"/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перечит рабочая новь.</w:t>
      </w:r>
    </w:p>
    <w:p w:rsidR="0081115F" w:rsidRPr="00962B5F" w:rsidRDefault="0081115F" w:rsidP="00962B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ты мой, Ямал, Ямал!</w:t>
      </w: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Я, как сказку, тебя открывал.</w:t>
      </w: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огонь добывал.</w:t>
      </w: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страну согревал.</w:t>
      </w: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 тобой стал счастливым, Ямал!</w:t>
      </w:r>
    </w:p>
    <w:p w:rsidR="0081115F" w:rsidRPr="00962B5F" w:rsidRDefault="0081115F" w:rsidP="00962B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 твой океан штурмовал,</w:t>
      </w: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на прочность Урал проверял,</w:t>
      </w: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своим многоцветным полярным сиянием</w:t>
      </w:r>
      <w:proofErr w:type="gramStart"/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 Россию Ямал освещал.</w:t>
      </w:r>
    </w:p>
    <w:p w:rsidR="0081115F" w:rsidRPr="00962B5F" w:rsidRDefault="0081115F" w:rsidP="00962B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тебя не сдадим никогда!</w:t>
      </w: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родные для нас города.</w:t>
      </w:r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Самым главным богатством великой России</w:t>
      </w:r>
      <w:proofErr w:type="gramStart"/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96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ставайся, Ямал, навсегда!</w:t>
      </w:r>
    </w:p>
    <w:p w:rsidR="0081115F" w:rsidRPr="0081115F" w:rsidRDefault="001F32C6" w:rsidP="00ED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CCCA88" wp14:editId="6382AC61">
            <wp:extent cx="1428750" cy="1847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184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3599" cy="1838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гель-юх 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8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1800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с-юх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15F" w:rsidRPr="0081115F" w:rsidSect="00E83E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665A"/>
    <w:multiLevelType w:val="hybridMultilevel"/>
    <w:tmpl w:val="C068E66E"/>
    <w:lvl w:ilvl="0" w:tplc="A440A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44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4F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C7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C8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87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E0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05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4C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E93B50"/>
    <w:multiLevelType w:val="hybridMultilevel"/>
    <w:tmpl w:val="3EC6B42C"/>
    <w:lvl w:ilvl="0" w:tplc="B3BCD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E7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3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0F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2D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AA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48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A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00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E87D46"/>
    <w:multiLevelType w:val="hybridMultilevel"/>
    <w:tmpl w:val="71FE7732"/>
    <w:lvl w:ilvl="0" w:tplc="55CCF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4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6C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2F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A8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6C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83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6F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8A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30"/>
    <w:rsid w:val="001F32C6"/>
    <w:rsid w:val="004520ED"/>
    <w:rsid w:val="004F2065"/>
    <w:rsid w:val="005E71FD"/>
    <w:rsid w:val="00623A03"/>
    <w:rsid w:val="0081115F"/>
    <w:rsid w:val="00826D69"/>
    <w:rsid w:val="00962B5F"/>
    <w:rsid w:val="009B4E08"/>
    <w:rsid w:val="009C4D33"/>
    <w:rsid w:val="00C24E0F"/>
    <w:rsid w:val="00C741E9"/>
    <w:rsid w:val="00CB4B30"/>
    <w:rsid w:val="00DC3923"/>
    <w:rsid w:val="00E83E08"/>
    <w:rsid w:val="00E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D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71FD"/>
    <w:rPr>
      <w:b/>
      <w:bCs/>
    </w:rPr>
  </w:style>
  <w:style w:type="character" w:customStyle="1" w:styleId="apple-converted-space">
    <w:name w:val="apple-converted-space"/>
    <w:basedOn w:val="a0"/>
    <w:rsid w:val="005E7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D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71FD"/>
    <w:rPr>
      <w:b/>
      <w:bCs/>
    </w:rPr>
  </w:style>
  <w:style w:type="character" w:customStyle="1" w:styleId="apple-converted-space">
    <w:name w:val="apple-converted-space"/>
    <w:basedOn w:val="a0"/>
    <w:rsid w:val="005E7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766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50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28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636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816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15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7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7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7915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3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9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44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716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8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Альбина</cp:lastModifiedBy>
  <cp:revision>7</cp:revision>
  <dcterms:created xsi:type="dcterms:W3CDTF">2013-04-04T08:28:00Z</dcterms:created>
  <dcterms:modified xsi:type="dcterms:W3CDTF">2013-04-17T09:20:00Z</dcterms:modified>
</cp:coreProperties>
</file>