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D2" w:rsidRPr="00402CD2" w:rsidRDefault="00402CD2" w:rsidP="00402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13" w:rsidRDefault="00405813" w:rsidP="00405813">
      <w:pPr>
        <w:pStyle w:val="2"/>
        <w:spacing w:line="240" w:lineRule="atLeast"/>
        <w:ind w:left="56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Министерство образования и науки Краснодарского края</w:t>
      </w:r>
    </w:p>
    <w:p w:rsidR="00405813" w:rsidRPr="009F18BA" w:rsidRDefault="00405813" w:rsidP="00405813">
      <w:pPr>
        <w:pStyle w:val="2"/>
        <w:spacing w:line="240" w:lineRule="atLeast"/>
        <w:ind w:left="56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ГБОУ СПО АСТ КК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ПОСОБИЕ </w:t>
      </w:r>
    </w:p>
    <w:p w:rsidR="00402CD2" w:rsidRPr="00402CD2" w:rsidRDefault="00402CD2" w:rsidP="00402CD2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ВЫПОЛНЕНИЮ И ОФОРМЛЕНИЮ 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ДИПЛОМНОГО ПРОЕКТА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Анапа</w:t>
      </w:r>
    </w:p>
    <w:p w:rsidR="00402CD2" w:rsidRPr="00402CD2" w:rsidRDefault="00405813" w:rsidP="00402CD2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402CD2" w:rsidRPr="00402CD2" w:rsidRDefault="00402CD2" w:rsidP="00402CD2">
      <w:pPr>
        <w:tabs>
          <w:tab w:val="left" w:pos="189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CD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10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80"/>
        <w:gridCol w:w="395"/>
        <w:gridCol w:w="4343"/>
      </w:tblGrid>
      <w:tr w:rsidR="00402CD2" w:rsidRPr="00402CD2" w:rsidTr="00402CD2">
        <w:trPr>
          <w:trHeight w:val="1522"/>
        </w:trPr>
        <w:tc>
          <w:tcPr>
            <w:tcW w:w="5480" w:type="dxa"/>
            <w:hideMark/>
          </w:tcPr>
          <w:p w:rsidR="00402CD2" w:rsidRPr="00402CD2" w:rsidRDefault="00402CD2" w:rsidP="00402C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«СОГЛАСОВАНО»</w:t>
            </w:r>
          </w:p>
          <w:p w:rsidR="00402CD2" w:rsidRPr="00402CD2" w:rsidRDefault="00402CD2" w:rsidP="00402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hAnsi="Times New Roman" w:cs="Times New Roman"/>
                <w:sz w:val="24"/>
                <w:szCs w:val="24"/>
              </w:rPr>
              <w:t xml:space="preserve">Цикловой комиссией </w:t>
            </w:r>
          </w:p>
          <w:p w:rsidR="00402CD2" w:rsidRPr="00402CD2" w:rsidRDefault="00402CD2" w:rsidP="00402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 xml:space="preserve">. дисциплин </w:t>
            </w:r>
          </w:p>
          <w:p w:rsidR="00402CD2" w:rsidRPr="00402CD2" w:rsidRDefault="00402CD2" w:rsidP="00402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proofErr w:type="spellStart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СиЭЗиС</w:t>
            </w:r>
            <w:proofErr w:type="spellEnd"/>
          </w:p>
          <w:p w:rsidR="00402CD2" w:rsidRPr="00402CD2" w:rsidRDefault="00402CD2" w:rsidP="00402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  №__________</w:t>
            </w:r>
          </w:p>
          <w:p w:rsidR="00402CD2" w:rsidRPr="00402CD2" w:rsidRDefault="00402CD2" w:rsidP="00402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405813">
              <w:rPr>
                <w:rFonts w:ascii="Times New Roman" w:hAnsi="Times New Roman" w:cs="Times New Roman"/>
                <w:sz w:val="24"/>
                <w:szCs w:val="24"/>
              </w:rPr>
              <w:t>Кузьмина В.В.</w:t>
            </w:r>
          </w:p>
          <w:p w:rsidR="00402CD2" w:rsidRPr="00402CD2" w:rsidRDefault="00405813" w:rsidP="00402C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 2013</w:t>
            </w:r>
            <w:r w:rsidR="00402CD2" w:rsidRPr="00402C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5" w:type="dxa"/>
          </w:tcPr>
          <w:p w:rsidR="00402CD2" w:rsidRPr="00402CD2" w:rsidRDefault="00402CD2" w:rsidP="00402C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hideMark/>
          </w:tcPr>
          <w:p w:rsidR="00402CD2" w:rsidRPr="00402CD2" w:rsidRDefault="00402CD2" w:rsidP="00402C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02CD2" w:rsidRPr="00402CD2" w:rsidRDefault="00402CD2" w:rsidP="00402C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Зам</w:t>
            </w:r>
            <w:proofErr w:type="gramStart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иректора по учебной работе</w:t>
            </w:r>
          </w:p>
          <w:p w:rsidR="00402CD2" w:rsidRPr="00402CD2" w:rsidRDefault="00405813" w:rsidP="00402CD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Лаушкина</w:t>
            </w:r>
            <w:proofErr w:type="spellEnd"/>
          </w:p>
          <w:p w:rsidR="00402CD2" w:rsidRPr="00402CD2" w:rsidRDefault="00405813" w:rsidP="00402CD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 2013</w:t>
            </w:r>
            <w:r w:rsidR="00402CD2" w:rsidRPr="00402C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567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tabs>
          <w:tab w:val="left" w:pos="35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Лаушкина Е.В.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по выполнению и оформлению дипломного проекта. –  Анапа:</w:t>
      </w:r>
      <w:r w:rsidRPr="00402CD2">
        <w:rPr>
          <w:rFonts w:ascii="Times New Roman" w:hAnsi="Times New Roman" w:cs="Times New Roman"/>
          <w:sz w:val="24"/>
          <w:szCs w:val="24"/>
        </w:rPr>
        <w:t xml:space="preserve"> ФГОУ СПО «Анапский сельскохозяйственный техникум»</w:t>
      </w:r>
      <w:r w:rsidR="00405813">
        <w:rPr>
          <w:rFonts w:ascii="Times New Roman" w:eastAsia="Times New Roman" w:hAnsi="Times New Roman" w:cs="Times New Roman"/>
          <w:sz w:val="24"/>
          <w:szCs w:val="24"/>
        </w:rPr>
        <w:t>, 2013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– 45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При разработке методического пособия использованы  рекомендации по организации выполнения и защиты выпускной квалификационной  работы проф.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Мардахаева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Л.В., учтены требования ГОССПО по специальности «Строительство и эксплуатация зданий и сооружений», </w:t>
      </w:r>
      <w:r w:rsidRPr="00402C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Программы «Итоговой государственной аттестации»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для специальности 270103</w:t>
      </w:r>
      <w:r w:rsidRPr="00402C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«Строительство и эксплуатация зданий и сооружений»</w:t>
      </w:r>
    </w:p>
    <w:p w:rsidR="00402CD2" w:rsidRPr="00402CD2" w:rsidRDefault="00402CD2" w:rsidP="00402CD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Методические материалы предназначены для студентов</w:t>
      </w:r>
      <w:r w:rsidRPr="00402CD2">
        <w:rPr>
          <w:rFonts w:ascii="Times New Roman" w:hAnsi="Times New Roman" w:cs="Times New Roman"/>
          <w:sz w:val="24"/>
          <w:szCs w:val="24"/>
        </w:rPr>
        <w:t xml:space="preserve"> </w:t>
      </w:r>
      <w:r w:rsidR="00405813">
        <w:rPr>
          <w:rFonts w:ascii="Times New Roman" w:hAnsi="Times New Roman" w:cs="Times New Roman"/>
          <w:sz w:val="24"/>
          <w:szCs w:val="24"/>
        </w:rPr>
        <w:t>ГБОУ</w:t>
      </w:r>
      <w:r w:rsidRPr="00402CD2">
        <w:rPr>
          <w:rFonts w:ascii="Times New Roman" w:hAnsi="Times New Roman" w:cs="Times New Roman"/>
          <w:sz w:val="24"/>
          <w:szCs w:val="24"/>
        </w:rPr>
        <w:t xml:space="preserve"> СПО «</w:t>
      </w:r>
      <w:proofErr w:type="spellStart"/>
      <w:r w:rsidRPr="00402CD2">
        <w:rPr>
          <w:rFonts w:ascii="Times New Roman" w:hAnsi="Times New Roman" w:cs="Times New Roman"/>
          <w:sz w:val="24"/>
          <w:szCs w:val="24"/>
        </w:rPr>
        <w:t>Анапский</w:t>
      </w:r>
      <w:proofErr w:type="spellEnd"/>
      <w:r w:rsidRPr="00402CD2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 w:rsidR="00405813">
        <w:rPr>
          <w:rFonts w:ascii="Times New Roman" w:hAnsi="Times New Roman" w:cs="Times New Roman"/>
          <w:sz w:val="24"/>
          <w:szCs w:val="24"/>
        </w:rPr>
        <w:t xml:space="preserve"> КК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CD2" w:rsidRPr="00402CD2" w:rsidRDefault="00402CD2" w:rsidP="00402CD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a"/>
        <w:tblW w:w="954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3"/>
        <w:gridCol w:w="1178"/>
      </w:tblGrid>
      <w:tr w:rsidR="00402CD2" w:rsidRPr="00402CD2" w:rsidTr="00402CD2">
        <w:trPr>
          <w:trHeight w:val="434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Pr="0040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CD2" w:rsidRPr="00402CD2" w:rsidTr="00402CD2">
        <w:trPr>
          <w:trHeight w:val="378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положения…………………………………………………………….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2CD2" w:rsidRPr="00402CD2" w:rsidTr="00402CD2">
        <w:trPr>
          <w:trHeight w:val="453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дипломному проекту………………………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CD2" w:rsidRPr="00402CD2" w:rsidTr="00402CD2">
        <w:trPr>
          <w:trHeight w:val="472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выполнения дипломного проекта……………………………………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CD2" w:rsidRPr="00402CD2" w:rsidTr="00402CD2">
        <w:trPr>
          <w:trHeight w:val="263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дипломного проекта……………………………………………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2CD2" w:rsidRPr="00402CD2" w:rsidTr="00402CD2">
        <w:trPr>
          <w:trHeight w:val="339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– графика выполнения работы………………………...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CD2" w:rsidRPr="00402CD2" w:rsidTr="00402CD2">
        <w:trPr>
          <w:trHeight w:val="395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общих требований к оформлению дипломного проекта</w:t>
            </w: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к графическому материалу……………………………..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CD2" w:rsidRPr="00402CD2" w:rsidTr="00402CD2">
        <w:trPr>
          <w:trHeight w:val="282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Оформление пояснительной записки……………………………………….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2CD2" w:rsidRPr="00402CD2" w:rsidTr="00402CD2">
        <w:trPr>
          <w:trHeight w:val="321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введением к дипломной работе…………………………………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CD2" w:rsidRPr="00402CD2" w:rsidTr="00402CD2">
        <w:trPr>
          <w:trHeight w:val="429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пояснительной записки………………………………………..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2CD2" w:rsidRPr="00402CD2" w:rsidTr="00402CD2">
        <w:trPr>
          <w:trHeight w:val="339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работа над заключением………………………………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2CD2" w:rsidRPr="00402CD2" w:rsidTr="00402CD2">
        <w:trPr>
          <w:trHeight w:val="432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</w:t>
            </w:r>
            <w:proofErr w:type="gramStart"/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диплома</w:t>
            </w:r>
            <w:proofErr w:type="gramEnd"/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2CD2" w:rsidRPr="00402CD2" w:rsidTr="00402CD2">
        <w:trPr>
          <w:trHeight w:val="301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сдачи дипломного проекта………………………………………...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2CD2" w:rsidRPr="00402CD2" w:rsidTr="00402CD2">
        <w:trPr>
          <w:trHeight w:val="434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дипломного проекта на открытом заседании государственной экзаменационной комиссии………………………………………………….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2CD2" w:rsidRPr="00402CD2" w:rsidTr="00402CD2">
        <w:trPr>
          <w:trHeight w:val="226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доклада для защиты дипломного проекта…………………........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02CD2" w:rsidRPr="00402CD2" w:rsidTr="00402CD2">
        <w:trPr>
          <w:trHeight w:val="434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используемых источников</w:t>
            </w:r>
            <w:r w:rsidRPr="0040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………………………...……………...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402CD2" w:rsidRPr="00402CD2" w:rsidTr="00402CD2">
        <w:trPr>
          <w:trHeight w:val="366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02CD2" w:rsidRPr="00402CD2" w:rsidTr="00402CD2">
        <w:trPr>
          <w:trHeight w:val="187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left="-1134" w:right="99"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График </w:t>
            </w:r>
            <w:proofErr w:type="spellStart"/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дипломирования</w:t>
            </w:r>
            <w:proofErr w:type="spellEnd"/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2CD2" w:rsidRPr="00402CD2" w:rsidTr="00402CD2">
        <w:trPr>
          <w:trHeight w:val="267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left="-1134" w:right="99"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  График </w:t>
            </w:r>
            <w:proofErr w:type="spellStart"/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процентовок</w:t>
            </w:r>
            <w:proofErr w:type="spellEnd"/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2CD2" w:rsidRPr="00402CD2" w:rsidTr="00402CD2">
        <w:trPr>
          <w:trHeight w:val="156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left="-1134" w:right="99"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 Дипломный проект…………………………………………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2CD2" w:rsidRPr="00402CD2" w:rsidTr="00402CD2">
        <w:trPr>
          <w:trHeight w:val="156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left="-1134" w:right="99"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4 </w:t>
            </w:r>
            <w:r w:rsidRPr="00402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Пояснительная записка…………………………………….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02CD2" w:rsidRPr="00402CD2" w:rsidTr="00402CD2">
        <w:trPr>
          <w:trHeight w:val="165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left="-1134" w:right="99"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 Дипломное задание…………………………………………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02CD2" w:rsidRPr="00402CD2" w:rsidTr="00402CD2">
        <w:trPr>
          <w:trHeight w:val="165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6 </w:t>
            </w:r>
            <w:r w:rsidRPr="00402CD2">
              <w:rPr>
                <w:rFonts w:ascii="Times New Roman" w:eastAsia="Times New Roman" w:hAnsi="Times New Roman" w:cs="Times New Roman"/>
                <w:bCs/>
                <w:w w:val="125"/>
                <w:sz w:val="24"/>
                <w:szCs w:val="24"/>
              </w:rPr>
              <w:t>Отзыв…………………………………………….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2CD2" w:rsidRPr="00402CD2" w:rsidTr="00402CD2">
        <w:trPr>
          <w:trHeight w:val="133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7 </w:t>
            </w:r>
            <w:r w:rsidRPr="00402CD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Рецензия…………………………………………………………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02CD2" w:rsidRPr="00402CD2" w:rsidTr="00402CD2">
        <w:trPr>
          <w:trHeight w:val="290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left="-1134" w:right="99" w:firstLine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 Содержание…………………………………………………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02CD2" w:rsidRPr="00402CD2" w:rsidTr="00402CD2">
        <w:trPr>
          <w:trHeight w:val="178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9 </w:t>
            </w:r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Основная надпись для текстовых конструкторских документо</w:t>
            </w:r>
            <w:proofErr w:type="gramStart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402CD2">
              <w:rPr>
                <w:rFonts w:ascii="Times New Roman" w:hAnsi="Times New Roman" w:cs="Times New Roman"/>
                <w:sz w:val="24"/>
                <w:szCs w:val="24"/>
              </w:rPr>
              <w:t>первый или заглавный лист)…………………………………..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2CD2" w:rsidRPr="00402CD2" w:rsidTr="00402CD2">
        <w:trPr>
          <w:trHeight w:val="290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10 </w:t>
            </w: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Содержимое каталога: ГОСТы \ ЕСКД…………………..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02CD2" w:rsidRPr="00402CD2" w:rsidTr="00402CD2">
        <w:trPr>
          <w:trHeight w:val="267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11 </w:t>
            </w: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Содержимое каталога: ГОСТы \ СПДС…………………..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02CD2" w:rsidRPr="00402CD2" w:rsidTr="00402CD2">
        <w:trPr>
          <w:trHeight w:val="142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12 Список используемых источников………………………..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2CD2" w:rsidRPr="00402CD2" w:rsidTr="00402CD2">
        <w:trPr>
          <w:trHeight w:val="200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13  </w:t>
            </w:r>
            <w:r w:rsidRPr="00402CD2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Примерные вопросы для самоподготовки студентов к защите…………………………………………………………………….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02CD2" w:rsidRPr="00402CD2" w:rsidTr="00402CD2">
        <w:trPr>
          <w:trHeight w:val="244"/>
        </w:trPr>
        <w:tc>
          <w:tcPr>
            <w:tcW w:w="8363" w:type="dxa"/>
            <w:hideMark/>
          </w:tcPr>
          <w:p w:rsidR="00402CD2" w:rsidRPr="00402CD2" w:rsidRDefault="00402CD2" w:rsidP="00402CD2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14  </w:t>
            </w:r>
            <w:r w:rsidRPr="00402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оценки………………………………………...</w:t>
            </w:r>
          </w:p>
        </w:tc>
        <w:tc>
          <w:tcPr>
            <w:tcW w:w="1178" w:type="dxa"/>
            <w:hideMark/>
          </w:tcPr>
          <w:p w:rsidR="00402CD2" w:rsidRPr="00402CD2" w:rsidRDefault="00402CD2" w:rsidP="00402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402CD2" w:rsidRPr="00402CD2" w:rsidRDefault="00402CD2" w:rsidP="00402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Дипломное проектирование является заключительным этапом обучения в техникуме и имеет целью одновременно и дальнейшее освоение профессионального метода инженера-строителя и проверку уровня подготовки инженера-строителя к самостоятельной работе. </w:t>
      </w: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В процессе дипломного проектирования не только закрепляются и расширяются теоретические знания и навыки работы по специальности, но более глубоко изучается специфика проектной деятельности по созданию и разработке объемно-планировочных индивидуальных решений зданий, сооружений, планировки, а также более глубоко изучается архитектурный объект, связанный с темой дипломного проекта, развиваются навыки самостоятельного проектирования объектов архитектуры.</w:t>
      </w:r>
      <w:proofErr w:type="gramEnd"/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Дипломное проектирование является самой высшей формой учебного проектирования и отличается от курсового проектирования повышенным уровнем сложности за счет: реальности проектных тем народнохозяйственного значения, требующих конкретного, всегда индивидуального решения; увеличенного раздела НИР, предполагающего активное применение навыков теоретического обобщения, и формулировки практических выводов, рекомендаций; системности решения социальных, экономических, художественных, технических и других задач, обусловленных как требованиями конкретной ситуации строительства и эксплуатации объекта, так и принципиально иным характером организации дипломного проектирования, отличительными особенностями которого являются: тесный «контакт» с заказчиком в процессе работы над темой; проведение натурных и архивных изысканий; работа со многими смежными специалистами - консультантами и т. д. Такая специфика дипломного проектирования приближает его по своему характеру, используемым средствам, решаемым задачам и проблемам </w:t>
      </w: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профессиональному, с которым прежде непосредственно не приходилось встречаться. Поэтому дипломное проектирование - это новая деятельность для студентов, новый и самый сложный уровень учебной проектной работы в вузе, и именно поэтому такому проектированию нужно специально учиться, осваивать его как всякую новую деятельность.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CD2">
        <w:rPr>
          <w:rFonts w:ascii="Times New Roman" w:hAnsi="Times New Roman" w:cs="Times New Roman"/>
          <w:bCs/>
          <w:sz w:val="24"/>
          <w:szCs w:val="24"/>
        </w:rPr>
        <w:t xml:space="preserve">             К итоговой государственной аттестации допускаются студенты, выполнившие требования, предусмотренные курсом </w:t>
      </w:r>
      <w:proofErr w:type="gramStart"/>
      <w:r w:rsidRPr="00402CD2">
        <w:rPr>
          <w:rFonts w:ascii="Times New Roman" w:hAnsi="Times New Roman" w:cs="Times New Roman"/>
          <w:bCs/>
          <w:sz w:val="24"/>
          <w:szCs w:val="24"/>
        </w:rPr>
        <w:t>обучения</w:t>
      </w:r>
      <w:proofErr w:type="gramEnd"/>
      <w:r w:rsidRPr="00402CD2">
        <w:rPr>
          <w:rFonts w:ascii="Times New Roman" w:hAnsi="Times New Roman" w:cs="Times New Roman"/>
          <w:bCs/>
          <w:sz w:val="24"/>
          <w:szCs w:val="24"/>
        </w:rPr>
        <w:t xml:space="preserve"> по основной профессиональной образовательной программе и успешно прошедшие все промежуточные аттестационные испытания, предусмотренные учебным планом </w:t>
      </w:r>
      <w:proofErr w:type="spellStart"/>
      <w:r w:rsidRPr="00402CD2">
        <w:rPr>
          <w:rFonts w:ascii="Times New Roman" w:hAnsi="Times New Roman" w:cs="Times New Roman"/>
          <w:bCs/>
          <w:sz w:val="24"/>
          <w:szCs w:val="24"/>
        </w:rPr>
        <w:t>Анапского</w:t>
      </w:r>
      <w:proofErr w:type="spellEnd"/>
      <w:r w:rsidRPr="00402CD2">
        <w:rPr>
          <w:rFonts w:ascii="Times New Roman" w:hAnsi="Times New Roman" w:cs="Times New Roman"/>
          <w:bCs/>
          <w:sz w:val="24"/>
          <w:szCs w:val="24"/>
        </w:rPr>
        <w:t xml:space="preserve"> сельскохозяйственного техникума.</w:t>
      </w:r>
    </w:p>
    <w:p w:rsidR="00402CD2" w:rsidRP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CD2">
        <w:rPr>
          <w:rFonts w:ascii="Times New Roman" w:hAnsi="Times New Roman" w:cs="Times New Roman"/>
          <w:bCs/>
          <w:sz w:val="24"/>
          <w:szCs w:val="24"/>
        </w:rPr>
        <w:t xml:space="preserve">     Целью итоговой государственной аттестации является установление соответствия </w:t>
      </w:r>
      <w:proofErr w:type="gramStart"/>
      <w:r w:rsidRPr="00402CD2">
        <w:rPr>
          <w:rFonts w:ascii="Times New Roman" w:hAnsi="Times New Roman" w:cs="Times New Roman"/>
          <w:bCs/>
          <w:sz w:val="24"/>
          <w:szCs w:val="24"/>
        </w:rPr>
        <w:t>уровня</w:t>
      </w:r>
      <w:proofErr w:type="gramEnd"/>
      <w:r w:rsidRPr="00402CD2">
        <w:rPr>
          <w:rFonts w:ascii="Times New Roman" w:hAnsi="Times New Roman" w:cs="Times New Roman"/>
          <w:bCs/>
          <w:sz w:val="24"/>
          <w:szCs w:val="24"/>
        </w:rPr>
        <w:t xml:space="preserve"> и качества подготовки выпускника Государственному образовательному стандарту среднего </w:t>
      </w:r>
      <w:r w:rsidRPr="00402CD2">
        <w:rPr>
          <w:rFonts w:ascii="Times New Roman" w:hAnsi="Times New Roman" w:cs="Times New Roman"/>
          <w:bCs/>
          <w:sz w:val="24"/>
          <w:szCs w:val="24"/>
        </w:rPr>
        <w:lastRenderedPageBreak/>
        <w:t>профессионального образования в части государственных требований к минимуму содержания и уровню подготовки выпускников.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3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Требования, предъявляемые к дипломному проекту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3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   Вид итоговой государственной аттестации в соответствии с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учебным планом – </w:t>
      </w:r>
      <w:r w:rsidRPr="00402CD2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защита дипломного проекта.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02C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Объем времени на подготовку и проведение  в соответствии с </w:t>
      </w:r>
      <w:r w:rsidRPr="00402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учебным</w:t>
      </w:r>
      <w:r w:rsidRPr="00402C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планом</w:t>
      </w:r>
      <w:r w:rsidRPr="00402C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 xml:space="preserve">7 </w:t>
      </w:r>
      <w:r w:rsidRPr="00402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недель дипломного проектирования;</w:t>
      </w:r>
      <w:r w:rsidRPr="00402C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 недели защита дипломного проекта.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402CD2" w:rsidRPr="00402CD2" w:rsidRDefault="00402CD2" w:rsidP="00402CD2">
      <w:pPr>
        <w:shd w:val="clear" w:color="auto" w:fill="FFFFFF"/>
        <w:spacing w:before="5" w:line="360" w:lineRule="auto"/>
        <w:ind w:left="14" w:firstLine="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По структуре дипломный проект состоит из пояснительной записки и </w:t>
      </w:r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графической части. В пояснительной записке дается теоретическое и расчет</w:t>
      </w:r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ное обоснование принятых в проекте решений. В графической части принятое решение представлено в виде чертежей  здания, конструкций, календарного плана строительства, технологическая карта на один из видов работ, строительный генеральный план объекта. Структура и 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содержание пояснительной записки определяются в зависимости от темы дипломного проекта. В состав дипломного проекта могут входить макеты и планшеты, изготовленные студентом в соответствии с заданием.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3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Этапы выполнения дипломного проекта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Pr="00402CD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 «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Архитектурно-конструктивная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» …………………………………….………….. 14 дней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Часть</w:t>
      </w: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2 «Расчетно-конструктивная»………………………………………………………… 10 дней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- Часть</w:t>
      </w: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3 «</w:t>
      </w:r>
      <w:proofErr w:type="spellStart"/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Строительно</w:t>
      </w:r>
      <w:proofErr w:type="spell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производственная</w:t>
      </w:r>
      <w:proofErr w:type="gram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» ……………………………………………..…21 день</w:t>
      </w:r>
    </w:p>
    <w:p w:rsidR="00402CD2" w:rsidRPr="00402CD2" w:rsidRDefault="00402CD2" w:rsidP="00402CD2">
      <w:pPr>
        <w:tabs>
          <w:tab w:val="num" w:pos="142"/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- Часть 4 </w:t>
      </w: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«Экономическая» ……………………………………………………………………..7 дней</w:t>
      </w:r>
    </w:p>
    <w:p w:rsidR="00402CD2" w:rsidRPr="00402CD2" w:rsidRDefault="00402CD2" w:rsidP="00402CD2">
      <w:pPr>
        <w:tabs>
          <w:tab w:val="num" w:pos="142"/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- предварительная защита проекта;  порядок сдачи дипломного проекта; защита дипломного проекта на открытом заседании; государственной экзаменационной комиссии. </w:t>
      </w:r>
    </w:p>
    <w:p w:rsidR="00402CD2" w:rsidRPr="00402CD2" w:rsidRDefault="00402CD2" w:rsidP="00402CD2">
      <w:pPr>
        <w:tabs>
          <w:tab w:val="num" w:pos="142"/>
          <w:tab w:val="num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(смотри приложение 1, 2)</w:t>
      </w:r>
    </w:p>
    <w:p w:rsidR="00402CD2" w:rsidRPr="00402CD2" w:rsidRDefault="00402CD2" w:rsidP="00402CD2">
      <w:pPr>
        <w:tabs>
          <w:tab w:val="num" w:pos="1418"/>
        </w:tabs>
        <w:spacing w:after="0" w:line="360" w:lineRule="auto"/>
        <w:ind w:left="709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Выбор темы дипломного проекта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Тема дипломных проектов может быть предложена студентом при условии обоснования им целесообразности ее раз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работки. Темы работ должны отвечать современным требованиям развития </w:t>
      </w:r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науки, техники, производства, экономики, культуры и образования.</w:t>
      </w:r>
      <w:r w:rsidRPr="00402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Закрепление тем дипломного проекта (с указа</w:t>
      </w:r>
      <w:r w:rsidRPr="00402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нием руководителей и сроков выполнения) за студентами оформляются прика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зом директора учебного заведения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 утвержденным темам руководители дипломных проектов 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разрабатывают индивидуальные задания для каждого студента. Задания на дипломный проект рассматриваются цикловой комиссией, подписываются руководителем работы и утверждаются зав отделением (приложение 3,4,5). В отдельных случаях допускается </w:t>
      </w:r>
      <w:r w:rsidRPr="00402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выполнение 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дипломного проекта </w:t>
      </w:r>
      <w:r w:rsidRPr="00402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группой студентов. При 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этом индивидуальные задания выдаются каждому студенту. Дипломное задание выдается при условии успешной сдачи теоретической части 8 семестра. Задания на дипломный 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проект</w:t>
      </w:r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выдаются студенту не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позднее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чем за 2 не</w:t>
      </w:r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дели до начала преддипломной практики. Задания сопровождаются консульта</w:t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цией, в ходе которой разъясняются назначения и задачи, структура и объем работы, принципы разработки и оформления, примерное распределение вре</w:t>
      </w:r>
      <w:r w:rsidRPr="00402C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мени на выполнение отдельных частей дипломного проекта.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Составление плана – графика выполнения работы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План-график – это план деятельности дипломника, который предполагает  распределение по времени выполнения вышеперечисленных этапов работы над дипломом, план согласовывается с научным руководителем, и  позволяет научному руководителю и декану отслеживать своевременность хода выполнения им основных этапов разработки дипломной работы.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Дипломник должен  в соответствии с графиком посещать консультации научного руководителя и представлять ему подготовленный на данном этапе материал, обсуждать его и при необходимости вносить в него коррективы, устранять недостатки в случае их выявления.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Изучение общих требований к оформлению дипломного проекта</w:t>
      </w:r>
    </w:p>
    <w:p w:rsidR="00402CD2" w:rsidRPr="00402CD2" w:rsidRDefault="00402CD2" w:rsidP="00402CD2">
      <w:pPr>
        <w:tabs>
          <w:tab w:val="left" w:pos="4378"/>
        </w:tabs>
        <w:spacing w:after="0" w:line="36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 к графическому материалу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Графическая часть</w:t>
      </w:r>
      <w:r w:rsidRPr="00402CD2">
        <w:rPr>
          <w:rFonts w:ascii="Times New Roman" w:hAnsi="Times New Roman" w:cs="Times New Roman"/>
          <w:sz w:val="24"/>
          <w:szCs w:val="24"/>
        </w:rPr>
        <w:t xml:space="preserve"> Части 1  « Архитектурно-конструктивной»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на двух листах стандартного формата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(594 </w:t>
      </w:r>
      <w:r w:rsidRPr="00402CD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41 мм"/>
        </w:smartTagPr>
        <w:r w:rsidRPr="00402CD2">
          <w:rPr>
            <w:rFonts w:ascii="Times New Roman" w:eastAsia="Times New Roman" w:hAnsi="Times New Roman" w:cs="Times New Roman"/>
            <w:sz w:val="24"/>
            <w:szCs w:val="24"/>
          </w:rPr>
          <w:t>841 мм</w:t>
        </w:r>
      </w:smartTag>
      <w:r w:rsidRPr="00402CD2">
        <w:rPr>
          <w:rFonts w:ascii="Times New Roman" w:eastAsia="Times New Roman" w:hAnsi="Times New Roman" w:cs="Times New Roman"/>
          <w:sz w:val="24"/>
          <w:szCs w:val="24"/>
        </w:rPr>
        <w:t>). Чертежи выполняются в карандаше, с соблюдением правил графического оформления, установленных масштабов и условных обозначений, предусмотренных «Единой системой конструкторской документации» (ЕСКД), обязательной для всех видов промышленности и строительства, и «Системой проектной документации для строительства» (СПДС), обязательной для строительных чертежей.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Все надписи на чертежах выполняются чертежным шрифтом по ГОСТ 2.304-81 ЕСКД (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СЭВ 855-78) «Шрифты чертежные». Стандартом установлено два типа шрифта: А и Б.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Степень заполнения  листов рекомендуется не менее 70%.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Планы зданий следует расположить длинной стороной вдоль горизонтальной стороны листа в порядке возрастания нумерации этажей снизу вверх или слева направо.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Расположение видов, разрезов, сечений, фрагментов и узлов на листах принимается в последовательности их нумерации слева направо и сверху вниз.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Изображение симметричных планов и фасадов зданий или сооружений, схем расположения элементов конструкций до оси симметрии не допускается.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 рабочих чертежах направление взгляда для разрезов принимают, как правило, по плану снизу вверх и справа налево.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Размер шрифта для осей должен быть больше размера цифр размерных чисел в 1.5 – 2 раза.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Последовательность осей принимают слева направо и снизу вверх.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Обозначения координационных осей наносят по левой и нижней сторонам плана здания, при несовпадении координационных осей – в местах расхождения дополнительно по верхней и правой стороне.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Состав графической части</w:t>
      </w:r>
      <w:r w:rsidRPr="00402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hAnsi="Times New Roman" w:cs="Times New Roman"/>
          <w:sz w:val="24"/>
          <w:szCs w:val="24"/>
        </w:rPr>
        <w:t xml:space="preserve">Часть 1  « Архитектурно-конструктивная»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При выполнении графической части проекта рекомендуется:</w:t>
      </w:r>
    </w:p>
    <w:p w:rsidR="00402CD2" w:rsidRPr="00402CD2" w:rsidRDefault="00402CD2" w:rsidP="00402C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На первом листе расположить планы фасадов, поэтажные планы в масштабе 1:100 или 1:200, генеральный план участка в масштабе 1:500, 1:1 или 1:2 000. при наличии свободного места на 1:10, 1:20 или 1:50. на этом же листе поместить ведомость проемов ворот и дверей, спецификацию элементов заполнения проемов, технико-экономические показатели ТЭП генплана, ТЭП здания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. Допускается ведомости спецификаций выполнять на отдельных листах в пояснительной записке.</w:t>
      </w:r>
    </w:p>
    <w:p w:rsidR="00402CD2" w:rsidRPr="00402CD2" w:rsidRDefault="00402CD2" w:rsidP="00402C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На втором листе расположить поперечный разрез в масштабе 1:50 или 1:100, план фундаментов или схемы расположения элементов фундаментов в масштабе 1:100, 1:200 или 1:400, планы междуэтажного перекрытия, покрытия, стропил, крыш в масштабе 1:100, 1:200 или 1:400. Эти планы сборном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конструктивного элемента делать в виде схемы расположения элементов по ГОСТ 21.502-78. На этом же листе поместить конструктивные узлы и детали в масштабе 1:10, 1:20 или 1:50, схемы расположения элементов каркаса, спецификацию сборных элементов.</w:t>
      </w:r>
    </w:p>
    <w:p w:rsidR="00402CD2" w:rsidRPr="00402CD2" w:rsidRDefault="00402CD2" w:rsidP="00402C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Планы этажей и фасады размещать в проекционной связи.</w:t>
      </w:r>
    </w:p>
    <w:p w:rsidR="00402CD2" w:rsidRPr="00402CD2" w:rsidRDefault="00402CD2" w:rsidP="00402C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Спецификации, таблицы, ведомости размещать справа, над штампом.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ind w:left="630"/>
        <w:rPr>
          <w:rFonts w:ascii="Times New Roman" w:hAnsi="Times New Roman" w:cs="Times New Roman"/>
          <w:bCs/>
          <w:sz w:val="24"/>
          <w:szCs w:val="24"/>
        </w:rPr>
      </w:pPr>
      <w:r w:rsidRPr="00402CD2">
        <w:rPr>
          <w:rFonts w:ascii="Times New Roman" w:hAnsi="Times New Roman" w:cs="Times New Roman"/>
          <w:sz w:val="24"/>
          <w:szCs w:val="24"/>
        </w:rPr>
        <w:t>Часть</w:t>
      </w:r>
      <w:r w:rsidRPr="00402CD2">
        <w:rPr>
          <w:rFonts w:ascii="Times New Roman" w:hAnsi="Times New Roman" w:cs="Times New Roman"/>
          <w:bCs/>
          <w:sz w:val="24"/>
          <w:szCs w:val="24"/>
        </w:rPr>
        <w:t xml:space="preserve"> 2 «Расчетно-конструктивная»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CD2">
        <w:rPr>
          <w:rFonts w:ascii="Times New Roman" w:hAnsi="Times New Roman" w:cs="Times New Roman"/>
          <w:bCs/>
          <w:sz w:val="24"/>
          <w:szCs w:val="24"/>
        </w:rPr>
        <w:t xml:space="preserve">   – 1 лист формата А</w:t>
      </w:r>
      <w:proofErr w:type="gramStart"/>
      <w:r w:rsidRPr="00402CD2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402CD2">
        <w:rPr>
          <w:rFonts w:ascii="Times New Roman" w:hAnsi="Times New Roman" w:cs="Times New Roman"/>
          <w:bCs/>
          <w:sz w:val="24"/>
          <w:szCs w:val="24"/>
        </w:rPr>
        <w:t xml:space="preserve">: Рабочие чертежи основных конструкций в составе: </w:t>
      </w:r>
      <w:proofErr w:type="gramStart"/>
      <w:r w:rsidRPr="00402CD2">
        <w:rPr>
          <w:rFonts w:ascii="Times New Roman" w:hAnsi="Times New Roman" w:cs="Times New Roman"/>
          <w:bCs/>
          <w:sz w:val="24"/>
          <w:szCs w:val="24"/>
        </w:rPr>
        <w:t>-р</w:t>
      </w:r>
      <w:proofErr w:type="gramEnd"/>
      <w:r w:rsidRPr="00402CD2">
        <w:rPr>
          <w:rFonts w:ascii="Times New Roman" w:hAnsi="Times New Roman" w:cs="Times New Roman"/>
          <w:bCs/>
          <w:sz w:val="24"/>
          <w:szCs w:val="24"/>
        </w:rPr>
        <w:t>асчетные схемы; опалубочные чертежи; чертежи армирования; чертежи деталей заводских монтажных стыков; спецификации и расход материалов по типовой, табличной форме.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3 «</w:t>
      </w:r>
      <w:proofErr w:type="spellStart"/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Строительно</w:t>
      </w:r>
      <w:proofErr w:type="spell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производственная</w:t>
      </w:r>
      <w:proofErr w:type="gram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– 2 листа формата А</w:t>
      </w: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, 1 лист формата А2 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 лист формата А</w:t>
      </w: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календарный план производства работ и график движения рабочих, завоза материалов, работы строительных машин;.        Календарные графики поступления основных конструкций; потребности основных строительных машин; потребности рабочей силы, привязанные к календарному плану.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 лист формата А</w:t>
      </w: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- технологическая  карта (расчет и схемы); расчет ТЭП к разрабатываемой технологической карте; инструменты и оборудование; 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 лист формата А</w:t>
      </w: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Общеплощадочный строй генплан (строй-генплан объекта).     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402C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2CD2">
        <w:rPr>
          <w:rFonts w:ascii="Times New Roman" w:hAnsi="Times New Roman" w:cs="Times New Roman"/>
          <w:b/>
          <w:sz w:val="24"/>
          <w:szCs w:val="24"/>
        </w:rPr>
        <w:t>Оформление пояснительной записки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Титульный лист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по единому образцу (Приложение 1). В верхней части листа обозначается наименование учебного заведения, кафедра, на которой выполняется квалификационная работа; в центре – дипломная работа и название работы, ниже – Ф.И.О. исполнителя, курс, отделение, факультет; Ф.И.О. и ученая степень научного руководителя, резолюция выпускающей кафедры; внизу – место и год выполнения работы.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В содержании (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перечисляются все составные части работы с указанием страниц.  Главы нумеруются римскими числами,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подглавы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– арабскими, соответственно главам «1.1, 1.2, ...», «2.1, 2.2 …». Заголовки глав и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подглав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печатаются  с заглавной буквы, жирным шрифтом, не подчеркиваются. Они не должны быть точным повторением названия работы.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Названия и нумерация глав и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подглав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в содержании в точности соответствуют их названиям в тексте.  Главы и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подглавы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заголовки, в тексте слово «глава» не пишется.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Заголовки глав, а также слова «Содержание», «Введение», «Заключение», «Список литературы», «Приложения» начинаются с новой страницы, размещаются в середине строчки без точки в конце и начинаются с прописной буквы, отделяясь от текста двумя межстрочными интервалами. Переносы слов в заголовках не допускаются.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Титульный лист и оглавление включаются в общую нумерацию страниц, но номера страниц на них не проставляется. Нумерация  работы начинается со стр.3, с введения, номер проставляется в правом верхнем углу без точки в конце.</w:t>
      </w: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Страницы работы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следует нумеровать арабскими цифрами, соблюдая сквозную нумерацию по всему тексту, последняя нумерованная страница, предваряющая приложения.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выполняется на белой стандартной бумаге на одной стороне листа формата А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 Размеры полей: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левое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-30 мм, правое – 10, верхнее и нижнее – 20 мм. Работа выполняется шрифтом №14, через 1,5 интервала.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Графические иллюстрации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(схемы, диаграммы и т.д.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азмещаются в тексте для придания работе ясности, наглядности, конкретности; дополняют текст. Располагаются сразу после упоминания о них в контексте или на следующей целой странице; именуются рисунками (Рис.1, …), обязательно подписывается название после нумерации в соответствии с содержанием иллюстрации (Приложение 3).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Таблицы (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могут располагаться как в тексте, так и в приложении,  при необходимости изменения положения текста для рассматривания таблиц, он должен поворачиваться по часовой стрелке. Они, как и другие иллюстрации, должны иметь сквозную нумерацию. Сверху  справа пишется слово «Таблица 1,…», точка в конце не ставится, ниже, над таблицей пишется ее название с заглавной буквы без кавычек, точка в конце не ставится. Ссылки на таблицы, рисунки, приложения берутся в круглые скобки. При ссылках следует писать: «в соответствии с данными в таблице 2» (таблица 2), «по данным  рисунка 4» (рисунок 4).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Ссылка на литературные источники.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При включении в текст квалификационной работы новых фактов, цифрового материала, указаний на мысли и идеи исследователей, передаваемых своими словами, и дословных выдержек из источников (которые заключаются в кавычки), - все это сопровождается указанием в квадратных скобках порядкового номера литературного источника по списку литературы и соответствующей страницы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sym w:font="Symbol" w:char="005B"/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3,8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sym w:font="Symbol" w:char="005D"/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.При отсутствии ссылок работа не может быть допущена к защите, частичное отсутствие необходимых ссылок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ведет к снижению оценки.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использованных источников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(Приложение 5) включает в себя все изученные источники, в том числе материалы периодической печати, в алфавитном порядке и включает в себя разделы: «Нормативные ссылки» и «Учебную и научную литературу» со сквозной нумерацией.  Сведения об источниках должны включать: фамилию и инициалы автора, заглавие, место издания, издательство, год издания и объем в страницах. В том  случае, когда работа написана несколькими авторами, после косой черты указывается фамилия ответственного редактора или того, под чьей редакцией издается данное издание. Место издания всегда пишется с большой буквы без сокращения, за исключением Москвы (М.) и Санкт-Петербурга (СПб.), название издательства без кавычек и с заглавной буквы. При обозначении года цифры буквой «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.» не сопровождаются.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При указании общего количества страниц ставится после цифры, обозначающей количество страниц в учебнике, строчная буква «с.». (Основы социальной работы: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Учебник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/ О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тв. ред. П.Д.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Павленок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М.: ИНФА – М, 2007. – 560с.)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Сведения о статье из периодической печати включают фамилию и инициалы автора, заглавие статьи, наименование издания, год выпуска, № издания, страницы (пишется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заглавная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«С» перед цифрой, цифрами).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Две косые линии (//) всегда указывают на то, что сведения взяты из периодической печати – газеты, журнала).</w:t>
      </w:r>
      <w:proofErr w:type="gramEnd"/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Литература должна быть представлена по соответствующей теме специальности и представлена преимущественно изданиями последних 5-10 лет, а научными публикациями – преимущественно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последние 2-3 года.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Работа над введением к дипломной работе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Введение.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Во введении обосновывается тема исследования, ее актуальность и значимость, определяется цель, объект, предмет исследования. Выдвигается рабочая гипотеза, соответствующие ей задачи исследования, намечаются методы решения поставленных задач. Здесь следует описать состояние исследуемых социальных факторов и явлений в свете последних данных исследователей социальной работы. Необходимо определить ряд недостаточно ясных вопросов, очерчивающих какие-либо значимые противоречия. Перспектива разрешения этих противоречий вследствие решения поставленной проблемы исследования явится критерием актуальности намеченного исследования.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введении, как и во всей работе, автор при изложении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>своих мыслей использует местоимение «мы», а не «я». Это является выражением принадлежности научного руководителя к работе и придает ВКР большую объективность.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формулируется, исходя из проблемы, которую намечено разрешить в процессе выполнения работы.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Объектом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является процесс или явление, порождающее проблемную ситуацию, которая будет исследоваться.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исследования должен иметь безусловную принадлежность к объекту  исследования, это точка зрения, с которой выпускник познает целостный объект. Предмет исследования определяет то, что  находится в границах объекта и обусловливает содержание предстоящего исследования. Предмет дипломной работы чаще всего совпадает с ее темой, либо они очень близки по звучанию.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Гипотеза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строится на основе проблемы, цели и предмета исследования. В соответствии с гипотезой определяются</w:t>
      </w: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исследования, для решения которых намечаются основные методы. В итоге результаты  решения поставленных задач должны быть отражены в выводах по  работе (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 «Заключение»).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Объем введения – 3-4 страницы. Как правило, работа над введением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осуществляется после написания основной части.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Содержание пояснительной записки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 Пояснительная записка органически связана с разработкой проекта, поэтому материал для нее собирается и накапливается в процессе проектирования.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1.Архитектурно-конструктивная часть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1. 1. Исходные данные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Указать место строительства, строительно-климатическую зону, зону влажности, температуру наружного и внутреннего воздуха, глубину промерзания грунта, особенности инженерно-климатических условий площадки строительства.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1.2. Генеральный план.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В описании генплана следует отразить следующие вопросы: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а) расположение участка, отведенного под застройку (территория, свободная от застройки, или уже застроенная часть населенного пункта);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б) ориентация участка по отношению к населенному пункту, его форма и размер;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в) рельеф участка, величина и направление уклона (стока поверхностных вод);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г) застройка участка (перечень зданий и их размещений, размеры основных зданий);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ориентация проектируемого здания на участке относительно сторон света, ориентация основных помещений с ее обоснованием;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е) благоустройство территории, мощение (проезды и проходы), отход воды, озеленение и ограждение территории.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1. 2.1. Охрана окружающей среды: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 пояснительной записке излагаются: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а) мероприятия по сохранению рельефа местности, участков озеленения;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б) вопросы предотвращения размыва грунтов и замачивания основания;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в) мероприятия по рациональному использованию плодородного слоя грунта;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г) источники водозабора и объемы водопотребления;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виды канализационных стоков и их организация;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е) характер выбросов загрязненного воздуха, их обезвреживание;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ж) способы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мусороудаления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и очистки территории;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1.3. Технологический процесс: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а) кратко описать функциональный процесс, протекающий в здании, определить категорию производства по степени пожарной опасности, разряд основного процесса по точности работы;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б) расчет бытовок дать в табличной форме.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1.4. Архитектурно-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планировочное решение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здания.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 пояснительной записке должны быть описаны: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а) конфигурация здания и его размеры;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б) особенности объемно-планировочного решения: число этажей, их высота и т.д.;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в) особенности ориентации и естественной освещенности;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г) степень огнестойкости и класс здания.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6. Архитектурно-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планировочное решение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производственного здания.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 пояснительной записке должны быть описаны: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а) конфигурация и размеры здания в плане;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б) особенности объемно-планировочного решения: число этажей, количество пролетов, размеры колоны и т.д.;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в) характеристика и грузоподъемность подъемно-транспортного оборудования;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г) сведения о внутренних сооружениях (антресолях, этажерках, обслуживающих площадках и др.);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объемно-планировочное решение административно-бытовых помещений;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е) данные о числе работающих и распределение их по сменам;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ж) меры защиты от солнечного перегрева и вопросы аэрации;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категория пожарной безопасности производства, степень огнестойкости и класс здания.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1.5. Объемно-планировочное решение здания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 тексте пояснительной записки должны быть последовательно указаны: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а) конструктивная характеристика здания (конструктивная схема);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1.6.Расчеты к архитектурно-конструктивной части здания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>1.6.1 Теплотехнический расчет стенового ограждения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1.7. Конструктивное решение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а) конструкция, материал, глубина заложения,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отмостки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фундаментов и фундаментных балок,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б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)г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идроизоляция;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в)  конструкция, материал, толщина стен;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г) элементы каркаса: колонны, ригели, плиты перекрытия, фермы, прогоны, подкрановые балки, связи, обвязочные балки и др.;</w:t>
      </w:r>
      <w:proofErr w:type="gramEnd"/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стыки, их конструктивные решения, сопряжения  сборных элементов и т.п.;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е) конструкция, материал, толщина перекрытия;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ж) покрытие или крыша (несущие элементы,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пароизоляция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, утеплитель, выравнивающий слой, обрешетка, кровля), система водоотвода;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перегородки (конструкция, материал);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и) полы (конструкция, материал);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к) лестницы (размещение в здании, уклоны, конструкция, материал);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л) окна и двери (размеры, конструкция, материал).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Завершает этот материал описание наружной и внутренней отделки проектируемого здания.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8. Инженерно-техническое оборудование здания.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 записке должны быть описаны: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а) система отопления (водяное, паровое, воздушное, лучистое), система питания (одно-, двухтрубное), давление (низкое, высокое), тип нагревательных приборов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радиаторы, отопительные панели и др.).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Примечание: Источник отопления указывается в здании.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б) система вентиляции с указанием типа (вытяжная, приточно-вытяжная с естественной тягой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 механическим побуждением), принцип расположения вентиляционных каналов, размещение вентиляционных камер и шахт, использование аэрации (в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промзданиях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и др.;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в) тип и система водоснабжения с указанием источника горячего водоснабжения (центральное, котельные, бойлеры, водонагревательные колонки), место ввода ее в здание, вид разводки (тупиковая, кольцевая), тип труб,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место расположение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пожарных кранов;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г) канализационные сети с указанием типа (общесплавная, раздельная), типы канализационных приборов, материал труб;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электроснабжение с указанием месторасположения электрощитов напряжения, приборов потребления, системы проводки;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е) газоснабжение с указанием источника и приборов потребления;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ж) типы лифтов (грузовые, пассажирские), места их размещения, грузоподъемность, расположение машинного отделения;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) виды мусоропроводов с указанием их размещения (в лестничных клетках, во внутренних стенах), конструкции, месторасположения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мусоросборочной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камеры и др.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2. Расчетно-конструктивная часть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2.1  Расчет колонны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208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Исходные данные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208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Сбор нагрузок на колонну 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208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Расчет по прочности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внецентренно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сжатой колонны, работающей со                                                                                               случайным эксцентриситетом на усилия, возникающие при эксплуатации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208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Расчет прочности на усилия, возникающие при транспортировке 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208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Расчет прочности на усилия, возникающие при монтаже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208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Расчет консолей колонны 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2.2.  Расчет панели покрытия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208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Исходные данные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Определение нагрузок на 1м</w:t>
      </w: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Определение расчетного пролета и конструктивной длины плиты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Расчетная схема плиты …………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Характеристики прочности бетона и арматуры …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Расчет панели по предельным состояниям первой группы 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Расчет прочности по сечениям, нормальным к продольной оси элемента. 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Расчет прочности по сечениям, наклонных к продольной оси элемента…        </w:t>
      </w:r>
    </w:p>
    <w:p w:rsidR="00402CD2" w:rsidRPr="00402CD2" w:rsidRDefault="00402CD2" w:rsidP="00402CD2">
      <w:pPr>
        <w:tabs>
          <w:tab w:val="left" w:pos="540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Расчет полки панели на местный изгиб………………………</w:t>
      </w:r>
    </w:p>
    <w:p w:rsidR="00402CD2" w:rsidRPr="00402CD2" w:rsidRDefault="00402CD2" w:rsidP="00402CD2">
      <w:pPr>
        <w:tabs>
          <w:tab w:val="left" w:pos="540"/>
          <w:tab w:val="num" w:pos="1288"/>
          <w:tab w:val="num" w:pos="143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Определение диаметра петель ..............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3.Строительно-производственная часть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Календарный план………………………………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Общие положения…………………………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Короткое описание работ подготовительного периода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Разработка календарного плана строительства……………………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Ведомость подсчета объемов работ….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Определение трудоемкости работ……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Выбор методов работ………………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Определение технико-экономических показателей…………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Выбор монтажного крана………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Технологическая карта…………………………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Область применения………………………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Организация и технология строительного процесса………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Технологическая карта на монтаж стеновых панелей…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Расчет состава бригады………………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Строительный генеральный план……………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стройгенплана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Расчет временных бытовых помещений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Расчет потребности строительства в воде………………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Расчет потребности строительства в электроэнергии…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71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Технико-экономические показатели…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Мероприятия по охране труда и  технике безопасности…………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Мероприятия по охране окружающей среды…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Противопожарные мероприятия………………..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4.Экономическая часть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…………………………….…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Исходные данные…………………………………….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Ведомость объемов работ……………………….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Сводный сметный расчет…………………………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Объектная смета……………………………………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Локальная смета 1-1………………………………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Локальная смета 1-2………………………………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Локальная смета 1-3………………………………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Локальная смета 1-4………………………………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Локальная смета 1-5……………………………….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Сметный расчет №1……………………………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Сметный расчет №2……………………………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Сметный расчет №3……………………………</w:t>
      </w:r>
    </w:p>
    <w:p w:rsidR="00402CD2" w:rsidRPr="00402CD2" w:rsidRDefault="00402CD2" w:rsidP="00402CD2">
      <w:pPr>
        <w:tabs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Технико-экономические показатели…………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(смотри приложение 8)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итогов, работа над заключением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 заключени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анализируется, в какой мере решены поставленные  во введении задачи, найдены ли объяснения и определены ли возможности разрешения проблем. Необходимо сформулировать вопросы, которые требуют дальнейшей проработки.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Делаются выводы и формируются предложения по дальнейшему совершенствованию исследуемого направления в соответствующей сфере деятельности.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 дипломной работе, как правило, имеются приложения</w:t>
      </w: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В приложения следует относить вспомогательный материал, который при включении в основную часть работы загромождает текст.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К вспомогательным материалам относятся объемные с первичным материалом  таблицы, инструкции, методики, иллюстрации вспомогательного характера, заполненные формы отчетности, бланки опросов, тестов. 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следует оформлять как продолжение  дипломной работы на ее последующих страницах, после раздела «Список литературы». Его предваряет лист с заголовком «ПРИЛОЖЕНИЕ» или «ПРИЛОЖЕНИЯ», последний, имеющий нумерацию. Затем каждое приложение должно начинаться с новой страницы и иметь заголовок с указанием вверху справа слова «Приложение 1,2.», и т.д., без знака №.. Располагать приложения следует в порядке появления ссылок на них в тексте.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защита дипломного проекта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Это своего рода репетиция защиты дипломной работы, она проходит по графику, утвержденному кафедрой. На предварительной защите присутствуют члены выпускающей  кафедры, однокурсники; по своему желанию выпускник может пригласить на нее представителя организации, где он проходил практику. Все присутствующие имеют право задавать дипломнику вопросы, выразить свое мнение по поводу содержания ВКР.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В ходе предварительной защиты автор проверяет умение уложиться в отведенное для его выступления время, умение пользоваться иллюстративным материалом, если это предполагается; умение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отвечать на вопросы присутствующих.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Кроме того,  предварительная защита – это замечательная возможность услышать объективное мнение о своей работе, получить замечания, на устранение которых еще имеется необходимое время, заключительные рекомендации членов  комиссии.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Порядок сдачи дипломного проекта</w:t>
      </w:r>
    </w:p>
    <w:p w:rsidR="00402CD2" w:rsidRPr="00402CD2" w:rsidRDefault="00402CD2" w:rsidP="00402CD2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Дипломный проект в завершенном виде, в переплете, сдается после проверки научным руководителем  с отзывом и рецензией заведующей отделением в соответствии с планом-графиком, не позднее, чем за две недели до защиты. Заведующий отделением решает вопрос о допуске студента к защите, о чем делается запись на титульном листе выпускной квалификационной работы.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Защита дипломного проекта на открытом заседании 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экзаменационной комиссии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Готовясь к защите, дипломник составляет тезисы выступления, оформляет демонстрационные материалы, продумывает ответы на замечания рецензента.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В своем выступлении дипломник должен отразить: актуальность темы, теоретические и методологические положения, на которых базируется дипломная работа, результаты проведенного анализа изучаемого явления, конкретные предложения по решению проблемы или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совершенствованию соответствующих процессов с обоснованием возможности их реализации в условиях конкретного учреждения. Объем выступления должен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составлять 5-6 страниц и рассчитан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на 7-10 минут выступления.</w:t>
      </w:r>
    </w:p>
    <w:p w:rsidR="00402CD2" w:rsidRPr="00402CD2" w:rsidRDefault="00402CD2" w:rsidP="00402C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Защита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дипломного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рпоекта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на открытом заседании государственной аттестационной комиссии. Продолжительность защиты дипломного проекта - не более 30 минут, она состоит из основного доклада выпускника, затем следуют ответы на устные вопросы и замечания, а также на замечания, содержащиеся в рецензии.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 работа оценивается по следующим критериям (смотри приложение 14): характер защиты: научный и общий кругозор, связь теории с практикой, знание о новейших достижениях науки, привлечение материалов смежных наук,  связь с практической социальной работой, умение анализировать, обобщать, делать выводы;</w:t>
      </w:r>
    </w:p>
    <w:p w:rsidR="00402CD2" w:rsidRPr="00402CD2" w:rsidRDefault="00402CD2" w:rsidP="00402C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умение участвовать в научной дискуссии;</w:t>
      </w:r>
    </w:p>
    <w:p w:rsidR="00402CD2" w:rsidRPr="00402CD2" w:rsidRDefault="00402CD2" w:rsidP="00402C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содержание работы;</w:t>
      </w:r>
    </w:p>
    <w:p w:rsidR="00402CD2" w:rsidRPr="00402CD2" w:rsidRDefault="00402CD2" w:rsidP="00402C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оформление работы;</w:t>
      </w:r>
    </w:p>
    <w:p w:rsidR="00402CD2" w:rsidRPr="00402CD2" w:rsidRDefault="00402CD2" w:rsidP="00402C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отзыв руководителя (смотри приложение 6):;</w:t>
      </w:r>
    </w:p>
    <w:p w:rsidR="00402CD2" w:rsidRPr="00402CD2" w:rsidRDefault="00402CD2" w:rsidP="00402CD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рецензи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смотри приложение 7)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При оценке выпускной квалификационной работы могут быть приняты во внимание научные публикации выпускника, отзывы  руководителей или специалистов учреждений, организаций,  где дипломник проходил практику или работает, доклады на конференциях, его участие в работе СНО.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доклада для защиты дипломного проекта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Тема;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актуальность;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проблема развития объекта;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теоретическая концепция развития объекта (функциональная,</w:t>
      </w:r>
      <w:proofErr w:type="gramEnd"/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композиционная) и ее новизна в сравнения с возможными вариантами;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описание решения, раскрывающего теоретическую концепцию раз-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вития объекта: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ситуационный и генеральный планы;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объемно-планировочное решение объекта;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конструктивное решение объекта и инженерное оборудование его;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технология, организация и экономика производства</w:t>
      </w: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- используемая литература;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 В докладе рекомендуется освещать лишь главное содержание проекта и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суть метода его проектирования, не останавливаясь на подробностях, которые могут быть в случае необходимости раскрыты в ответах на вопросы. Такой доклад позволяет комиссии увидеть и </w:t>
      </w: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оценить в целом проект и методику его создания. </w:t>
      </w:r>
      <w:proofErr w:type="gramStart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Исходя из этого в докладе так же не рекомендуется</w:t>
      </w:r>
      <w:proofErr w:type="gramEnd"/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излишне подробно пояснять графический материал, ясно раскрывающий и без этого проектное содержание. В этих случаях надо лишь ссылаться на графический или демонстрационный материал; проект, представляющий интерес для практики, рекомендуется ГЭК к внедрению, выставке, а автор проекта, показавший высокий уровень общей подготовки и проекта, может рекомендоваться к поступлению в вуз.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Доклад и ответы на вопросы являются важным моментом защиты и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должны строиться таким образом, чтобы убедительно и как можно полнее показать широту своего творческого инженерного мировоззрения, эрудицию, владение теорией архитектуры и строительства и архитектурно-строительного проектирования, способность логично доказывать преимущества предлагаемых проектных решений.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Оценка дипломного проекта и решение ГЭК о присвоении звания</w:t>
      </w:r>
    </w:p>
    <w:p w:rsidR="00402CD2" w:rsidRPr="00402CD2" w:rsidRDefault="00402CD2" w:rsidP="00402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техник – строитель объявляется в конце заседания ГЭК в тот же день защиты.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используемых источников</w:t>
      </w: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Дамнова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Т.И. Методические рекомендации по выполнению и оформлению квалификационных (курсовых и дипломных) работ. – М., 2002. – 18с.</w:t>
      </w:r>
    </w:p>
    <w:p w:rsidR="00402CD2" w:rsidRPr="00402CD2" w:rsidRDefault="00402CD2" w:rsidP="00402C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Мардахаев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Л.В. Дипломная работа: подготовка и защита: Учебно-методическое пособие. – М.: МГСУ, 2002. – 72с.</w:t>
      </w:r>
    </w:p>
    <w:p w:rsidR="00402CD2" w:rsidRPr="00402CD2" w:rsidRDefault="00402CD2" w:rsidP="00402C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Петров Н.Н., Курочкина М.Н., Захарчук Л.М. Дипломная работа: учебно-методическое пособие. –  Анапа: Филиал РГСУ в г. Анапе, 2009. – 24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CD2" w:rsidRPr="00402CD2" w:rsidRDefault="00402CD2" w:rsidP="00402CD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оформление курсовых, дипломных, реферативных и диссертационных работ: методическое пособие / Сост.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И.Н.Кузнецов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Минск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Харвест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, 1999. – 176с.</w:t>
      </w: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Default="00402CD2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Pr="00402CD2" w:rsidRDefault="00405813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</w:t>
      </w:r>
      <w:proofErr w:type="spellStart"/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дипломирования</w:t>
      </w:r>
      <w:proofErr w:type="spellEnd"/>
    </w:p>
    <w:p w:rsidR="00402CD2" w:rsidRPr="00402CD2" w:rsidRDefault="00402CD2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6487"/>
        <w:gridCol w:w="2040"/>
      </w:tblGrid>
      <w:tr w:rsidR="00402CD2" w:rsidRPr="00402CD2" w:rsidTr="00402CD2">
        <w:trPr>
          <w:trHeight w:val="5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2" w:rsidRPr="00402CD2" w:rsidRDefault="00402CD2" w:rsidP="00405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2" w:rsidRPr="00402CD2" w:rsidRDefault="00402CD2" w:rsidP="00405813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2" w:rsidRPr="00402CD2" w:rsidRDefault="00402CD2" w:rsidP="00405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2CD2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58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2CD2" w:rsidRPr="00402CD2" w:rsidRDefault="00402CD2" w:rsidP="00405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5813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Архитектурно-конструктивная часть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27.04-11.05</w:t>
            </w:r>
          </w:p>
        </w:tc>
      </w:tr>
      <w:tr w:rsidR="00402CD2" w:rsidRPr="00402CD2" w:rsidTr="00402CD2">
        <w:trPr>
          <w:trHeight w:val="5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Расчетно-конструктивная часть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11.05-21.05</w:t>
            </w:r>
          </w:p>
        </w:tc>
      </w:tr>
      <w:tr w:rsidR="00402CD2" w:rsidRPr="00402CD2" w:rsidTr="00402CD2">
        <w:trPr>
          <w:trHeight w:val="5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Строительно-производственная часть</w:t>
            </w:r>
          </w:p>
          <w:p w:rsidR="00402CD2" w:rsidRPr="00402CD2" w:rsidRDefault="00402CD2" w:rsidP="00405813">
            <w:pPr>
              <w:tabs>
                <w:tab w:val="num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21.05-11.06</w:t>
            </w:r>
          </w:p>
        </w:tc>
      </w:tr>
      <w:tr w:rsidR="00402CD2" w:rsidRPr="00402CD2" w:rsidTr="00402CD2">
        <w:trPr>
          <w:trHeight w:val="5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Экономическая часть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581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11.06-18.06</w:t>
            </w:r>
          </w:p>
        </w:tc>
      </w:tr>
    </w:tbl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</w:t>
      </w:r>
      <w:proofErr w:type="spellStart"/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процентовок</w:t>
      </w:r>
      <w:proofErr w:type="spellEnd"/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6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6963"/>
        <w:gridCol w:w="2188"/>
      </w:tblGrid>
      <w:tr w:rsidR="00402CD2" w:rsidRPr="00402CD2" w:rsidTr="00402CD2">
        <w:trPr>
          <w:trHeight w:val="5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spacing w:after="0" w:line="360" w:lineRule="auto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2CD2">
        <w:trPr>
          <w:trHeight w:val="56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2CD2" w:rsidRPr="00402CD2" w:rsidRDefault="00402CD2" w:rsidP="00402C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2CD2">
            <w:pPr>
              <w:spacing w:after="0" w:line="36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Архитектурно-конструктивнаячасть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2CD2">
        <w:trPr>
          <w:trHeight w:val="5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Расчетно-конструктивнаячасть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2CD2">
        <w:trPr>
          <w:trHeight w:val="5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Строительно-производственная часть</w:t>
            </w:r>
          </w:p>
          <w:p w:rsidR="00402CD2" w:rsidRPr="00402CD2" w:rsidRDefault="00402CD2" w:rsidP="00402CD2">
            <w:pPr>
              <w:tabs>
                <w:tab w:val="num" w:pos="0"/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2CD2">
        <w:trPr>
          <w:trHeight w:val="5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02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Экономическаячасть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402CD2" w:rsidRDefault="00402CD2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Pr="00402CD2" w:rsidRDefault="00405813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5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405813" w:rsidRDefault="00405813" w:rsidP="00405813">
      <w:pPr>
        <w:pStyle w:val="2"/>
        <w:spacing w:line="240" w:lineRule="atLeast"/>
        <w:ind w:left="56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Министерство образования и науки Краснодарского края</w:t>
      </w:r>
    </w:p>
    <w:p w:rsidR="00405813" w:rsidRPr="009F18BA" w:rsidRDefault="00405813" w:rsidP="00405813">
      <w:pPr>
        <w:pStyle w:val="2"/>
        <w:spacing w:line="240" w:lineRule="atLeast"/>
        <w:ind w:left="56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ГБОУ СПО АСТ КК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Специальность 270103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”СТРОИТЕЛЬСТВО И ЭКСПЛУАТАЦИЯ ЗДАНИЙ И СООРУЖЕНИЙ”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ind w:left="14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ДИПЛОМНЫЙ ПРОЕКТ</w:t>
      </w:r>
    </w:p>
    <w:p w:rsidR="00402CD2" w:rsidRPr="00402CD2" w:rsidRDefault="00402CD2" w:rsidP="00402CD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На тему: ______________________________________________</w:t>
      </w:r>
    </w:p>
    <w:p w:rsidR="00402CD2" w:rsidRPr="00402CD2" w:rsidRDefault="00402CD2" w:rsidP="00402CD2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кст стр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.________________________________________________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Чертежей листов ___________________________________________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Приложений _____________________________________________________________</w:t>
      </w:r>
    </w:p>
    <w:p w:rsidR="00402CD2" w:rsidRPr="00402CD2" w:rsidRDefault="00402CD2" w:rsidP="00402CD2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ind w:left="1416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Зав. отделением</w:t>
      </w:r>
    </w:p>
    <w:p w:rsidR="00402CD2" w:rsidRPr="00402CD2" w:rsidRDefault="00402CD2" w:rsidP="00402CD2">
      <w:pPr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ind w:left="1416"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</w:p>
    <w:p w:rsidR="00402CD2" w:rsidRPr="00402CD2" w:rsidRDefault="00402CD2" w:rsidP="00402CD2">
      <w:pPr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Консультанты:</w:t>
      </w:r>
    </w:p>
    <w:p w:rsidR="00402CD2" w:rsidRPr="00402CD2" w:rsidRDefault="00402CD2" w:rsidP="00402CD2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ind w:left="141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Проектировал студент _________________________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г. Анапа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20     г</w:t>
      </w:r>
    </w:p>
    <w:p w:rsid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813" w:rsidRDefault="00405813" w:rsidP="00405813">
      <w:pPr>
        <w:pStyle w:val="2"/>
        <w:spacing w:line="240" w:lineRule="atLeast"/>
        <w:ind w:left="56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Министерство образования и науки Краснодарского края</w:t>
      </w:r>
    </w:p>
    <w:p w:rsidR="00405813" w:rsidRPr="009F18BA" w:rsidRDefault="00405813" w:rsidP="00405813">
      <w:pPr>
        <w:pStyle w:val="2"/>
        <w:spacing w:line="240" w:lineRule="atLeast"/>
        <w:ind w:left="56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ГБОУ СПО АСТ КК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270103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«СТРОИТЕЛЬСТВО И ЭКСПЛУАТАЦИЯ ЗДАНИЙ И СООРУЖЕНИЙ»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sz w:val="24"/>
          <w:szCs w:val="24"/>
        </w:rPr>
        <w:t>К ДИПЛОМНОМУ ПРОЕКТУ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На тему: _____________________________________________________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(Указать тему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согласно задания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и места строительства)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Дипломник___________________________________________________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Консультанты: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По архитектурно-конструктивной части____________________________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(фамилия и подпись)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По расчетно-конструктивной части________________________________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(фамилия и подпись)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По строительно-производственной части____________________________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(фамилия и подпись)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По экономической части_____________________________________________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(фамилия и подпись)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Нормоконтроль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(фамилия и подпись)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Руководитель проекта ____________________________________________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(подпись)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Зав. отделением ________________________________________________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(подпись)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«_____»______________________20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402CD2" w:rsidRPr="00402CD2">
          <w:pgSz w:w="11907" w:h="16839"/>
          <w:pgMar w:top="709" w:right="851" w:bottom="851" w:left="851" w:header="720" w:footer="720" w:gutter="0"/>
          <w:cols w:space="720"/>
        </w:sectPr>
      </w:pP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405813" w:rsidRDefault="00405813" w:rsidP="00405813">
      <w:pPr>
        <w:pStyle w:val="2"/>
        <w:spacing w:line="240" w:lineRule="atLeast"/>
        <w:ind w:left="56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Министерство образования и науки Краснодарского края</w:t>
      </w:r>
    </w:p>
    <w:p w:rsidR="00405813" w:rsidRPr="009F18BA" w:rsidRDefault="00405813" w:rsidP="00405813">
      <w:pPr>
        <w:pStyle w:val="2"/>
        <w:spacing w:line="240" w:lineRule="atLeast"/>
        <w:ind w:left="56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ГБОУ СПО АСТ КК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Специальность 270103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Строителство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и эксплуатация зданий и сооружений”</w:t>
      </w:r>
    </w:p>
    <w:p w:rsidR="00402CD2" w:rsidRPr="00402CD2" w:rsidRDefault="00402CD2" w:rsidP="00402CD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ДИПЛОМНОЕ ЗАДАНИЕ</w:t>
      </w:r>
    </w:p>
    <w:p w:rsidR="00402CD2" w:rsidRPr="00402CD2" w:rsidRDefault="00402CD2" w:rsidP="00402CD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Студенту ___________________________ группы № _____ </w:t>
      </w:r>
    </w:p>
    <w:p w:rsidR="00402CD2" w:rsidRPr="00402CD2" w:rsidRDefault="00402CD2" w:rsidP="00402CD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(фамилия, имя, отчество)</w:t>
      </w:r>
    </w:p>
    <w:p w:rsidR="00402CD2" w:rsidRPr="00402CD2" w:rsidRDefault="00402CD2" w:rsidP="00402CD2">
      <w:pPr>
        <w:pBdr>
          <w:bottom w:val="single" w:sz="12" w:space="1" w:color="auto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Предлагаем Вам разработать дипломный проект на тему:</w:t>
      </w:r>
    </w:p>
    <w:p w:rsidR="00402CD2" w:rsidRPr="00402CD2" w:rsidRDefault="00402CD2" w:rsidP="00402CD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 составе архитектурно-конструктивной, расчетно-конструктивной и строительно-производственной части на основе исходных данных:</w:t>
      </w:r>
    </w:p>
    <w:p w:rsidR="00402CD2" w:rsidRPr="00402CD2" w:rsidRDefault="00402CD2" w:rsidP="00402CD2">
      <w:pPr>
        <w:widowControl w:val="0"/>
        <w:numPr>
          <w:ilvl w:val="0"/>
          <w:numId w:val="4"/>
        </w:numPr>
        <w:pBdr>
          <w:bottom w:val="single" w:sz="12" w:space="3" w:color="auto"/>
        </w:pBdr>
        <w:tabs>
          <w:tab w:val="num" w:pos="567"/>
        </w:tabs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Объемно-планировочную схему проектируемого здания принять</w:t>
      </w:r>
    </w:p>
    <w:p w:rsidR="00402CD2" w:rsidRPr="00402CD2" w:rsidRDefault="00402CD2" w:rsidP="00402CD2">
      <w:pPr>
        <w:tabs>
          <w:tab w:val="num" w:pos="92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Географический пун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кт стр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оительства __________________</w:t>
      </w:r>
    </w:p>
    <w:p w:rsidR="00402CD2" w:rsidRPr="00402CD2" w:rsidRDefault="00402CD2" w:rsidP="00402CD2">
      <w:pPr>
        <w:tabs>
          <w:tab w:val="num" w:pos="9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 Данные о строительной площадке: ___________________</w:t>
      </w:r>
    </w:p>
    <w:p w:rsidR="00402CD2" w:rsidRPr="00402CD2" w:rsidRDefault="00402CD2" w:rsidP="00402CD2">
      <w:pPr>
        <w:widowControl w:val="0"/>
        <w:numPr>
          <w:ilvl w:val="0"/>
          <w:numId w:val="5"/>
        </w:numPr>
        <w:tabs>
          <w:tab w:val="num" w:pos="1353"/>
        </w:tabs>
        <w:autoSpaceDE w:val="0"/>
        <w:autoSpaceDN w:val="0"/>
        <w:adjustRightInd w:val="0"/>
        <w:spacing w:after="0" w:line="36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План участка под застройку ____________________</w:t>
      </w:r>
    </w:p>
    <w:p w:rsidR="00402CD2" w:rsidRPr="00402CD2" w:rsidRDefault="00402CD2" w:rsidP="00402CD2">
      <w:pPr>
        <w:pBdr>
          <w:bottom w:val="single" w:sz="12" w:space="1" w:color="auto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На участке кроме проектируемого здания предусмотрены: </w:t>
      </w:r>
      <w:proofErr w:type="gramEnd"/>
    </w:p>
    <w:p w:rsidR="00402CD2" w:rsidRPr="00402CD2" w:rsidRDefault="00402CD2" w:rsidP="00402CD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402CD2" w:rsidRPr="00402CD2" w:rsidRDefault="00402CD2" w:rsidP="00402CD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           б)  Геологические и гидрогеологические условия _______________________________________________________</w:t>
      </w:r>
    </w:p>
    <w:p w:rsidR="00402CD2" w:rsidRPr="00402CD2" w:rsidRDefault="00402CD2" w:rsidP="00402CD2">
      <w:pPr>
        <w:widowControl w:val="0"/>
        <w:numPr>
          <w:ilvl w:val="0"/>
          <w:numId w:val="4"/>
        </w:numPr>
        <w:tabs>
          <w:tab w:val="num" w:pos="927"/>
        </w:tabs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Санитарно-техническое оборудование:</w:t>
      </w:r>
    </w:p>
    <w:p w:rsidR="00402CD2" w:rsidRPr="00402CD2" w:rsidRDefault="00402CD2" w:rsidP="00402CD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а) водоснабжение ____________________________</w:t>
      </w:r>
    </w:p>
    <w:p w:rsidR="00402CD2" w:rsidRPr="00402CD2" w:rsidRDefault="00402CD2" w:rsidP="00402CD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б) канализация _____________________________</w:t>
      </w:r>
    </w:p>
    <w:p w:rsidR="00402CD2" w:rsidRPr="00402CD2" w:rsidRDefault="00402CD2" w:rsidP="00402CD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в) отопление ______________________________</w:t>
      </w:r>
    </w:p>
    <w:p w:rsidR="00402CD2" w:rsidRPr="00402CD2" w:rsidRDefault="00402CD2" w:rsidP="00402CD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г) вентиляция ____________________________________</w:t>
      </w:r>
    </w:p>
    <w:p w:rsidR="00402CD2" w:rsidRPr="00402CD2" w:rsidRDefault="00402CD2" w:rsidP="00402CD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) электроснабжение ________________________</w:t>
      </w:r>
    </w:p>
    <w:p w:rsidR="00402CD2" w:rsidRPr="00402CD2" w:rsidRDefault="00402CD2" w:rsidP="00402CD2">
      <w:pPr>
        <w:widowControl w:val="0"/>
        <w:numPr>
          <w:ilvl w:val="0"/>
          <w:numId w:val="4"/>
        </w:numPr>
        <w:tabs>
          <w:tab w:val="num" w:pos="927"/>
        </w:tabs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Указания к архитектурно-конструктивной части __________________________________</w:t>
      </w:r>
    </w:p>
    <w:p w:rsidR="00402CD2" w:rsidRPr="00402CD2" w:rsidRDefault="00402CD2" w:rsidP="00402CD2">
      <w:pPr>
        <w:widowControl w:val="0"/>
        <w:numPr>
          <w:ilvl w:val="0"/>
          <w:numId w:val="4"/>
        </w:numPr>
        <w:tabs>
          <w:tab w:val="num" w:pos="927"/>
        </w:tabs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Указания к расчетно-конструктивной части______________________________________</w:t>
      </w:r>
    </w:p>
    <w:p w:rsidR="00402CD2" w:rsidRPr="00402CD2" w:rsidRDefault="00402CD2" w:rsidP="00402CD2">
      <w:pPr>
        <w:widowControl w:val="0"/>
        <w:numPr>
          <w:ilvl w:val="0"/>
          <w:numId w:val="4"/>
        </w:numPr>
        <w:tabs>
          <w:tab w:val="num" w:pos="927"/>
        </w:tabs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Указания к строительно-производственной части</w:t>
      </w:r>
    </w:p>
    <w:p w:rsidR="00402CD2" w:rsidRPr="00402CD2" w:rsidRDefault="00402CD2" w:rsidP="00402CD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а) календарные сроки строительства: начало_________ окончание (не позднее сроков, предусмотренных нормами)</w:t>
      </w:r>
    </w:p>
    <w:p w:rsidR="00402CD2" w:rsidRPr="00402CD2" w:rsidRDefault="00402CD2" w:rsidP="00402CD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б) организация рабочего процесса (технологическая карта) _________________________</w:t>
      </w:r>
    </w:p>
    <w:p w:rsidR="00402CD2" w:rsidRPr="00402CD2" w:rsidRDefault="00402CD2" w:rsidP="00402CD2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в) условия снабжения строительства материалами и индустриальными изделиями и дальность перевозки. ________________________________________________________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402CD2" w:rsidRPr="00402CD2" w:rsidRDefault="00A85650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6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4.45pt;margin-top:2.45pt;width:109.5pt;height:36.25pt;z-index:251660288" strokecolor="white">
            <v:textbox style="mso-next-textbox:#_x0000_s1027">
              <w:txbxContent>
                <w:p w:rsidR="00402CD2" w:rsidRDefault="00402CD2" w:rsidP="00402CD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Приложение 8</w:t>
                  </w:r>
                </w:p>
              </w:txbxContent>
            </v:textbox>
          </v:shape>
        </w:pict>
      </w:r>
      <w:r w:rsidR="00402CD2" w:rsidRPr="00402CD2">
        <w:rPr>
          <w:rFonts w:ascii="Times New Roman" w:eastAsia="Times New Roman" w:hAnsi="Times New Roman" w:cs="Times New Roman"/>
          <w:b/>
          <w:sz w:val="24"/>
          <w:szCs w:val="24"/>
        </w:rPr>
        <w:t>Состав дипломного проекта</w:t>
      </w:r>
    </w:p>
    <w:p w:rsidR="00402CD2" w:rsidRPr="00402CD2" w:rsidRDefault="00402CD2" w:rsidP="00402CD2">
      <w:pPr>
        <w:tabs>
          <w:tab w:val="num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А.  Графический материал.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Архитектурно-конструктивная часть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Генеральный план участка (М 1:500, 1:1000)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Планы этажей (М 1:100, 1:200)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Вертикальные разрезы (М 1:50, 1:100, 1:200)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Фасады (М 1:100, 1:200)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Планы несущих перекрытий и покрытий (М 1:100, 1:200)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Архитектурно-конструктивные узлы и детали (М 1:10, 1:20)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Расчетно-конструктивная часть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Строительно-производственная часть.</w:t>
      </w:r>
    </w:p>
    <w:p w:rsidR="00402CD2" w:rsidRPr="00402CD2" w:rsidRDefault="00402CD2" w:rsidP="00402CD2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Технологическая карта (на один или два вида работ)</w:t>
      </w:r>
    </w:p>
    <w:p w:rsidR="00402CD2" w:rsidRPr="00402CD2" w:rsidRDefault="00402CD2" w:rsidP="00402CD2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Календарный план или сетевой график работ по возведению здания.</w:t>
      </w:r>
    </w:p>
    <w:p w:rsidR="00402CD2" w:rsidRPr="00402CD2" w:rsidRDefault="00402CD2" w:rsidP="00402CD2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Строительный генеральный план (М 1:500, 1:200)</w:t>
      </w:r>
    </w:p>
    <w:p w:rsidR="00402CD2" w:rsidRPr="00402CD2" w:rsidRDefault="00402CD2" w:rsidP="00402CD2">
      <w:pPr>
        <w:tabs>
          <w:tab w:val="num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Сметы, сметно-финансовые расчеты и сводная смета.</w:t>
      </w:r>
    </w:p>
    <w:p w:rsidR="00402CD2" w:rsidRPr="00402CD2" w:rsidRDefault="00402CD2" w:rsidP="00402CD2">
      <w:pPr>
        <w:tabs>
          <w:tab w:val="num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Б.  Комплексная расчетно-пояснительная записка.</w:t>
      </w:r>
    </w:p>
    <w:p w:rsidR="00402CD2" w:rsidRPr="00402CD2" w:rsidRDefault="00402CD2" w:rsidP="00402CD2">
      <w:pPr>
        <w:tabs>
          <w:tab w:val="num" w:pos="993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Общий объем проектного материала: графическая часть 5 листов формата «А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» или 1 лист формата «А2» и пояснительная записка на 60-100 страницах. </w:t>
      </w:r>
    </w:p>
    <w:p w:rsidR="00402CD2" w:rsidRPr="00402CD2" w:rsidRDefault="00402CD2" w:rsidP="00402CD2">
      <w:pPr>
        <w:spacing w:after="0" w:line="360" w:lineRule="auto"/>
        <w:ind w:left="6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Дата выдачи                                                        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Срок исполнения</w:t>
      </w:r>
    </w:p>
    <w:p w:rsidR="00402CD2" w:rsidRPr="00402CD2" w:rsidRDefault="00402CD2" w:rsidP="00402C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Заведующий отделением                                           (подпись)</w:t>
      </w:r>
    </w:p>
    <w:p w:rsidR="00402CD2" w:rsidRPr="00402CD2" w:rsidRDefault="00402CD2" w:rsidP="00402C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Руководитель проектирования                                  (подпись)</w:t>
      </w:r>
    </w:p>
    <w:p w:rsidR="00402CD2" w:rsidRPr="00402CD2" w:rsidRDefault="00402CD2" w:rsidP="00402C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Задание составил                                                        (подпись)</w:t>
      </w:r>
    </w:p>
    <w:p w:rsidR="00402CD2" w:rsidRPr="00402CD2" w:rsidRDefault="00402CD2" w:rsidP="00402CD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w w:val="125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bCs/>
          <w:w w:val="125"/>
          <w:sz w:val="24"/>
          <w:szCs w:val="24"/>
        </w:rPr>
        <w:t>ОТЗЫВ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3"/>
          <w:sz w:val="24"/>
          <w:szCs w:val="24"/>
        </w:rPr>
        <w:t>О дипломном проекте студента ______________________группы___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3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7"/>
          <w:sz w:val="24"/>
          <w:szCs w:val="24"/>
        </w:rPr>
        <w:t>На тему:___________________________________________________________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7"/>
          <w:sz w:val="24"/>
          <w:szCs w:val="24"/>
        </w:rPr>
        <w:t>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8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3"/>
          <w:sz w:val="24"/>
          <w:szCs w:val="24"/>
        </w:rPr>
        <w:t>По заданию необходимо было выполнить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leader="underscore" w:pos="5554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4"/>
          <w:sz w:val="24"/>
          <w:szCs w:val="24"/>
        </w:rPr>
        <w:t>Объем выполненной работы 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2"/>
          <w:sz w:val="24"/>
          <w:szCs w:val="24"/>
        </w:rPr>
        <w:t>Отношение к выполненной работе со стороны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3"/>
          <w:sz w:val="24"/>
          <w:szCs w:val="24"/>
        </w:rPr>
        <w:t>Качество выполненной работы___________________________________________________________________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3"/>
          <w:sz w:val="24"/>
          <w:szCs w:val="24"/>
        </w:rPr>
        <w:t>______________________________________________________________________________________________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3"/>
          <w:sz w:val="24"/>
          <w:szCs w:val="24"/>
        </w:rPr>
        <w:t>______________________________________________________________________________________________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3"/>
          <w:sz w:val="24"/>
          <w:szCs w:val="24"/>
        </w:rPr>
        <w:t>_______________________________________________________________________________________________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1"/>
          <w:sz w:val="24"/>
          <w:szCs w:val="24"/>
        </w:rPr>
        <w:t>Дипломный проект_____________________________________________________________________________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3"/>
          <w:sz w:val="24"/>
          <w:szCs w:val="24"/>
        </w:rPr>
        <w:t>Заслуживает оценки 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pacing w:val="-13"/>
          <w:sz w:val="24"/>
          <w:szCs w:val="24"/>
        </w:rPr>
        <w:t>Руководитель дипломного проектирования 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402CD2" w:rsidRPr="00402CD2">
          <w:pgSz w:w="11907" w:h="16839" w:orient="landscape"/>
          <w:pgMar w:top="851" w:right="851" w:bottom="851" w:left="851" w:header="720" w:footer="720" w:gutter="0"/>
          <w:cols w:space="720"/>
        </w:sect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402CD2" w:rsidRPr="00402CD2" w:rsidRDefault="00402CD2" w:rsidP="00402C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РЕЦЕНЗИЯ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9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813" w:rsidRPr="009F18BA" w:rsidRDefault="00402CD2" w:rsidP="00405813">
      <w:pPr>
        <w:pStyle w:val="2"/>
        <w:spacing w:line="240" w:lineRule="atLeast"/>
        <w:ind w:left="567" w:firstLine="0"/>
        <w:rPr>
          <w:sz w:val="24"/>
          <w:szCs w:val="24"/>
          <w:lang w:val="ru-RU"/>
        </w:rPr>
      </w:pPr>
      <w:r w:rsidRPr="00405813">
        <w:rPr>
          <w:bCs/>
          <w:color w:val="000000"/>
          <w:spacing w:val="-2"/>
          <w:sz w:val="24"/>
          <w:szCs w:val="24"/>
          <w:lang w:val="ru-RU"/>
        </w:rPr>
        <w:t>на дипломный проект</w:t>
      </w:r>
      <w:r w:rsidRPr="00405813">
        <w:rPr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405813">
        <w:rPr>
          <w:color w:val="000000"/>
          <w:spacing w:val="-2"/>
          <w:sz w:val="24"/>
          <w:szCs w:val="24"/>
          <w:lang w:val="ru-RU"/>
        </w:rPr>
        <w:t xml:space="preserve">студента </w:t>
      </w:r>
      <w:r w:rsidR="00405813">
        <w:rPr>
          <w:sz w:val="24"/>
          <w:szCs w:val="24"/>
          <w:lang w:val="ru-RU"/>
        </w:rPr>
        <w:t>ГБОУ СПО АСТ КК</w:t>
      </w:r>
    </w:p>
    <w:p w:rsidR="00402CD2" w:rsidRPr="00402CD2" w:rsidRDefault="00402CD2" w:rsidP="00405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Гр._________________________________________________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leader="hyphen" w:pos="2712"/>
        </w:tabs>
        <w:autoSpaceDE w:val="0"/>
        <w:autoSpaceDN w:val="0"/>
        <w:adjustRightInd w:val="0"/>
        <w:spacing w:before="11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Специальность  «Строительство и эксплуатация зданий и сооружений»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110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Дипломный проект выполнен на тему (полное наименование темы) ______________________________________________________________________________________________________________________________________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110" w:after="0" w:line="360" w:lineRule="auto"/>
        <w:ind w:left="48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Выполнен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составе_______________________________________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pos="1214"/>
          <w:tab w:val="left" w:leader="hyphen" w:pos="4733"/>
          <w:tab w:val="left" w:leader="hyphen" w:pos="6672"/>
          <w:tab w:val="left" w:leader="underscore" w:pos="6926"/>
        </w:tabs>
        <w:autoSpaceDE w:val="0"/>
        <w:autoSpaceDN w:val="0"/>
        <w:adjustRightInd w:val="0"/>
        <w:spacing w:before="19" w:after="0" w:line="360" w:lineRule="auto"/>
        <w:ind w:left="8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а)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2C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графическая часть 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на_______</w:t>
      </w:r>
      <w:r w:rsidRPr="00402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листах</w:t>
      </w:r>
      <w:proofErr w:type="spellEnd"/>
    </w:p>
    <w:p w:rsidR="00402CD2" w:rsidRPr="00402CD2" w:rsidRDefault="00402CD2" w:rsidP="00402CD2">
      <w:pPr>
        <w:widowControl w:val="0"/>
        <w:shd w:val="clear" w:color="auto" w:fill="FFFFFF"/>
        <w:tabs>
          <w:tab w:val="left" w:pos="1214"/>
          <w:tab w:val="left" w:leader="hyphen" w:pos="4651"/>
          <w:tab w:val="left" w:leader="hyphen" w:pos="5203"/>
          <w:tab w:val="left" w:leader="hyphen" w:pos="6624"/>
          <w:tab w:val="left" w:leader="underscore" w:pos="6878"/>
          <w:tab w:val="left" w:leader="underscore" w:pos="7440"/>
        </w:tabs>
        <w:autoSpaceDE w:val="0"/>
        <w:autoSpaceDN w:val="0"/>
        <w:adjustRightInd w:val="0"/>
        <w:spacing w:after="0" w:line="360" w:lineRule="auto"/>
        <w:ind w:left="8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б)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пояснительная записка ______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на _________</w:t>
      </w:r>
      <w:r w:rsidRPr="00402CD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страницах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Замечания по проекту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bCs/>
          <w:color w:val="000000"/>
          <w:spacing w:val="4"/>
          <w:w w:val="89"/>
          <w:sz w:val="24"/>
          <w:szCs w:val="24"/>
        </w:rPr>
        <w:t>Оценка проекта________________________________________________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РЕЦЕНЗЕНТ: 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leader="hyphen" w:pos="4080"/>
          <w:tab w:val="left" w:leader="hyphen" w:pos="5606"/>
          <w:tab w:val="left" w:leader="hyphen" w:pos="6139"/>
          <w:tab w:val="left" w:leader="hyphen" w:pos="8054"/>
          <w:tab w:val="left" w:leader="hyphen" w:pos="8534"/>
          <w:tab w:val="left" w:leader="hyphen" w:pos="9048"/>
        </w:tabs>
        <w:autoSpaceDE w:val="0"/>
        <w:autoSpaceDN w:val="0"/>
        <w:adjustRightInd w:val="0"/>
        <w:spacing w:after="0" w:line="360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( </w:t>
      </w:r>
      <w:r w:rsidRPr="00402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Занимаемая должность </w:t>
      </w:r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фамилия инициалы подпись)</w:t>
      </w:r>
      <w:r w:rsidRPr="00402C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leader="hyphen" w:pos="4080"/>
          <w:tab w:val="left" w:leader="hyphen" w:pos="5606"/>
          <w:tab w:val="left" w:leader="hyphen" w:pos="6139"/>
          <w:tab w:val="left" w:leader="hyphen" w:pos="8054"/>
          <w:tab w:val="left" w:leader="hyphen" w:pos="8534"/>
          <w:tab w:val="left" w:leader="hyphen" w:pos="9048"/>
        </w:tabs>
        <w:autoSpaceDE w:val="0"/>
        <w:autoSpaceDN w:val="0"/>
        <w:adjustRightInd w:val="0"/>
        <w:spacing w:after="0" w:line="360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tabs>
          <w:tab w:val="left" w:leader="hyphen" w:pos="4080"/>
          <w:tab w:val="left" w:leader="hyphen" w:pos="5606"/>
          <w:tab w:val="left" w:leader="hyphen" w:pos="6139"/>
          <w:tab w:val="left" w:leader="hyphen" w:pos="8054"/>
          <w:tab w:val="left" w:leader="hyphen" w:pos="8534"/>
          <w:tab w:val="left" w:leader="hyphen" w:pos="9048"/>
        </w:tabs>
        <w:autoSpaceDE w:val="0"/>
        <w:autoSpaceDN w:val="0"/>
        <w:adjustRightInd w:val="0"/>
        <w:spacing w:after="0" w:line="360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«________»_____________________________ 200    г.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leader="hyphen" w:pos="4080"/>
          <w:tab w:val="left" w:leader="hyphen" w:pos="5606"/>
          <w:tab w:val="left" w:leader="hyphen" w:pos="6139"/>
          <w:tab w:val="left" w:leader="hyphen" w:pos="8054"/>
          <w:tab w:val="left" w:leader="hyphen" w:pos="8534"/>
          <w:tab w:val="left" w:leader="hyphen" w:pos="9048"/>
        </w:tabs>
        <w:autoSpaceDE w:val="0"/>
        <w:autoSpaceDN w:val="0"/>
        <w:adjustRightInd w:val="0"/>
        <w:spacing w:after="0" w:line="360" w:lineRule="auto"/>
        <w:ind w:right="-62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163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lastRenderedPageBreak/>
        <w:t>Гр.________________________________________________________________</w:t>
      </w:r>
    </w:p>
    <w:p w:rsidR="00402CD2" w:rsidRPr="00405813" w:rsidRDefault="00405813" w:rsidP="00405813">
      <w:pPr>
        <w:pStyle w:val="2"/>
        <w:spacing w:line="240" w:lineRule="atLeast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ГБОУ СПО АСТ КК </w:t>
      </w:r>
      <w:r w:rsidR="00402CD2" w:rsidRPr="00405813">
        <w:rPr>
          <w:color w:val="000000"/>
          <w:spacing w:val="1"/>
          <w:sz w:val="24"/>
          <w:szCs w:val="24"/>
          <w:lang w:val="ru-RU"/>
        </w:rPr>
        <w:t xml:space="preserve">направляет </w:t>
      </w:r>
      <w:r w:rsidR="00402CD2" w:rsidRPr="00405813">
        <w:rPr>
          <w:color w:val="000000"/>
          <w:spacing w:val="-2"/>
          <w:sz w:val="24"/>
          <w:szCs w:val="24"/>
          <w:lang w:val="ru-RU"/>
        </w:rPr>
        <w:t>Вам на рецензию дипломный проект учащегося отделения</w:t>
      </w:r>
      <w:r w:rsidR="00402CD2" w:rsidRPr="00405813">
        <w:rPr>
          <w:color w:val="000000"/>
          <w:spacing w:val="-10"/>
          <w:sz w:val="24"/>
          <w:szCs w:val="24"/>
          <w:lang w:val="ru-RU"/>
        </w:rPr>
        <w:t xml:space="preserve">   </w:t>
      </w:r>
      <w:proofErr w:type="spellStart"/>
      <w:r w:rsidR="00402CD2" w:rsidRPr="00405813">
        <w:rPr>
          <w:color w:val="000000"/>
          <w:spacing w:val="-10"/>
          <w:sz w:val="24"/>
          <w:szCs w:val="24"/>
          <w:lang w:val="ru-RU"/>
        </w:rPr>
        <w:t>СиЭЗиС</w:t>
      </w:r>
      <w:proofErr w:type="spellEnd"/>
    </w:p>
    <w:p w:rsidR="00402CD2" w:rsidRPr="00402CD2" w:rsidRDefault="00402CD2" w:rsidP="00402CD2">
      <w:pPr>
        <w:widowControl w:val="0"/>
        <w:shd w:val="clear" w:color="auto" w:fill="FFFFFF"/>
        <w:tabs>
          <w:tab w:val="left" w:leader="hyphen" w:pos="3610"/>
          <w:tab w:val="left" w:leader="hyphen" w:pos="4546"/>
          <w:tab w:val="left" w:leader="hyphen" w:pos="7190"/>
          <w:tab w:val="left" w:leader="hyphen" w:pos="9974"/>
          <w:tab w:val="left" w:leader="hyphen" w:pos="10272"/>
        </w:tabs>
        <w:autoSpaceDE w:val="0"/>
        <w:autoSpaceDN w:val="0"/>
        <w:adjustRightInd w:val="0"/>
        <w:spacing w:before="163" w:after="0" w:line="36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23"/>
          <w:w w:val="87"/>
          <w:sz w:val="24"/>
          <w:szCs w:val="24"/>
        </w:rPr>
        <w:t>Гр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pacing w:val="23"/>
          <w:w w:val="87"/>
          <w:sz w:val="24"/>
          <w:szCs w:val="24"/>
        </w:rPr>
        <w:t>..</w:t>
      </w:r>
      <w:r w:rsidRPr="00402CD2">
        <w:rPr>
          <w:rFonts w:ascii="Times New Roman" w:eastAsia="Times New Roman" w:hAnsi="Times New Roman" w:cs="Times New Roman"/>
          <w:color w:val="000000"/>
          <w:spacing w:val="-35"/>
          <w:w w:val="87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106" w:after="0" w:line="360" w:lineRule="auto"/>
        <w:ind w:left="24" w:firstLine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инструкцией по дипломному проектированию и защите дипломных проектов в </w:t>
      </w:r>
      <w:r w:rsidRPr="00402C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техникумах, утвержденной Министерством высшего образования рецен</w:t>
      </w:r>
      <w:r w:rsidRPr="00402C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зия должна включать: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91" w:after="0" w:line="360" w:lineRule="auto"/>
        <w:ind w:left="62" w:right="34" w:firstLine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1. Заключение о степени соответствия выполненного   дипломного   проекта   дипломному за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данию.</w:t>
      </w:r>
    </w:p>
    <w:p w:rsidR="00402CD2" w:rsidRPr="00402CD2" w:rsidRDefault="00402CD2" w:rsidP="00402CD2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9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Характеристику выполнения каждого раздела проекта, степени использования дипломантом</w:t>
      </w:r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последних достижений, науки и методов новаторов производства.</w:t>
      </w:r>
    </w:p>
    <w:p w:rsidR="00402CD2" w:rsidRPr="00402CD2" w:rsidRDefault="00402CD2" w:rsidP="00402CD2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6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Оценку качества выполнения графической части проекта и объяснительной записки к дип</w:t>
      </w:r>
      <w:r w:rsidRPr="00402C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ломному проекту.</w:t>
      </w:r>
    </w:p>
    <w:p w:rsidR="00402CD2" w:rsidRPr="00402CD2" w:rsidRDefault="00402CD2" w:rsidP="00402CD2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96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Перечень положительных качеств дипломного проекта и его основных недостатков (если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 w:rsidRPr="00402C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следние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место).</w:t>
      </w:r>
    </w:p>
    <w:p w:rsidR="00402CD2" w:rsidRPr="00402CD2" w:rsidRDefault="00402CD2" w:rsidP="00402CD2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86" w:after="0" w:line="360" w:lineRule="auto"/>
        <w:ind w:left="41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Оценку проекта в целом.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77" w:after="0" w:line="360" w:lineRule="auto"/>
        <w:ind w:left="62" w:firstLine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 рецензии могут быть сделаны и другие (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Вашему мнению) заме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02C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чания по дипломному проекту.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67" w:after="0" w:line="360" w:lineRule="auto"/>
        <w:ind w:left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Рецензию разрешается выдать учащемуся.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pos="5194"/>
          <w:tab w:val="left" w:leader="hyphen" w:pos="5822"/>
          <w:tab w:val="left" w:leader="hyphen" w:pos="8386"/>
        </w:tabs>
        <w:autoSpaceDE w:val="0"/>
        <w:autoSpaceDN w:val="0"/>
        <w:adjustRightInd w:val="0"/>
        <w:spacing w:before="77" w:after="0" w:line="360" w:lineRule="auto"/>
        <w:ind w:left="5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Зав. </w:t>
      </w:r>
      <w:r w:rsidRPr="00402CD2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отделением:</w:t>
      </w:r>
      <w:r w:rsidRPr="00402C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________________________________________________</w:t>
      </w:r>
    </w:p>
    <w:p w:rsidR="00402CD2" w:rsidRPr="00402CD2" w:rsidRDefault="00402CD2" w:rsidP="00402CD2">
      <w:pPr>
        <w:widowControl w:val="0"/>
        <w:shd w:val="clear" w:color="auto" w:fill="FFFFFF"/>
        <w:tabs>
          <w:tab w:val="left" w:pos="5194"/>
          <w:tab w:val="left" w:leader="hyphen" w:pos="5822"/>
          <w:tab w:val="left" w:leader="hyphen" w:pos="8386"/>
        </w:tabs>
        <w:autoSpaceDE w:val="0"/>
        <w:autoSpaceDN w:val="0"/>
        <w:adjustRightInd w:val="0"/>
        <w:spacing w:before="77" w:after="0" w:line="360" w:lineRule="auto"/>
        <w:ind w:left="58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</w:t>
      </w:r>
      <w:r w:rsidRPr="00402CD2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>«_____»______________________200 г.</w:t>
      </w:r>
    </w:p>
    <w:p w:rsid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-567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Default="00402CD2" w:rsidP="00402CD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Pr="00402CD2" w:rsidRDefault="00405813" w:rsidP="00402CD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-1134" w:right="99" w:firstLine="11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Приложение 8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8897" w:type="dxa"/>
        <w:tblLayout w:type="fixed"/>
        <w:tblLook w:val="04A0"/>
      </w:tblPr>
      <w:tblGrid>
        <w:gridCol w:w="8613"/>
        <w:gridCol w:w="284"/>
      </w:tblGrid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</w:t>
            </w:r>
            <w:r w:rsidRPr="0040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Введение</w:t>
            </w: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……………………………………………………………………..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40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Архитетурно-конструктивная</w:t>
            </w:r>
            <w:proofErr w:type="spellEnd"/>
            <w:r w:rsidRPr="0040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часть……………………………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 Исходные данные ………………………………………………………….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ind w:left="66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5813">
            <w:pPr>
              <w:numPr>
                <w:ilvl w:val="1"/>
                <w:numId w:val="8"/>
              </w:numPr>
              <w:tabs>
                <w:tab w:val="clear" w:pos="432"/>
                <w:tab w:val="num" w:pos="0"/>
                <w:tab w:val="left" w:pos="540"/>
              </w:tabs>
              <w:spacing w:after="0" w:line="360" w:lineRule="auto"/>
              <w:ind w:left="-142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  Генеральный план…………………………………………………………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Характеристика генерального плана………………………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Охрана окружающей среды……………………………………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Объемно-планировочные решения здания……………………………..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Расчеты к архитектурно-конструктивной части…………………..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Теплотехнический расчет………………………………………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Основные конструктивные решения…………………………………...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Отделка здания…………………………………………………..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   Инженерное оборудование…………………………………………….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0"/>
                <w:numId w:val="8"/>
              </w:numPr>
              <w:tabs>
                <w:tab w:val="left" w:pos="540"/>
              </w:tabs>
              <w:spacing w:after="0" w:line="360" w:lineRule="auto"/>
              <w:ind w:firstLine="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0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Расчетно-конструктивная часть</w:t>
            </w: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Расчет колонны…………………………………………………………….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Исходные данные………………………………………………..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 Сбор нагрузок на колонну 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Расчет по прочности  </w:t>
            </w:r>
            <w:proofErr w:type="spellStart"/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внецентренно</w:t>
            </w:r>
            <w:proofErr w:type="spellEnd"/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сжатой колонны, работающей со случайным эксцентриситетом на усилия</w:t>
            </w:r>
            <w:proofErr w:type="gramStart"/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возникающие   при эксплуатации                                                                         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Расчет прочности на усилия, возникающие при транспортировке 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 прочности на усилия, возникающие при монтаже…………………………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 консолей колонны ……………………………………...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Расчет панели покрытия………………………………………………….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Исходные данные………………………………………………..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Определение нагрузок на 1м</w:t>
            </w: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2</w:t>
            </w: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Определение расчетного пролета и конструктивной длины плиты 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Расчетная схема плиты 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Характеристики прочности бетона и арматуры 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 панели по предельным состояниям первой группы……………………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Расчет прочности по сечениям, нормальным к продольной оси элемента. 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32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 прочности по сечениям, наклонных к продольной оси элемента………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Расчет полки панели на местный изгиб……………………..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  <w:tab w:val="num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Определение диаметра петель ............................................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  <w:tab w:val="num" w:pos="1288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540"/>
              </w:tabs>
              <w:spacing w:after="0" w:line="360" w:lineRule="auto"/>
              <w:ind w:hanging="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Строительно-производственная часть……………………………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Календарный план……………………………………………………………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Общие положения………………………………………………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Короткое описание работ подготовительного периода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Разработка календарного плана строительства…………………….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Ведомость подсчета объемов работ………………………..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Определение трудоемкости работ…………………………..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Выбор методов работ…………………………………………..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Определение технико-экономических показателей………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Выбор монтажного крана……………………………………..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Технологическая карта……………………………………………………..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Область применения…………………………………………….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Организация и технология строительного процесса……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Технологическая карта на монтаж стеновых панелей…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 состава бригады………………………………………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Строительный генеральный план………………………………………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Общие положения </w:t>
            </w:r>
            <w:proofErr w:type="spellStart"/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стройгенплана</w:t>
            </w:r>
            <w:proofErr w:type="spellEnd"/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 временных бытовых помещений……………………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 потребности строительства в воде………………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Расчет потребности строительства в электроэнергии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2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Технико-экономические показатели………………………….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Мероприятия по охране труда и  технике безопасности…………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Мероприятия по охране окружающей среды………………………….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Противопожарные мероприятия………………………………………..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0"/>
                <w:numId w:val="8"/>
              </w:numPr>
              <w:tabs>
                <w:tab w:val="left" w:pos="540"/>
              </w:tabs>
              <w:spacing w:after="0" w:line="360" w:lineRule="auto"/>
              <w:ind w:firstLine="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Экономическая часть</w:t>
            </w: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…………………………….………………………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Исходные данные…………………………………………………………….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Ведомость объемов работ…………………………………………………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Сводный сметный расчет………………………………………………….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Объектная смета……………………………………………………………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Локальная смета 1-1………………………………………………………..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Локальная смета 1-2………………………………..................................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Локальная смета 1-3………………………………………………………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Локальная смета 1-4………………………………………………………..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Локальная смета 1-5………………………………………………………..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Сметный расчет №1………………………………………………………..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Сметный расчет №2……………………………………………………….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Сметный расчет №3………………………………………………………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Pr="00402CD2" w:rsidRDefault="00402CD2" w:rsidP="00402CD2">
            <w:pPr>
              <w:numPr>
                <w:ilvl w:val="1"/>
                <w:numId w:val="8"/>
              </w:num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Технико-экономические показатели……………………………………</w:t>
            </w: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02CD2" w:rsidRPr="00402CD2" w:rsidTr="00405813">
        <w:trPr>
          <w:trHeight w:val="115"/>
        </w:trPr>
        <w:tc>
          <w:tcPr>
            <w:tcW w:w="8613" w:type="dxa"/>
            <w:hideMark/>
          </w:tcPr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Список используемых источников</w:t>
            </w:r>
            <w:r w:rsidRPr="00402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…………………………………………..</w:t>
            </w: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402CD2" w:rsidRPr="00402CD2" w:rsidRDefault="00402CD2" w:rsidP="00402CD2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405813" w:rsidRDefault="00402CD2" w:rsidP="00405813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</w:t>
      </w:r>
    </w:p>
    <w:p w:rsidR="00402CD2" w:rsidRPr="00405813" w:rsidRDefault="00402CD2" w:rsidP="0040581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      </w:t>
      </w: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Приложение 9</w:t>
      </w:r>
    </w:p>
    <w:p w:rsidR="00402CD2" w:rsidRPr="00402CD2" w:rsidRDefault="00402CD2" w:rsidP="00402C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CD2">
        <w:rPr>
          <w:rFonts w:ascii="Times New Roman" w:hAnsi="Times New Roman" w:cs="Times New Roman"/>
          <w:sz w:val="24"/>
          <w:szCs w:val="24"/>
        </w:rPr>
        <w:t>Форма 2</w:t>
      </w:r>
    </w:p>
    <w:p w:rsidR="00402CD2" w:rsidRPr="00402CD2" w:rsidRDefault="00402CD2" w:rsidP="00402C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Основная надпись для текстовых конструкторских документов</w:t>
      </w:r>
    </w:p>
    <w:p w:rsidR="00402CD2" w:rsidRPr="00402CD2" w:rsidRDefault="00402CD2" w:rsidP="00402C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(первый или заглавный лист)</w:t>
      </w:r>
    </w:p>
    <w:p w:rsidR="00402CD2" w:rsidRPr="00402CD2" w:rsidRDefault="00402CD2" w:rsidP="00402C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C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9525" cy="4486275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CD2" w:rsidRP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D2" w:rsidRDefault="00402CD2" w:rsidP="00402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813" w:rsidRPr="00402CD2" w:rsidRDefault="00405813" w:rsidP="00402C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9</w:t>
      </w:r>
    </w:p>
    <w:p w:rsidR="00402CD2" w:rsidRPr="00402CD2" w:rsidRDefault="00402CD2" w:rsidP="00402C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CD2">
        <w:rPr>
          <w:rFonts w:ascii="Times New Roman" w:hAnsi="Times New Roman" w:cs="Times New Roman"/>
          <w:sz w:val="24"/>
          <w:szCs w:val="24"/>
        </w:rPr>
        <w:t>Форма 2а</w:t>
      </w:r>
    </w:p>
    <w:p w:rsidR="00402CD2" w:rsidRPr="00402CD2" w:rsidRDefault="00402CD2" w:rsidP="00402C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надпись для чертежей (схем) и текстовых конструкторских </w:t>
      </w:r>
    </w:p>
    <w:p w:rsidR="00402CD2" w:rsidRPr="00402CD2" w:rsidRDefault="00402CD2" w:rsidP="00402C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документов (последующие листы)</w:t>
      </w:r>
    </w:p>
    <w:p w:rsidR="00402CD2" w:rsidRPr="00402CD2" w:rsidRDefault="00402CD2" w:rsidP="00402C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05250" cy="434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CD2" w:rsidRPr="00402CD2" w:rsidRDefault="00402CD2" w:rsidP="00402CD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tabs>
          <w:tab w:val="left" w:pos="92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2CD2" w:rsidRPr="00402CD2" w:rsidRDefault="00402CD2" w:rsidP="00402CD2">
      <w:pPr>
        <w:tabs>
          <w:tab w:val="left" w:pos="92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tabs>
          <w:tab w:val="left" w:pos="92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tabs>
          <w:tab w:val="left" w:pos="92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tabs>
          <w:tab w:val="left" w:pos="92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tabs>
          <w:tab w:val="left" w:pos="92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tabs>
          <w:tab w:val="left" w:pos="92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10</w:t>
      </w:r>
    </w:p>
    <w:p w:rsidR="00402CD2" w:rsidRPr="00402CD2" w:rsidRDefault="00402CD2" w:rsidP="00402C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noProof/>
          <w:sz w:val="24"/>
          <w:szCs w:val="24"/>
        </w:rPr>
        <w:t>Содержимое каталога: ГОСТы \ ЕСКД</w:t>
      </w:r>
    </w:p>
    <w:p w:rsidR="00402CD2" w:rsidRPr="00402CD2" w:rsidRDefault="00402CD2" w:rsidP="00402C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(Единая система конструкторской документации)</w:t>
      </w:r>
    </w:p>
    <w:tbl>
      <w:tblPr>
        <w:tblpPr w:leftFromText="180" w:rightFromText="180" w:vertAnchor="text" w:horzAnchor="margin" w:tblpY="311"/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46"/>
        <w:gridCol w:w="6818"/>
      </w:tblGrid>
      <w:tr w:rsidR="00402CD2" w:rsidRPr="00402CD2" w:rsidTr="00402CD2">
        <w:trPr>
          <w:trHeight w:val="797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2.001-93 (2001)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Общие положения</w:t>
            </w:r>
          </w:p>
        </w:tc>
      </w:tr>
      <w:tr w:rsidR="00402CD2" w:rsidRPr="00402CD2" w:rsidTr="00402CD2">
        <w:trPr>
          <w:trHeight w:val="781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ГОСТ 2.102-68 (2001) 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Виды и комплектность конструкторских документов</w:t>
            </w:r>
          </w:p>
        </w:tc>
      </w:tr>
      <w:tr w:rsidR="00402CD2" w:rsidRPr="00402CD2" w:rsidTr="00402CD2">
        <w:trPr>
          <w:trHeight w:val="797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2.104-68 (2002)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Основные надписи (взамен ГОСТ 5293-60 в части раздела I)</w:t>
            </w:r>
          </w:p>
        </w:tc>
      </w:tr>
      <w:tr w:rsidR="00402CD2" w:rsidRPr="00402CD2" w:rsidTr="00402CD2">
        <w:trPr>
          <w:trHeight w:val="781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2.105-95 (2002)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Общие требования к текстовым документам</w:t>
            </w:r>
          </w:p>
        </w:tc>
      </w:tr>
      <w:tr w:rsidR="00402CD2" w:rsidRPr="00402CD2" w:rsidTr="00402CD2">
        <w:trPr>
          <w:trHeight w:val="1179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2.109-73 (2001)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Основные требования к чертежам (взамен ГОСТ 2.107-68, ГОСТ 2.109-68, ГОСТ 5292-60 в части раздела VIII)</w:t>
            </w:r>
          </w:p>
        </w:tc>
      </w:tr>
      <w:tr w:rsidR="00402CD2" w:rsidRPr="00402CD2" w:rsidTr="00402CD2">
        <w:trPr>
          <w:trHeight w:val="781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2.111-68 (2002)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Нормоконтроль</w:t>
            </w:r>
          </w:p>
        </w:tc>
      </w:tr>
      <w:tr w:rsidR="00402CD2" w:rsidRPr="00402CD2" w:rsidTr="00402CD2">
        <w:trPr>
          <w:trHeight w:val="781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СТ СЭВ 1633-79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Чертежи зданий и сооружений. Изображение вертикальных конструкций</w:t>
            </w:r>
          </w:p>
        </w:tc>
      </w:tr>
      <w:tr w:rsidR="00402CD2" w:rsidRPr="00402CD2" w:rsidTr="00402CD2">
        <w:trPr>
          <w:trHeight w:val="1196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СТ СЭВ 2825-80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Чертежи строительные. Условные изображения и обозначения. Каналы дымовые и вентиляционные</w:t>
            </w:r>
          </w:p>
        </w:tc>
      </w:tr>
      <w:tr w:rsidR="00402CD2" w:rsidRPr="00402CD2" w:rsidTr="00402CD2">
        <w:trPr>
          <w:trHeight w:val="1179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СТ СЭВ 2826-80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Чертежи строительные. Условные изображения и обозначения. Отверстия, ниши, пазы, борозды</w:t>
            </w:r>
          </w:p>
        </w:tc>
      </w:tr>
      <w:tr w:rsidR="00402CD2" w:rsidRPr="00402CD2" w:rsidTr="00402CD2">
        <w:trPr>
          <w:trHeight w:val="1179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СТ СЭВ 4409-83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Чертежи строительные. Правила выполнения чертежей деревянных конструкций</w:t>
            </w:r>
          </w:p>
        </w:tc>
      </w:tr>
      <w:tr w:rsidR="00402CD2" w:rsidRPr="00402CD2" w:rsidTr="00402CD2">
        <w:trPr>
          <w:trHeight w:val="1179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СТ СЭВ 4722-84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Чертежи строительные. Условные изображения. Крепежные детали и отверстия на чертежах металлических конструкций</w:t>
            </w:r>
          </w:p>
        </w:tc>
      </w:tr>
      <w:tr w:rsidR="00402CD2" w:rsidRPr="00402CD2" w:rsidTr="00402CD2">
        <w:trPr>
          <w:trHeight w:val="797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СТ СЭВ 4937-84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5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ЕСКД. Чертежи строительные. Каменные конструкции</w:t>
            </w:r>
          </w:p>
        </w:tc>
      </w:tr>
    </w:tbl>
    <w:p w:rsidR="00402CD2" w:rsidRPr="00402CD2" w:rsidRDefault="00402CD2" w:rsidP="00402C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Приложение 11</w:t>
      </w:r>
    </w:p>
    <w:p w:rsidR="00402CD2" w:rsidRPr="00402CD2" w:rsidRDefault="00402CD2" w:rsidP="00402C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noProof/>
          <w:sz w:val="24"/>
          <w:szCs w:val="24"/>
        </w:rPr>
        <w:t>Содержимое каталога: ГОСТы \ СПДС</w:t>
      </w:r>
    </w:p>
    <w:p w:rsidR="00402CD2" w:rsidRPr="00402CD2" w:rsidRDefault="00402CD2" w:rsidP="00402C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(Система проектной документации в строительстве)</w:t>
      </w:r>
    </w:p>
    <w:p w:rsidR="00402CD2" w:rsidRPr="00402CD2" w:rsidRDefault="00402CD2" w:rsidP="00402C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64"/>
        <w:gridCol w:w="6425"/>
      </w:tblGrid>
      <w:tr w:rsidR="00402CD2" w:rsidRPr="00402CD2" w:rsidTr="00402CD2">
        <w:trPr>
          <w:trHeight w:val="405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21.001-93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Общие положения</w:t>
            </w:r>
          </w:p>
        </w:tc>
      </w:tr>
      <w:tr w:rsidR="00402CD2" w:rsidRPr="00402CD2" w:rsidTr="00402CD2">
        <w:trPr>
          <w:trHeight w:val="793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21.002-81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Нормоконтроль проектно-сметной документации</w:t>
            </w:r>
          </w:p>
        </w:tc>
      </w:tr>
      <w:tr w:rsidR="00402CD2" w:rsidRPr="00402CD2" w:rsidTr="00402CD2">
        <w:trPr>
          <w:trHeight w:val="793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21.101-97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Основные требования к проектной и рабочей документации</w:t>
            </w:r>
          </w:p>
        </w:tc>
      </w:tr>
      <w:tr w:rsidR="00402CD2" w:rsidRPr="00402CD2" w:rsidTr="00402CD2">
        <w:trPr>
          <w:trHeight w:val="1242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21.204-93 (2003)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Условные графические обозначения и изображения элементов, генеральных планов и сооружений транспорта (взамен ГОСТ 21.108-78)</w:t>
            </w:r>
          </w:p>
        </w:tc>
      </w:tr>
      <w:tr w:rsidR="00402CD2" w:rsidRPr="00402CD2" w:rsidTr="00402CD2">
        <w:trPr>
          <w:trHeight w:val="755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21.205-93 (2003)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Условные обозначения элементов санитарно-технических систем</w:t>
            </w:r>
          </w:p>
        </w:tc>
      </w:tr>
      <w:tr w:rsidR="00402CD2" w:rsidRPr="00402CD2" w:rsidTr="00402CD2">
        <w:trPr>
          <w:trHeight w:val="1198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21.302-96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Условные графические обозначения в документации по инженерно-геологическим изысканиям</w:t>
            </w:r>
          </w:p>
        </w:tc>
      </w:tr>
      <w:tr w:rsidR="00402CD2" w:rsidRPr="00402CD2" w:rsidTr="00402CD2">
        <w:trPr>
          <w:trHeight w:val="1158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21.501-93 (2002)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Правила выполнения архитектурно-строительных рабочих чертежей (взамен ГОСТ 21.107-78, ГОСТ 21.501-80, ГОСТ 21.502-78, ГОСТ 21.503-80, ГОСТ Р 21.1501-92)</w:t>
            </w:r>
          </w:p>
        </w:tc>
      </w:tr>
      <w:tr w:rsidR="00402CD2" w:rsidRPr="00402CD2" w:rsidTr="00402CD2">
        <w:trPr>
          <w:trHeight w:val="1067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21.508-93 (1995)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Правила выполнения рабочей документации генеральных планов предприятий, сооружений и жилищно-гражданских объектов</w:t>
            </w:r>
          </w:p>
        </w:tc>
      </w:tr>
      <w:tr w:rsidR="00402CD2" w:rsidRPr="00402CD2" w:rsidTr="00402CD2">
        <w:trPr>
          <w:trHeight w:val="234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21.601-79 (2002)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Водопровод и канализация. Рабочие чертежи</w:t>
            </w:r>
          </w:p>
        </w:tc>
      </w:tr>
      <w:tr w:rsidR="00402CD2" w:rsidRPr="00402CD2" w:rsidTr="00402CD2">
        <w:trPr>
          <w:trHeight w:val="793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21.602-2003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bookmarkStart w:id="0" w:name="OLE_LINK8"/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Правила выполнения рабочей документации отопления, вентиляции и кондиционирования</w:t>
            </w:r>
            <w:bookmarkEnd w:id="0"/>
          </w:p>
        </w:tc>
      </w:tr>
      <w:tr w:rsidR="00402CD2" w:rsidRPr="00402CD2" w:rsidTr="00402CD2">
        <w:trPr>
          <w:trHeight w:val="405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21.604-82 (2003)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Водоснабжение и канализация. Наружные сети. Рабочие чертежи</w:t>
            </w:r>
          </w:p>
        </w:tc>
      </w:tr>
      <w:tr w:rsidR="00402CD2" w:rsidRPr="00402CD2" w:rsidTr="00402CD2">
        <w:trPr>
          <w:trHeight w:val="13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21.605-82 (1997)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Сети тепловые (тепломеханическая часть). Рабочие чертежи (СТ СЭВ 5676-86)</w:t>
            </w:r>
          </w:p>
        </w:tc>
      </w:tr>
      <w:tr w:rsidR="00402CD2" w:rsidRPr="00402CD2" w:rsidTr="00402CD2">
        <w:trPr>
          <w:trHeight w:val="139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ГОСТ Р 21.1207-97</w:t>
            </w:r>
          </w:p>
        </w:tc>
        <w:tc>
          <w:tcPr>
            <w:tcW w:w="6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CD2" w:rsidRPr="00402CD2" w:rsidRDefault="00402CD2" w:rsidP="00402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02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СПДС. Условные графические обозначения на чертежах автомобильных дорог</w:t>
            </w:r>
          </w:p>
        </w:tc>
      </w:tr>
    </w:tbl>
    <w:p w:rsidR="00402CD2" w:rsidRPr="00402CD2" w:rsidRDefault="00402CD2" w:rsidP="00402CD2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Default="00405813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12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ИСПОЛЬЗУЕМЫХ ИСТОЧНИКОВ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Нормативные ссылки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Сборник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ЕНиР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строительно-монтажные работы. Составитель Гайдай К.В. Киев, 1983г.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 2.03.01 – 84  Бетонные и железобетонные конструкции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11 – 6  – 74   Нагрузки и воздействия. Нормы проектирования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11-97 – 76  Генеральный план сельскохозяйственных предприятий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2.01.01 – 82   Строительная климатология и геофизика 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2.01.02 – 83  Противопожарные нормы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2.07.01 – 89  Градостроительство, застройка и планировка городских и сельских поселений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3.01.01 – 85  часть </w:t>
      </w:r>
      <w:r w:rsidRPr="00402CD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VI</w:t>
      </w: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том</w:t>
      </w:r>
      <w:proofErr w:type="gram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.2 Правила разработки и  применения  элементных сметных норм на строительные конструкции  и работы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– 3  – 79  Строительная теплотехника. Нормы проектирования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– 91  – 86   Генеральный план сельскохозяйственных предприятий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СНиП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VI</w:t>
      </w: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– 4 – 85  Сборник сметных средств, районных сметных цен на материалы, изделия и конструкции.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ССЦ  Сборник на местные материалы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ТТК на монтаж сборных железобетонных фундаментов под колонны         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Учебная и научная литература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Алексеев А.А.  Технология и организация сельского  строительства.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1983г.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Беловой В.В.. Нормирование труда и сметы в строительстве.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1991г.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Бердичевский Г.И. Справочник архитектора. </w:t>
      </w:r>
      <w:proofErr w:type="gram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–М</w:t>
      </w:r>
      <w:proofErr w:type="gram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. 1974г.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Берлинов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М.В., Ягупов Б.А..  Строительные конструкции. – М. ВО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Агропромиздат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1990г.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Буга П.Г. Гражданские, промышленные и сельскохозяйственные здания.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1983г.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Гаевой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А.Ф., Усик С.А. Курсовое и дипломное проектирование.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1987г.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Гушул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М.М..   Справочник инженера производственно-технологическог8о процесса  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left="36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Приложение 12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Данилов Н.Н. Технология и организация  строительного производства.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1989г.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Кувалдин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А.Н., Г.С. Клевцова. Примеры расчета железобетонных конструкций зданий.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1976г.</w:t>
      </w:r>
      <w:r w:rsidRPr="00402C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Мандриков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А.П..  Примеры расчета железобетонных конструкций.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1989г.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Неелов В.А.. Промышленные и сельскохозяйственные здания. Учебное пособие для техникумов.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1980г.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Нифонтов А.Н.. Краткий справочник строителя. – К. 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Будивельник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,    </w:t>
      </w:r>
      <w:smartTag w:uri="urn:schemas-microsoft-com:office:smarttags" w:element="metricconverter">
        <w:smartTagPr>
          <w:attr w:name="ProductID" w:val="1987 г"/>
        </w:smartTagPr>
        <w:r w:rsidRPr="00402CD2">
          <w:rPr>
            <w:rFonts w:ascii="Times New Roman" w:eastAsia="Times New Roman" w:hAnsi="Times New Roman" w:cs="Times New Roman"/>
            <w:i/>
            <w:sz w:val="24"/>
            <w:szCs w:val="24"/>
          </w:rPr>
          <w:t>1987 г</w:t>
        </w:r>
      </w:smartTag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Топчий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Д.Н..  Сельскохозяйственные здания  и сооружения. 3-е издание, Москва,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1973г.</w:t>
      </w:r>
    </w:p>
    <w:p w:rsidR="00402CD2" w:rsidRPr="00402CD2" w:rsidRDefault="00402CD2" w:rsidP="00402CD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Цай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 Т.Н.. Том 1 и 2.  Строительные конструкции. – М. </w:t>
      </w:r>
      <w:proofErr w:type="spellStart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Стройиздат</w:t>
      </w:r>
      <w:proofErr w:type="spellEnd"/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>, 1985г.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813" w:rsidRPr="00402CD2" w:rsidRDefault="00405813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13</w:t>
      </w: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i/>
          <w:color w:val="000000"/>
          <w:w w:val="110"/>
          <w:sz w:val="24"/>
          <w:szCs w:val="24"/>
        </w:rPr>
        <w:t>Примерные вопросы для самоподготовки студентов к защите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Что такое горизонтали?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Это воображаемая кривая линия, все точки которой расположены на одинаковой высоте над уровнем Балтийского моря.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Какие виды привязки зданий Вы знаете?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Вертикальная привязка – это привязка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существующему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рельефу местности путем определения красных и черных отметок углов здания. Горизонтальная привязка – привязка к существующему зданию.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Какие отметки называют чёрными? Красными?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Черные – отметки существующего рельефа, красные – проектные. Рабочие – разница между красными и черными отметками.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 чём разница между абсолютными и относительными отметками?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Абсолютная – отметка, измеряемая от уровня Балтийского моря. Относительная – измеряемая от любой точки земной поверхности.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Покажите цоколь; парапет; карниз.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Какие виды гидроизоляции использованы в здании?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Вертикальная и горизонтальная.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 обеспечивается жёсткость конструктивной схемы здания?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 помощью связей в узлах перекрытий,  лестничными клетками, лифтовыми шахтами.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Что такое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пароизоляция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Предохраняет вышерасположенные слои теплоизоляции от возникновения конденсата.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 обеспечивается связь между частями кладки наружных стен?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Перевязкой швов с помощью чередования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ложковых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и тычковых рядов.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Какие требования предъявляются к полам?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Прочность, теплоизоляция, звукоизоляция, легкость в чистке. В мокрых помещениях – водостойкость и водонепроницаемость.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От чего зависит глубина заложения фундамента?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назначения и конструктивных особенностей здания, нагрузок и воздействия на его фундаменты;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глубины заложения фундаментов примыкающих зданий, глубины прокладки инженерных коммуникаций;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существующего и проектируемого рельефа;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инженерно-геологических и гидрогеологических условий площадки строительства;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глубины сезонного промерзания грунтов.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 обеспечивается водонепроницаемость кровли в месте установки водосборной воронки?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Заведением гидроизоляционного материала под крепление воронки.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 определяется количество  воронок внутреннего водоотвода?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1 воронка на 80м2 площади кровли.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Определите вид используемых в проекте свай.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Поясните маркировку сборных железобетонных конструкций.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Как отличить визуально арматуру А-</w:t>
      </w: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en-US"/>
        </w:rPr>
        <w:t>I</w:t>
      </w: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, А- </w:t>
      </w: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en-US"/>
        </w:rPr>
        <w:t>II</w:t>
      </w: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,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-</w:t>
      </w: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en-US"/>
        </w:rPr>
        <w:t>III</w:t>
      </w: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А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1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– гладкая, А3 – периодического профиля, а2 – 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называют бетоном? Раствором?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Бетон – искусственный каменный материал, получаемый в результате твердения рационально подобранной, тщательно перемешанной смеси минерального вяжущего вещества, воды, заполнителей и в необходимых случаях специальных добавок.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 – смесь вяжущего, воды, мелкого заполнителя и в необходимых случаях специальных добавок.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класс бетона? Марка бетона?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бетона характеризует его прочность на сжатие, марка – показатель морозостойкости, водонепроницаемости, плотности.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группам предельных состояний выполнен расчёт конструкций?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1 группе. 1 группа – общая потеря устойчивости формы, 2 группа – недопустимые деформации. Предельное состояние – это состояние конструкции, после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нормальная эксплуатация ее невозможна.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какие нагрузки работают рассчитанные элементы?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Плита, марш – изгиб, стеновая панель, колонна, простенок – сжатие.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рабочая арматура? Монтажная? (уметь показать)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арматура ставится по расчету на действующие усилия. Монтажная арматура рассчитана на вес конструкции.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арматура принимается для монтажных петель?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защитный слой бетона? Его величина?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Защитный слой бетона обеспечивает совместную работу бетона и арматуры и защищает арматуру от коррозии. Величина защитного слоя бетона принимается не менее диаметра рабочей арматуры и не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нормативных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значений.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определяется глубина заложения фундамента?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назначения и конструктивных особенностей здания, нагрузок и воздействия на его фундаменты;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глубины заложения фундаментов примыкающих зданий, глубины прокладки инженерных коммуникаций;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существующего и проектируемого рельефа;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инженерно-геологических и гидрогеологических условий площадки строительства;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глубины сезонного промерзания грунтов.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целью устанавливаются арматурные сетки в оголовке и внизу колонны?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чего зависит объём котлована?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котлована зависит от размеров здания, вида грунта, глубины залегания грунтовых вод, глубины заложения фундамента.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выбирается техника для разработки котлована?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зависимости от грунта (для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рыхлых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ковш с режущей кромкой, для глинистых – с зубьями);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в зависимости от глубины котлована (при небольшой глубине – «обратная лопата», при большой глубине – «прямая лопата»).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обноска?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Обноска служит для закрепления на местности осей зданий и сооружений. Устанавливается на расстоянии 3-</w:t>
      </w:r>
      <w:smartTag w:uri="urn:schemas-microsoft-com:office:smarttags" w:element="metricconverter">
        <w:smartTagPr>
          <w:attr w:name="ProductID" w:val="4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кромки котлована.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обноску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переносят отметки положения осей и фиксируют их гвоздями. Между забитыми гвоздями натягивают осевую проволоку. Места пересечения проволок соответствуют точкам пересечения осей.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выработка?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количество продукции, выпущенное в единицу времени. Выражается в натуральных показателях (м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уложенного бетона), а так же в стоимостных показателях.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работы называют скрытыми и как их оформляют?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работы, которые скрываются последующими конструкциями. На скрытые работы составляется акт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Акты заносятся в журнал производственной документации в течение всего срока строительства.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параметрам выбирается кран?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трем параметрам: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грузоподъемность;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высота подъема крюка;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вылет стрелы.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выбираются съёмные грузозахватные приспособления?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выбирать так, чтобы одними приспособлениями можно было поднимать различные виды сборных элементов, т.к. частая смена приспособлений снижает производительность труда, приводит к простою крана и монтажников.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складирования.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сборных элементов хранят на открытых, освещенных, спланированных с учетом стока воды и посыпанных щебнем, площадках. Запас деталей зависит от условий доставки.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Ж/б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конструкции складируют на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приобъектных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складах в зоне действия монтажного крана: более тяжелые элементы размещают ближе к местам подачи, легкие – дальше, т.к. их можно поднимать на большем вылете крюка крана. Положение при складировании должно быть близким к проектному: панели в кассетах; балки и фермы на пирамидах; колонны, ригели, плиты в штабелях высотой до </w:t>
      </w:r>
      <w:smartTag w:uri="urn:schemas-microsoft-com:office:smarttags" w:element="metricconverter">
        <w:smartTagPr>
          <w:attr w:name="ProductID" w:val="2,5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2,5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прокладках, располагаемых вертикально, петлями вверх, маркировкой в сторону проходов. Ширина прохода не менее </w:t>
      </w:r>
      <w:smartTag w:uri="urn:schemas-microsoft-com:office:smarttags" w:element="metricconverter">
        <w:smartTagPr>
          <w:attr w:name="ProductID" w:val="0,7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0,7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поперечные проходы должны располагаться через 2 ряда, продольные – через </w:t>
      </w:r>
      <w:smartTag w:uri="urn:schemas-microsoft-com:office:smarttags" w:element="metricconverter">
        <w:smartTagPr>
          <w:attr w:name="ProductID" w:val="25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25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принимаются и из каких соображений устанавливаются прокладки при складировании?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конструкции не трескались, не плесневели.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 технологический и контрольно-измерительный инструмент каменщика.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Технологический: кельма; молоток-кирка; растворная лопата; расшивка.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Контрольно-измерительный: рулетка, складной метр; уровень; отвес; шнур-причалка; угольник; правило (2-х метровая плоская линейка); порядовка.</w:t>
      </w:r>
      <w:proofErr w:type="gramEnd"/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чего зависит качество кладки?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От разряда и мастерства каменщика, от марок раствора, кирпича, климатических условий.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виды кладки в вашем проекте.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Кладка многорядная с перевязкой тычковых швов через каждые 3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ложковых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контролируется качество кровли?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Налить воды (контроль покрытия) и по актам на скрытые работы (все слои), пробный вырез всех слоев кровли.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контролируется набор прочности бетона?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Разрушающий контроль – вырезается кубик и проверяется по прочности на сжатие.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Неразрушающий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 помощью акустических методов (резонансный, ультразвуковой импульсный методы; голографическая интроскопия).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называют отказом сваи? Залогом?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– глубина погружения сваи от одного удара. Отказ определяется как среднее значение при серии ударов, называемых залогом.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размеры, вес кирпича, количество кирпичей в поддоне.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Размеры: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глиняный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полнотелый – 250х120х65 мм (</w:t>
      </w:r>
      <w:smartTag w:uri="urn:schemas-microsoft-com:office:smarttags" w:element="metricconverter">
        <w:smartTagPr>
          <w:attr w:name="ProductID" w:val="3,9 кг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3,9 кг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), укрупненный – 250х120х88 мм (</w:t>
      </w:r>
      <w:smartTag w:uri="urn:schemas-microsoft-com:office:smarttags" w:element="metricconverter">
        <w:smartTagPr>
          <w:attr w:name="ProductID" w:val="4,7 кг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4,7 кг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пустотелый – 250х120х65 мм (</w:t>
      </w:r>
      <w:smartTag w:uri="urn:schemas-microsoft-com:office:smarttags" w:element="metricconverter">
        <w:smartTagPr>
          <w:attr w:name="ProductID" w:val="2,8 кг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2,8 кг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), укрупненный – 250х120х88 мм (</w:t>
      </w:r>
      <w:smartTag w:uri="urn:schemas-microsoft-com:office:smarttags" w:element="metricconverter">
        <w:smartTagPr>
          <w:attr w:name="ProductID" w:val="3,2 кг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3,2 кг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Силикатный: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- 250х120х65 (</w:t>
      </w:r>
      <w:smartTag w:uri="urn:schemas-microsoft-com:office:smarttags" w:element="metricconverter">
        <w:smartTagPr>
          <w:attr w:name="ProductID" w:val="3,9 кг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3,9 кг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Камни керамические пустотелые: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- 250х120х138 (</w:t>
      </w:r>
      <w:smartTag w:uri="urn:schemas-microsoft-com:office:smarttags" w:element="metricconverter">
        <w:smartTagPr>
          <w:attr w:name="ProductID" w:val="5,8 кг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5,8 кг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отличаются способы укладки кирпича «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вприжим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вприсык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Вприжим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» - для жесткого раствора. Раствор в вертикальных швах подгребают и удерживают кельмой. Применяется при возведении конструкций, воспринимающих значительные нагрузки, а так же при кладке стен облегченной конструкции.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Вприсык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» - для пластичного раствора. Раствор в вертикальных швах подгребается кирпичом. Используют при укладке забутки и верстовой части стен «в пустошовку».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называют делянкой? От чего зависят размеры делянки?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Делянкой называется участок отводимый звену для выполнения сменного задания. Длина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делянки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которой работает звено каменщиков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опред-ся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ф-ле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aNh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Длина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делянки=кол-во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часов/толщина стены, высоту яруса (1-1,2м) и норму времени на 1 м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кладки.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козырьков устанавливается по периметру здания при кладке?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2!!! Первый ряд козырьков </w:t>
      </w:r>
      <w:proofErr w:type="spellStart"/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уст-ют</w:t>
      </w:r>
      <w:proofErr w:type="spellEnd"/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высоте не более </w:t>
      </w:r>
      <w:smartTag w:uri="urn:schemas-microsoft-com:office:smarttags" w:element="metricconverter">
        <w:smartTagPr>
          <w:attr w:name="ProductID" w:val="6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земли и оставляют его до возведения кладки стен на всю высоту; второй ряд, изготовленный сплошным или из сетчатых материалов с ячейками не более 50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50мм – на высоте 6-</w:t>
      </w:r>
      <w:smartTag w:uri="urn:schemas-microsoft-com:office:smarttags" w:element="metricconverter">
        <w:smartTagPr>
          <w:attr w:name="ProductID" w:val="7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первым (переставляют через каждые 6-</w:t>
      </w:r>
      <w:smartTag w:uri="urn:schemas-microsoft-com:office:smarttags" w:element="metricconverter">
        <w:smartTagPr>
          <w:attr w:name="ProductID" w:val="7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Ширина козырьков не менее </w:t>
      </w:r>
      <w:smartTag w:uri="urn:schemas-microsoft-com:office:smarttags" w:element="metricconverter">
        <w:smartTagPr>
          <w:attr w:name="ProductID" w:val="1,5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1,5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ограждение на земле </w:t>
      </w:r>
      <w:smartTag w:uri="urn:schemas-microsoft-com:office:smarttags" w:element="metricconverter">
        <w:smartTagPr>
          <w:attr w:name="ProductID" w:val="1,5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1,5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</w:t>
      </w: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контролируют качество каменной кладки? Монтажа плит перекрытия? Монтажа стеновых панелей?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Перевязку кладки (визуально), заполнение швов - не реже 3-х раз по высоте этажа. Вертикальность углов кладки и горизонтальность рядов - не реже двух раз на </w:t>
      </w:r>
      <w:smartTag w:uri="urn:schemas-microsoft-com:office:smarttags" w:element="metricconverter">
        <w:smartTagPr>
          <w:attr w:name="ProductID" w:val="1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высоты кладки, а толщину швов – через 5-6 рядов. По окончании  каждого этажа, необходимо выполнить геодезическую проверку:  горизонтальность и вертикальность стен, закладные анкера.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укладке плит перекрытия следят, за горизонтальностью потолка, перепады по высоте не должны превышать </w:t>
      </w:r>
      <w:smartTag w:uri="urn:schemas-microsoft-com:office:smarttags" w:element="metricconverter">
        <w:smartTagPr>
          <w:attr w:name="ProductID" w:val="3 м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 мм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. Швы между плитами заделывают раствором, сопряжение со стенами и торцы – бетоном или раствором. Смежные плиты скрепляют между собой анкерами за монтажные петли.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соображений строится график календарного плана?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план служит для повседневного руководства строительством и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контролем за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работ.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объясняется сокращение срока строительства?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Ведением работ параллельно и в несколько смен.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определяется опасная зона при работе крана?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осуществляется доставка и монтаж панелей перекрытия размерам «на комнату»?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Длиной до </w:t>
      </w:r>
      <w:smartTag w:uri="urn:schemas-microsoft-com:office:smarttags" w:element="metricconverter">
        <w:smartTagPr>
          <w:attr w:name="ProductID" w:val="6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перевозят на бортовых автомобилях, грузоподъемностью 5-12т; длиной до </w:t>
      </w:r>
      <w:smartTag w:uri="urn:schemas-microsoft-com:office:smarttags" w:element="metricconverter">
        <w:smartTagPr>
          <w:attr w:name="ProductID" w:val="12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12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полуприцепах грузоподъемностью 7,5-25т башенными кранами.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мероприятия по охране труда предусмотрены на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стройгенплане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1) Ограждение площадки, рабочих мест.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2) освещение участка, рабочих мест.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3) Над входом в здание делают козырек с вылетом не менее </w:t>
      </w:r>
      <w:smartTag w:uri="urn:schemas-microsoft-com:office:smarttags" w:element="metricconverter">
        <w:smartTagPr>
          <w:attr w:name="ProductID" w:val="2 м"/>
        </w:smartTagPr>
        <w:r w:rsidRPr="00402CD2">
          <w:rPr>
            <w:rFonts w:ascii="Times New Roman" w:eastAsia="Times New Roman" w:hAnsi="Times New Roman" w:cs="Times New Roman"/>
            <w:sz w:val="24"/>
            <w:szCs w:val="24"/>
          </w:rPr>
          <w:t>2 м</w:t>
        </w:r>
      </w:smartTag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под углом 70º – 75º к зданию.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4) Обозначение опасной зоны крана.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5) дороги оборудуются знаками со схемами движения.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мероприятия по пожарной безопасности предусмотрены на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стройгенплане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Пожарные гидранты, щиты (топор, багор, лом, лопата, ведро, ящик с песком), отведено место для курения, противопожарная сигнализация, отведение мест для работы с горючими веществами</w:t>
      </w:r>
      <w:proofErr w:type="gramEnd"/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правила проектирования пожарных гидрантов на стройплощадке?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Пожарные гидранты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1. ПГ не должен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более 2-</w:t>
      </w:r>
      <w:smartTag w:uri="urn:schemas-microsoft-com:office:smarttags" w:element="metricconverter">
        <w:smartTagPr>
          <w:attr w:name="ProductID" w:val="3 м"/>
        </w:smartTagPr>
        <w:r w:rsidRPr="00402CD2">
          <w:rPr>
            <w:rFonts w:ascii="Times New Roman" w:eastAsia="Times New Roman" w:hAnsi="Times New Roman" w:cs="Times New Roman"/>
            <w:sz w:val="24"/>
            <w:szCs w:val="24"/>
          </w:rPr>
          <w:t>3 м</w:t>
        </w:r>
      </w:smartTag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от дороги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2. ПГ 5-</w:t>
      </w:r>
      <w:smartTag w:uri="urn:schemas-microsoft-com:office:smarttags" w:element="metricconverter">
        <w:smartTagPr>
          <w:attr w:name="ProductID" w:val="7 м"/>
        </w:smartTagPr>
        <w:r w:rsidRPr="00402CD2">
          <w:rPr>
            <w:rFonts w:ascii="Times New Roman" w:eastAsia="Times New Roman" w:hAnsi="Times New Roman" w:cs="Times New Roman"/>
            <w:sz w:val="24"/>
            <w:szCs w:val="24"/>
          </w:rPr>
          <w:t>7 м</w:t>
        </w:r>
      </w:smartTag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от здания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3. 1 ПГ на  100-</w:t>
      </w:r>
      <w:smartTag w:uri="urn:schemas-microsoft-com:office:smarttags" w:element="metricconverter">
        <w:smartTagPr>
          <w:attr w:name="ProductID" w:val="150 м"/>
        </w:smartTagPr>
        <w:r w:rsidRPr="00402CD2">
          <w:rPr>
            <w:rFonts w:ascii="Times New Roman" w:eastAsia="Times New Roman" w:hAnsi="Times New Roman" w:cs="Times New Roman"/>
            <w:sz w:val="24"/>
            <w:szCs w:val="24"/>
          </w:rPr>
          <w:t>150 м</w:t>
        </w:r>
      </w:smartTag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здания.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Назовите основные функции мастера.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Мастер является руководителем первичного трудового коллектива, организатором труда и производственным воспитателем рабочих. Основной задачей мастера является: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выполнение плановых заданий,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рациональное использование трудовых и финансовых ресурсов,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повышение производительности труда и качества работы.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 своей деятельности мастер руководствуется законодательством о труде, ведет техническую документацию, подчиняется прорабу или начальнику участка.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виды инструктажа по технике безопасности.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а) вводный - проводит инженер по О.Т. при приеме на работу.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б) на рабочем месте - проводит мастер или прораб и заносится в журнал инструктажа.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Виды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: 1</w:t>
      </w:r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.первичны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мастер оговаривает условия строительной площадки с точки зрения ОТ;  инструктаж по особенностям тех работ, которые он будет выполнять.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повторны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пров-ся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раз в 3 мес.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внеплановы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про-ся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в тех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случ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 если произошел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несч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случ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.; если происходит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систематич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наруш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; после длительного перерыва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текущи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пров-ся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работ по наряду-допуску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какой высоты к рабочему месту предъявляются дополнительные требования по охране труда? Как ограждается рабочее место на высоте?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высоте более </w:t>
      </w:r>
      <w:smartTag w:uri="urn:schemas-microsoft-com:office:smarttags" w:element="metricconverter">
        <w:smartTagPr>
          <w:attr w:name="ProductID" w:val="1,3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1,3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расстоянии до </w:t>
      </w:r>
      <w:smartTag w:uri="urn:schemas-microsoft-com:office:smarttags" w:element="metricconverter">
        <w:smartTagPr>
          <w:attr w:name="ProductID" w:val="2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границы перехода высот должны быть ограждены защитными или страховочными ограждениями, а при расстоянии более </w:t>
      </w:r>
      <w:smartTag w:uri="urn:schemas-microsoft-com:office:smarttags" w:element="metricconverter">
        <w:smartTagPr>
          <w:attr w:name="ProductID" w:val="2 м"/>
        </w:smartTagPr>
        <w:r w:rsidRPr="00402CD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 м</w:t>
        </w:r>
      </w:smartTag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сигнальными ограждениями.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действия мастера, если на площадке произошёл несчастный случай?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 должен: 1- оказать первую медицинскую помощь; вызвать скорую помощь; сохранить по возможности обстановку НС;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2- поставить в известность руководителя.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порядок расследования при несчастном случае? Какой документ составляется  в результате расследования несчастного случая?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1-в 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течении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часов руководитель должен собрать комиссию, которая будет расследовать НС.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2- в течени</w:t>
      </w:r>
      <w:proofErr w:type="gram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3-х дней должно быть проведено расследование, заканчивается составлением акта Н1 (о расследовании НС). В нем фиксируются обстоятельства, данные о пострадавшем, причины НС.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3- разработка мероприятий по предотвращению нарушений.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исполнительная документация ведётся на объекте?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производства на объекте ведётся следующая документация: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общий журнал работ;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журнал производства работ;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журнал монтажных работ;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журнал сварочных работ;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журнал инструктажа по технике безопасности;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журнал использования СГП;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акты приемки-сдачи конструкций;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- заполняются акты на скрытые работы.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изменения внесены в типовой проект в ходе дипломного проектирования?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Изменена толщина утеплителя по теплотехническому расчету.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чего складывается  сметная стоимость объекта?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Сметная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ст-ть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СМР - </w:t>
      </w:r>
      <w:r w:rsidRPr="00402CD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7.25pt" o:ole="">
            <v:imagedata r:id="rId7" o:title=""/>
          </v:shape>
          <o:OLEObject Type="Embed" ProgID="Equation.3" ShapeID="_x0000_i1025" DrawAspect="Content" ObjectID="_1447056914" r:id="rId8"/>
        </w:objec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20" w:dyaOrig="320">
          <v:shape id="_x0000_i1026" type="#_x0000_t75" style="width:30pt;height:17.25pt" o:ole="">
            <v:imagedata r:id="rId9" o:title=""/>
          </v:shape>
          <o:OLEObject Type="Embed" ProgID="Equation.3" ShapeID="_x0000_i1026" DrawAspect="Content" ObjectID="_1447056915" r:id="rId10"/>
        </w:objec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- сметная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ст-ть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ПЗ–прямые затраты на СМР;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НР-накладные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расходы; 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ПРсм-сметная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прибыль.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включают прямые затраты?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19" w:dyaOrig="280">
          <v:shape id="_x0000_i1027" type="#_x0000_t75" style="width:91.5pt;height:13.5pt" o:ole="">
            <v:imagedata r:id="rId11" o:title=""/>
          </v:shape>
          <o:OLEObject Type="Embed" ProgID="Equation.3" ShapeID="_x0000_i1027" DrawAspect="Content" ObjectID="_1447056916" r:id="rId12"/>
        </w:objec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ст-ть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исп-ых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мат-ов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; ЗП-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рабочим;  А- расходы на содержание и эксплуатацию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Маш. И </w:t>
      </w:r>
      <w:proofErr w:type="spellStart"/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мех-ов</w:t>
      </w:r>
      <w:proofErr w:type="spellEnd"/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>, кот включают амортизационные отчисления.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предусматривают накладные расходы?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связанные с организацией  и управлением производством строительных работ.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методы  расчёта смет Вы знаете?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Базисно-индексный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основывается на нормативной базе 2004г. и применение индекса пересчета в текущем прогнозе цен;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базисно-компенсационный</w:t>
      </w:r>
      <w:proofErr w:type="spellEnd"/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ресурсно-индексный;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- ресурсный.</w:t>
      </w:r>
    </w:p>
    <w:p w:rsidR="00402CD2" w:rsidRPr="00402CD2" w:rsidRDefault="00402CD2" w:rsidP="00402C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документация используется в ходе строительства?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Рабочие чертежи, ППР, ПОС.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Производительность труда - 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измеряется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кол-ом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СМР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в ед. врем. (ВЫРАБОТКА) или затратами времени на ед. СМР (ТРУДОЕМКОСТЬ).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Выработк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а-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CD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80" w:dyaOrig="640">
          <v:shape id="_x0000_i1028" type="#_x0000_t75" style="width:49.5pt;height:30pt" o:ole="">
            <v:imagedata r:id="rId13" o:title=""/>
          </v:shape>
          <o:OLEObject Type="Embed" ProgID="Equation.3" ShapeID="_x0000_i1028" DrawAspect="Content" ObjectID="_1447056917" r:id="rId14"/>
        </w:objec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,  Т-трудоемкость     </w:t>
      </w:r>
      <w:r w:rsidRPr="00402CD2">
        <w:rPr>
          <w:rFonts w:ascii="Times New Roman" w:eastAsia="Times New Roman" w:hAnsi="Times New Roman" w:cs="Times New Roman"/>
          <w:sz w:val="24"/>
          <w:szCs w:val="24"/>
          <w:u w:val="single"/>
        </w:rPr>
        <w:t>Трудоемкость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2CD2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980" w:dyaOrig="680">
          <v:shape id="_x0000_i1029" type="#_x0000_t75" style="width:49.5pt;height:34.5pt" o:ole="">
            <v:imagedata r:id="rId15" o:title=""/>
          </v:shape>
          <o:OLEObject Type="Embed" ProgID="Equation.3" ShapeID="_x0000_i1029" DrawAspect="Content" ObjectID="_1447056918" r:id="rId16"/>
        </w:objec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2CD2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-время, затраченное на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вып-ие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СМР.</w:t>
      </w:r>
    </w:p>
    <w:p w:rsidR="00402CD2" w:rsidRPr="00402CD2" w:rsidRDefault="00402CD2" w:rsidP="00402C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14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выведении итоговой оценки за дипломный проект  учитываются следующие параметры.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«5»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Профессиональное качество выполнения чертежей, расчетов в соответствии с требованиями ГОСТ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ЕСКД и СПДС использует информационные технологии в профессиональной деятельности. Студент демонстрирует свободное владение специальной терминологией в достаточном объеме, высокий интеллект, умение обобщать, анализировать, делать выводы. Может обосновать свою точку зрения и отвечает уверенно на все дополнительные вопросы членов ГАК. 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«4»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Профессиональное качество выполнения чертежей, расчетов в соответствии с требованиями ГОСТ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ЕСКД и СПДС. Студент демонстрирует владение специальной терминологией в достаточном объеме, средний интеллект, умение обобщать, анализировать, делать выводы. Может обосновать свою точку зрения и затрудняется при ответах на отдельные дополнительные вопросы членов ГАК. 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«3»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Дипломный проект выполнен небрежно, имеются недоработки и небольшие нарушения требований ГОСТ, ЕСКД и СПДС. Студент демонстрирует слабое владение профессиональной терминологией,  не умеет обобщать, анализировать, делать выводы. Словарный запас ограничен. Затрудняется при ответах на  дополнительные вопросы членов ГАКК. 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«2»</w:t>
      </w:r>
    </w:p>
    <w:p w:rsidR="00402CD2" w:rsidRPr="00402CD2" w:rsidRDefault="00402CD2" w:rsidP="00402CD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Дипломный проект выполнен с низким качеством, наличием ошибок, имеются </w:t>
      </w:r>
      <w:proofErr w:type="gramStart"/>
      <w:r w:rsidRPr="00402CD2">
        <w:rPr>
          <w:rFonts w:ascii="Times New Roman" w:eastAsia="Times New Roman" w:hAnsi="Times New Roman" w:cs="Times New Roman"/>
          <w:sz w:val="24"/>
          <w:szCs w:val="24"/>
        </w:rPr>
        <w:t>недоработки</w:t>
      </w:r>
      <w:proofErr w:type="gram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 Студент демонстрирует не владение профессиональной терминологией,  не умеет обобщать, анализировать, делать выводы. Словарный запас ограничен. Не отвечает на  дополнительные вопросы членов ГАК. 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>Лаушкина</w:t>
      </w:r>
      <w:proofErr w:type="spellEnd"/>
      <w:r w:rsidRPr="00402CD2">
        <w:rPr>
          <w:rFonts w:ascii="Times New Roman" w:eastAsia="Times New Roman" w:hAnsi="Times New Roman" w:cs="Times New Roman"/>
          <w:b/>
          <w:sz w:val="24"/>
          <w:szCs w:val="24"/>
        </w:rPr>
        <w:t xml:space="preserve"> Е.В.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ПОСОБИЕ </w:t>
      </w:r>
    </w:p>
    <w:p w:rsidR="00402CD2" w:rsidRPr="00402CD2" w:rsidRDefault="00402CD2" w:rsidP="00402CD2">
      <w:pPr>
        <w:tabs>
          <w:tab w:val="left" w:pos="35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ПО ВЫПОЛНЕНИЮ И ОФОРМЛЕНИЮ 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ДИПЛОМНОГО ПРОЕКТА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В авторской редакции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Подписано в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печать______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. Формат 60х84</w:t>
      </w:r>
      <w:r w:rsidRPr="00402CD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1/16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2CD2">
        <w:rPr>
          <w:rFonts w:ascii="Times New Roman" w:eastAsia="Times New Roman" w:hAnsi="Times New Roman" w:cs="Times New Roman"/>
          <w:sz w:val="24"/>
          <w:szCs w:val="24"/>
        </w:rPr>
        <w:t>печ</w:t>
      </w:r>
      <w:proofErr w:type="spellEnd"/>
      <w:r w:rsidRPr="00402CD2">
        <w:rPr>
          <w:rFonts w:ascii="Times New Roman" w:eastAsia="Times New Roman" w:hAnsi="Times New Roman" w:cs="Times New Roman"/>
          <w:sz w:val="24"/>
          <w:szCs w:val="24"/>
        </w:rPr>
        <w:t>. л. _________. Тираж 100 экз. Заказ №________</w:t>
      </w:r>
    </w:p>
    <w:p w:rsidR="00402CD2" w:rsidRPr="00402CD2" w:rsidRDefault="00402CD2" w:rsidP="00402C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CD2">
        <w:rPr>
          <w:rFonts w:ascii="Times New Roman" w:eastAsia="Times New Roman" w:hAnsi="Times New Roman" w:cs="Times New Roman"/>
          <w:sz w:val="24"/>
          <w:szCs w:val="24"/>
        </w:rPr>
        <w:t>Размножение с готового оригинал-макета в типографии</w:t>
      </w:r>
    </w:p>
    <w:p w:rsidR="00402CD2" w:rsidRPr="00402CD2" w:rsidRDefault="00402CD2" w:rsidP="00402C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D2" w:rsidRPr="00402CD2" w:rsidRDefault="00402CD2" w:rsidP="00402C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43A" w:rsidRDefault="0078443A"/>
    <w:sectPr w:rsidR="0078443A" w:rsidSect="00E7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CA3"/>
    <w:multiLevelType w:val="singleLevel"/>
    <w:tmpl w:val="92F4FFBA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BA1FA1"/>
    <w:multiLevelType w:val="hybridMultilevel"/>
    <w:tmpl w:val="56324888"/>
    <w:lvl w:ilvl="0" w:tplc="51ACCD4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20D6B"/>
    <w:multiLevelType w:val="hybridMultilevel"/>
    <w:tmpl w:val="11C62C98"/>
    <w:lvl w:ilvl="0" w:tplc="30246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8730B"/>
    <w:multiLevelType w:val="singleLevel"/>
    <w:tmpl w:val="2C984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C66D9E"/>
    <w:multiLevelType w:val="multilevel"/>
    <w:tmpl w:val="8AD4796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214" w:hanging="504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3FEA346F"/>
    <w:multiLevelType w:val="hybridMultilevel"/>
    <w:tmpl w:val="25D49D1C"/>
    <w:lvl w:ilvl="0" w:tplc="66F085E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00193"/>
    <w:multiLevelType w:val="hybridMultilevel"/>
    <w:tmpl w:val="A0321C24"/>
    <w:lvl w:ilvl="0" w:tplc="2C5C52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2347E"/>
    <w:multiLevelType w:val="hybridMultilevel"/>
    <w:tmpl w:val="4068235E"/>
    <w:lvl w:ilvl="0" w:tplc="50401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B712A"/>
    <w:multiLevelType w:val="singleLevel"/>
    <w:tmpl w:val="6922C5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02CD2"/>
    <w:rsid w:val="003963B4"/>
    <w:rsid w:val="00402CD2"/>
    <w:rsid w:val="00405813"/>
    <w:rsid w:val="00686541"/>
    <w:rsid w:val="0078443A"/>
    <w:rsid w:val="00A85650"/>
    <w:rsid w:val="00D1730C"/>
    <w:rsid w:val="00E7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02C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2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02CD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2CD2"/>
    <w:pPr>
      <w:ind w:left="720"/>
      <w:contextualSpacing/>
    </w:pPr>
  </w:style>
  <w:style w:type="paragraph" w:customStyle="1" w:styleId="Heading">
    <w:name w:val="Heading"/>
    <w:rsid w:val="00402C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table" w:styleId="aa">
    <w:name w:val="Table Grid"/>
    <w:basedOn w:val="a1"/>
    <w:rsid w:val="00402C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405813"/>
    <w:pPr>
      <w:spacing w:after="0" w:line="240" w:lineRule="auto"/>
      <w:ind w:firstLine="851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405813"/>
    <w:rPr>
      <w:rFonts w:ascii="Times New Roman" w:eastAsia="Times New Roman" w:hAnsi="Times New Roman" w:cs="Times New Roman"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10552</Words>
  <Characters>60149</Characters>
  <Application>Microsoft Office Word</Application>
  <DocSecurity>0</DocSecurity>
  <Lines>501</Lines>
  <Paragraphs>141</Paragraphs>
  <ScaleCrop>false</ScaleCrop>
  <Company/>
  <LinksUpToDate>false</LinksUpToDate>
  <CharactersWithSpaces>70560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Лаушкина Е.В.</dc:creator>
  <cp:keywords/>
  <dc:description/>
  <cp:lastModifiedBy>NN</cp:lastModifiedBy>
  <cp:revision>6</cp:revision>
  <dcterms:created xsi:type="dcterms:W3CDTF">2010-05-12T12:09:00Z</dcterms:created>
  <dcterms:modified xsi:type="dcterms:W3CDTF">2013-11-27T07:29:00Z</dcterms:modified>
</cp:coreProperties>
</file>