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33A" w:rsidRPr="0026633A" w:rsidRDefault="0026633A" w:rsidP="0026633A">
      <w:pPr>
        <w:ind w:left="360"/>
        <w:jc w:val="both"/>
        <w:rPr>
          <w:b/>
          <w:sz w:val="32"/>
          <w:szCs w:val="28"/>
        </w:rPr>
      </w:pPr>
      <w:r w:rsidRPr="0026633A">
        <w:rPr>
          <w:b/>
          <w:sz w:val="32"/>
          <w:szCs w:val="28"/>
        </w:rPr>
        <w:t>Классный час « Я гражданин своей страны и края своего».</w:t>
      </w:r>
    </w:p>
    <w:p w:rsidR="0026633A" w:rsidRDefault="0026633A" w:rsidP="0026633A">
      <w:pPr>
        <w:ind w:left="360"/>
        <w:jc w:val="both"/>
        <w:rPr>
          <w:sz w:val="28"/>
          <w:szCs w:val="28"/>
        </w:rPr>
      </w:pPr>
    </w:p>
    <w:p w:rsidR="0026633A" w:rsidRPr="0026633A" w:rsidRDefault="0026633A" w:rsidP="0026633A">
      <w:pPr>
        <w:ind w:left="360"/>
        <w:jc w:val="both"/>
        <w:rPr>
          <w:b/>
          <w:sz w:val="28"/>
          <w:szCs w:val="28"/>
        </w:rPr>
      </w:pPr>
      <w:r w:rsidRPr="0026633A">
        <w:rPr>
          <w:b/>
          <w:sz w:val="28"/>
          <w:szCs w:val="28"/>
        </w:rPr>
        <w:t xml:space="preserve">Цели: </w:t>
      </w:r>
    </w:p>
    <w:p w:rsidR="0026633A" w:rsidRDefault="0026633A" w:rsidP="0026633A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26633A">
        <w:rPr>
          <w:sz w:val="28"/>
          <w:szCs w:val="28"/>
        </w:rPr>
        <w:t>привить интерес к геральдическим символам Ульяновска и области;</w:t>
      </w:r>
    </w:p>
    <w:p w:rsidR="0026633A" w:rsidRDefault="0026633A" w:rsidP="0026633A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познакомить детей с геральдикой Новоспасского района</w:t>
      </w:r>
    </w:p>
    <w:p w:rsidR="0026633A" w:rsidRDefault="0026633A" w:rsidP="0026633A">
      <w:pPr>
        <w:ind w:left="360"/>
        <w:jc w:val="both"/>
        <w:rPr>
          <w:sz w:val="28"/>
          <w:szCs w:val="28"/>
        </w:rPr>
      </w:pPr>
    </w:p>
    <w:p w:rsidR="0026633A" w:rsidRPr="0026633A" w:rsidRDefault="0026633A" w:rsidP="0026633A">
      <w:pPr>
        <w:ind w:left="360"/>
        <w:jc w:val="both"/>
        <w:rPr>
          <w:b/>
          <w:sz w:val="28"/>
          <w:szCs w:val="28"/>
        </w:rPr>
      </w:pPr>
      <w:r w:rsidRPr="0026633A">
        <w:rPr>
          <w:b/>
          <w:sz w:val="28"/>
          <w:szCs w:val="28"/>
        </w:rPr>
        <w:t>Оборудование:</w:t>
      </w:r>
    </w:p>
    <w:p w:rsidR="0026633A" w:rsidRDefault="0026633A" w:rsidP="0026633A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Герб и флаг России;</w:t>
      </w:r>
    </w:p>
    <w:p w:rsidR="0026633A" w:rsidRDefault="0026633A" w:rsidP="0026633A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Герб и флаг Новоспасского района;</w:t>
      </w:r>
    </w:p>
    <w:p w:rsidR="0026633A" w:rsidRDefault="0026633A" w:rsidP="0026633A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Аудиозапись гимна Новоспасского;</w:t>
      </w:r>
    </w:p>
    <w:p w:rsidR="0026633A" w:rsidRDefault="0026633A" w:rsidP="0026633A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proofErr w:type="gramStart"/>
      <w:r>
        <w:rPr>
          <w:sz w:val="28"/>
          <w:szCs w:val="28"/>
        </w:rPr>
        <w:t>Я-гражданин</w:t>
      </w:r>
      <w:proofErr w:type="spellEnd"/>
      <w:proofErr w:type="gramEnd"/>
      <w:r>
        <w:rPr>
          <w:sz w:val="28"/>
          <w:szCs w:val="28"/>
        </w:rPr>
        <w:t>!»</w:t>
      </w:r>
    </w:p>
    <w:p w:rsidR="0026633A" w:rsidRDefault="0026633A" w:rsidP="0026633A">
      <w:pPr>
        <w:ind w:left="360"/>
        <w:jc w:val="both"/>
        <w:rPr>
          <w:sz w:val="28"/>
          <w:szCs w:val="28"/>
        </w:rPr>
      </w:pPr>
    </w:p>
    <w:p w:rsidR="0026633A" w:rsidRPr="0026633A" w:rsidRDefault="0026633A" w:rsidP="0026633A">
      <w:pPr>
        <w:ind w:left="360"/>
        <w:jc w:val="both"/>
        <w:rPr>
          <w:b/>
          <w:sz w:val="28"/>
          <w:szCs w:val="28"/>
        </w:rPr>
      </w:pPr>
      <w:r w:rsidRPr="0026633A">
        <w:rPr>
          <w:b/>
          <w:sz w:val="28"/>
          <w:szCs w:val="28"/>
        </w:rPr>
        <w:t>Сценарий:</w:t>
      </w:r>
    </w:p>
    <w:p w:rsidR="0026633A" w:rsidRPr="0026633A" w:rsidRDefault="0026633A" w:rsidP="0026633A">
      <w:pPr>
        <w:ind w:left="360"/>
        <w:jc w:val="both"/>
        <w:rPr>
          <w:sz w:val="28"/>
          <w:szCs w:val="28"/>
        </w:rPr>
      </w:pPr>
    </w:p>
    <w:p w:rsidR="0026633A" w:rsidRDefault="0026633A" w:rsidP="0026633A">
      <w:pPr>
        <w:ind w:left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I</w:t>
      </w:r>
      <w:r w:rsidRPr="0026633A">
        <w:rPr>
          <w:sz w:val="28"/>
          <w:szCs w:val="28"/>
        </w:rPr>
        <w:t xml:space="preserve"> </w:t>
      </w:r>
      <w:r>
        <w:rPr>
          <w:sz w:val="28"/>
          <w:szCs w:val="28"/>
        </w:rPr>
        <w:t>.Вводное слово.</w:t>
      </w:r>
      <w:proofErr w:type="gramEnd"/>
    </w:p>
    <w:p w:rsidR="005B2EBA" w:rsidRDefault="005B2EBA" w:rsidP="0026633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Ребята! Уже ни для кого из вас не новость, что у любого, даже самого маленького государства имеются свои символы. Зачастую это флаг, герб, гимн и штандарт. Сегодня мы поговорим о символах государственности подробнее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История флага насчитывает многовековую историю.</w:t>
      </w:r>
    </w:p>
    <w:p w:rsidR="00B5419B" w:rsidRDefault="005B2EBA" w:rsidP="0026633A">
      <w:pPr>
        <w:ind w:left="360"/>
        <w:jc w:val="both"/>
        <w:rPr>
          <w:rFonts w:ascii="Arial" w:hAnsi="Arial" w:cs="Arial"/>
          <w:color w:val="2A2A2A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2A2A2A"/>
          <w:sz w:val="27"/>
          <w:szCs w:val="27"/>
          <w:shd w:val="clear" w:color="auto" w:fill="FFFFFF"/>
        </w:rPr>
        <w:t>Интересно, что прародителем первого флага многие ученые</w:t>
      </w:r>
    </w:p>
    <w:p w:rsidR="005B2EBA" w:rsidRDefault="005B2EBA" w:rsidP="0026633A">
      <w:pPr>
        <w:ind w:left="360"/>
        <w:jc w:val="both"/>
        <w:rPr>
          <w:sz w:val="28"/>
          <w:szCs w:val="28"/>
        </w:rPr>
      </w:pPr>
      <w:r>
        <w:rPr>
          <w:rFonts w:ascii="Arial" w:hAnsi="Arial" w:cs="Arial"/>
          <w:color w:val="2A2A2A"/>
          <w:sz w:val="27"/>
          <w:szCs w:val="27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2A2A2A"/>
          <w:sz w:val="27"/>
          <w:szCs w:val="27"/>
          <w:shd w:val="clear" w:color="auto" w:fill="FFFFFF"/>
        </w:rPr>
        <w:t>склонны</w:t>
      </w:r>
      <w:proofErr w:type="gramEnd"/>
      <w:r>
        <w:rPr>
          <w:rFonts w:ascii="Arial" w:hAnsi="Arial" w:cs="Arial"/>
          <w:color w:val="2A2A2A"/>
          <w:sz w:val="27"/>
          <w:szCs w:val="27"/>
          <w:shd w:val="clear" w:color="auto" w:fill="FFFFFF"/>
        </w:rPr>
        <w:t xml:space="preserve"> считать посох древнего пастуха, ведущего за собой стадо. Посох — от фараонов Древнего Египта до христианских епископов — был символом власти. </w:t>
      </w:r>
      <w:proofErr w:type="gramStart"/>
      <w:r>
        <w:rPr>
          <w:rFonts w:ascii="Arial" w:hAnsi="Arial" w:cs="Arial"/>
          <w:color w:val="2A2A2A"/>
          <w:sz w:val="27"/>
          <w:szCs w:val="27"/>
          <w:shd w:val="clear" w:color="auto" w:fill="FFFFFF"/>
        </w:rPr>
        <w:t>Только на рубеже 2-1 веков до н. э. в римской армии появляются знамена с полотнищами квадратной формы, прикрепленными на древке.</w:t>
      </w:r>
      <w:proofErr w:type="gramEnd"/>
      <w:r>
        <w:rPr>
          <w:rFonts w:ascii="Arial" w:hAnsi="Arial" w:cs="Arial"/>
          <w:color w:val="2A2A2A"/>
          <w:sz w:val="27"/>
          <w:szCs w:val="27"/>
          <w:shd w:val="clear" w:color="auto" w:fill="FFFFFF"/>
        </w:rPr>
        <w:t xml:space="preserve"> Славянские знамена первоначально имели вид шеста, на котором закреплялись пучок травы или веток, конская грива или хвост. Со временем траву и гриву заменили материей яркого цвета в форме клина. В древнерусском языке слово «стяг» означало жердь, палку, шест. И только с 15-го века повсеместно входит в употребление слово «знамя».</w:t>
      </w:r>
    </w:p>
    <w:p w:rsidR="005B2EBA" w:rsidRDefault="005B2EBA" w:rsidP="005B2EBA">
      <w:pPr>
        <w:pStyle w:val="blue"/>
        <w:ind w:firstLine="240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.Символы нашей страны и края.</w:t>
      </w:r>
      <w:proofErr w:type="gramEnd"/>
    </w:p>
    <w:p w:rsidR="005B2EBA" w:rsidRDefault="005B2EBA" w:rsidP="005B2EBA">
      <w:pPr>
        <w:pStyle w:val="blue"/>
        <w:ind w:firstLine="240"/>
        <w:jc w:val="both"/>
        <w:rPr>
          <w:rFonts w:ascii="Arial" w:hAnsi="Arial" w:cs="Arial"/>
          <w:color w:val="0066FF"/>
          <w:sz w:val="27"/>
          <w:szCs w:val="27"/>
        </w:rPr>
      </w:pPr>
      <w:r w:rsidRPr="005B2EBA">
        <w:rPr>
          <w:rFonts w:ascii="Arial" w:hAnsi="Arial" w:cs="Arial"/>
          <w:color w:val="0066FF"/>
          <w:sz w:val="27"/>
          <w:szCs w:val="27"/>
        </w:rPr>
        <w:t xml:space="preserve"> </w:t>
      </w:r>
      <w:r>
        <w:rPr>
          <w:rFonts w:ascii="Arial" w:hAnsi="Arial" w:cs="Arial"/>
          <w:color w:val="0066FF"/>
          <w:sz w:val="27"/>
          <w:szCs w:val="27"/>
        </w:rPr>
        <w:t xml:space="preserve">История бело-сине-красного флага России очень интересна и познавательна. Возникнув в конце 17 века, </w:t>
      </w:r>
      <w:proofErr w:type="spellStart"/>
      <w:r>
        <w:rPr>
          <w:rFonts w:ascii="Arial" w:hAnsi="Arial" w:cs="Arial"/>
          <w:color w:val="0066FF"/>
          <w:sz w:val="27"/>
          <w:szCs w:val="27"/>
        </w:rPr>
        <w:t>триколор</w:t>
      </w:r>
      <w:proofErr w:type="spellEnd"/>
      <w:r>
        <w:rPr>
          <w:rFonts w:ascii="Arial" w:hAnsi="Arial" w:cs="Arial"/>
          <w:color w:val="0066FF"/>
          <w:sz w:val="27"/>
          <w:szCs w:val="27"/>
        </w:rPr>
        <w:t xml:space="preserve"> стал официальным флагом Российской империи только в 1896 году. Получается, что просуществовал он всего в течение 20 лет — до 1917 года. И вернулся к нам в 1991 году, спустя 74 года!</w:t>
      </w:r>
    </w:p>
    <w:p w:rsidR="005B2EBA" w:rsidRDefault="005B2EBA" w:rsidP="005B2EBA">
      <w:pPr>
        <w:pStyle w:val="blue"/>
        <w:ind w:firstLine="240"/>
        <w:jc w:val="both"/>
        <w:rPr>
          <w:rFonts w:ascii="Arial" w:hAnsi="Arial" w:cs="Arial"/>
          <w:color w:val="0066FF"/>
          <w:sz w:val="27"/>
          <w:szCs w:val="27"/>
        </w:rPr>
      </w:pPr>
      <w:r>
        <w:rPr>
          <w:rStyle w:val="apple-converted-space"/>
          <w:rFonts w:ascii="Arial" w:hAnsi="Arial" w:cs="Arial"/>
          <w:color w:val="0066FF"/>
          <w:sz w:val="27"/>
          <w:szCs w:val="27"/>
        </w:rPr>
        <w:t> </w:t>
      </w:r>
      <w:hyperlink r:id="rId5" w:history="1">
        <w:r>
          <w:rPr>
            <w:rStyle w:val="a6"/>
            <w:rFonts w:ascii="Arial" w:hAnsi="Arial" w:cs="Arial"/>
            <w:color w:val="0771CD"/>
            <w:sz w:val="27"/>
            <w:szCs w:val="27"/>
          </w:rPr>
          <w:t>Флаг России</w:t>
        </w:r>
      </w:hyperlink>
      <w:r>
        <w:rPr>
          <w:rFonts w:ascii="Arial" w:hAnsi="Arial" w:cs="Arial"/>
          <w:color w:val="0066FF"/>
          <w:sz w:val="27"/>
          <w:szCs w:val="27"/>
        </w:rPr>
        <w:t xml:space="preserve"> (фото)</w:t>
      </w:r>
      <w:r>
        <w:rPr>
          <w:rStyle w:val="apple-converted-space"/>
          <w:rFonts w:ascii="Arial" w:hAnsi="Arial" w:cs="Arial"/>
          <w:color w:val="0066FF"/>
          <w:sz w:val="27"/>
          <w:szCs w:val="27"/>
        </w:rPr>
        <w:t> </w:t>
      </w:r>
      <w:r>
        <w:rPr>
          <w:rFonts w:ascii="Arial" w:hAnsi="Arial" w:cs="Arial"/>
          <w:color w:val="0066FF"/>
          <w:sz w:val="27"/>
          <w:szCs w:val="27"/>
        </w:rPr>
        <w:t>был поднят над зданием Верховного Совета в Москве, и в честь этого события в 1994 году указом президента был установлен праздник — День Государственного флага Российской Федерации, который отмечается 22 августа. Это самый молодой праздник нашей страны.</w:t>
      </w:r>
    </w:p>
    <w:p w:rsidR="005B2EBA" w:rsidRDefault="005B2EBA" w:rsidP="005B2EBA">
      <w:pPr>
        <w:pStyle w:val="a5"/>
        <w:ind w:firstLine="240"/>
        <w:jc w:val="both"/>
        <w:rPr>
          <w:rFonts w:ascii="Arial" w:hAnsi="Arial" w:cs="Arial"/>
          <w:color w:val="2A2A2A"/>
          <w:sz w:val="27"/>
          <w:szCs w:val="27"/>
        </w:rPr>
      </w:pPr>
      <w:r>
        <w:rPr>
          <w:rFonts w:ascii="Arial" w:hAnsi="Arial" w:cs="Arial"/>
          <w:color w:val="2A2A2A"/>
          <w:sz w:val="27"/>
          <w:szCs w:val="27"/>
        </w:rPr>
        <w:lastRenderedPageBreak/>
        <w:t xml:space="preserve">Мне запомнился один из сюжетов, показанных по телевидению, о праздничных торжествах. Группа молодежи раздавала на улицах трехцветные ленточки и спрашивала прохожих, что обозначают цвета российского флага. Удивительно, но мало кто дал вразумительный ответ. </w:t>
      </w:r>
    </w:p>
    <w:p w:rsidR="005B2EBA" w:rsidRPr="005B2EBA" w:rsidRDefault="005B2EBA" w:rsidP="005B2EBA">
      <w:pPr>
        <w:pStyle w:val="a5"/>
        <w:ind w:firstLine="240"/>
        <w:jc w:val="both"/>
        <w:rPr>
          <w:rFonts w:ascii="Arial" w:hAnsi="Arial" w:cs="Arial"/>
          <w:b/>
          <w:color w:val="2A2A2A"/>
          <w:sz w:val="27"/>
          <w:szCs w:val="27"/>
        </w:rPr>
      </w:pPr>
      <w:r w:rsidRPr="005B2EBA">
        <w:rPr>
          <w:rFonts w:ascii="Arial" w:hAnsi="Arial" w:cs="Arial"/>
          <w:b/>
          <w:color w:val="2A2A2A"/>
          <w:sz w:val="27"/>
          <w:szCs w:val="27"/>
        </w:rPr>
        <w:t>А вы можете ответить на вопрос «</w:t>
      </w:r>
      <w:r>
        <w:rPr>
          <w:rFonts w:ascii="Arial" w:hAnsi="Arial" w:cs="Arial"/>
          <w:b/>
          <w:color w:val="2A2A2A"/>
          <w:sz w:val="27"/>
          <w:szCs w:val="27"/>
        </w:rPr>
        <w:t>Что обозначают цвета</w:t>
      </w:r>
      <w:r w:rsidRPr="005B2EBA">
        <w:rPr>
          <w:rFonts w:ascii="Arial" w:hAnsi="Arial" w:cs="Arial"/>
          <w:b/>
          <w:color w:val="2A2A2A"/>
          <w:sz w:val="27"/>
          <w:szCs w:val="27"/>
        </w:rPr>
        <w:t xml:space="preserve"> нашего российского флага?»</w:t>
      </w:r>
    </w:p>
    <w:p w:rsidR="005B2EBA" w:rsidRDefault="005B2EBA" w:rsidP="005B2EBA">
      <w:pPr>
        <w:pStyle w:val="a5"/>
        <w:ind w:firstLine="240"/>
        <w:jc w:val="both"/>
        <w:rPr>
          <w:rFonts w:ascii="Arial" w:hAnsi="Arial" w:cs="Arial"/>
          <w:color w:val="2A2A2A"/>
          <w:sz w:val="27"/>
          <w:szCs w:val="27"/>
        </w:rPr>
      </w:pPr>
      <w:r>
        <w:rPr>
          <w:rFonts w:ascii="Arial" w:hAnsi="Arial" w:cs="Arial"/>
          <w:color w:val="2A2A2A"/>
          <w:sz w:val="27"/>
          <w:szCs w:val="27"/>
        </w:rPr>
        <w:t>Тем не менее, еще при Петре</w:t>
      </w:r>
      <w:proofErr w:type="gramStart"/>
      <w:r>
        <w:rPr>
          <w:rFonts w:ascii="Arial" w:hAnsi="Arial" w:cs="Arial"/>
          <w:color w:val="2A2A2A"/>
          <w:sz w:val="27"/>
          <w:szCs w:val="27"/>
        </w:rPr>
        <w:t xml:space="preserve"> П</w:t>
      </w:r>
      <w:proofErr w:type="gramEnd"/>
      <w:r>
        <w:rPr>
          <w:rFonts w:ascii="Arial" w:hAnsi="Arial" w:cs="Arial"/>
          <w:color w:val="2A2A2A"/>
          <w:sz w:val="27"/>
          <w:szCs w:val="27"/>
        </w:rPr>
        <w:t>ервом определился точный порядок горизонтальных полос флага и их значение. Оно совпадало с древним пониманием строения мира.</w:t>
      </w:r>
    </w:p>
    <w:p w:rsidR="005B2EBA" w:rsidRDefault="005B2EBA" w:rsidP="005B2EBA">
      <w:pPr>
        <w:pStyle w:val="a5"/>
        <w:ind w:firstLine="240"/>
        <w:jc w:val="both"/>
        <w:rPr>
          <w:rFonts w:ascii="Arial" w:hAnsi="Arial" w:cs="Arial"/>
          <w:color w:val="2A2A2A"/>
          <w:sz w:val="27"/>
          <w:szCs w:val="27"/>
        </w:rPr>
      </w:pPr>
      <w:r>
        <w:rPr>
          <w:rFonts w:ascii="Arial" w:hAnsi="Arial" w:cs="Arial"/>
          <w:color w:val="2A2A2A"/>
          <w:sz w:val="27"/>
          <w:szCs w:val="27"/>
        </w:rPr>
        <w:t xml:space="preserve">Внизу (красная линия) — физический мир людей, полный забот, страданий, страстей. Выше (синий цвет) — мир ангельский, небесный. Еще выше (белая полоса) — мир божественный: Вера, Надежда и Любовь. </w:t>
      </w:r>
    </w:p>
    <w:p w:rsidR="005B2EBA" w:rsidRDefault="005B2EBA" w:rsidP="005B2EBA">
      <w:pPr>
        <w:pStyle w:val="a5"/>
        <w:ind w:firstLine="240"/>
        <w:jc w:val="both"/>
        <w:rPr>
          <w:rFonts w:ascii="Arial" w:hAnsi="Arial" w:cs="Arial"/>
          <w:b/>
          <w:color w:val="2A2A2A"/>
          <w:sz w:val="28"/>
          <w:szCs w:val="27"/>
        </w:rPr>
      </w:pPr>
      <w:r w:rsidRPr="005B2EBA">
        <w:rPr>
          <w:rFonts w:ascii="Arial" w:hAnsi="Arial" w:cs="Arial"/>
          <w:b/>
          <w:color w:val="2A2A2A"/>
          <w:sz w:val="28"/>
          <w:szCs w:val="27"/>
        </w:rPr>
        <w:t xml:space="preserve">В настоящее время чаще всего используется следующая трактовка значений цветов флага России: </w:t>
      </w:r>
    </w:p>
    <w:p w:rsidR="005B2EBA" w:rsidRPr="00986637" w:rsidRDefault="005B2EBA" w:rsidP="005B2EBA">
      <w:pPr>
        <w:pStyle w:val="a5"/>
        <w:numPr>
          <w:ilvl w:val="0"/>
          <w:numId w:val="2"/>
        </w:numPr>
        <w:jc w:val="both"/>
        <w:rPr>
          <w:rFonts w:ascii="Arial" w:hAnsi="Arial" w:cs="Arial"/>
          <w:color w:val="2A2A2A"/>
          <w:sz w:val="28"/>
          <w:szCs w:val="27"/>
        </w:rPr>
      </w:pPr>
      <w:r w:rsidRPr="005B2EBA">
        <w:rPr>
          <w:rFonts w:ascii="Arial" w:hAnsi="Arial" w:cs="Arial"/>
          <w:b/>
          <w:color w:val="2A2A2A"/>
          <w:sz w:val="28"/>
          <w:szCs w:val="27"/>
        </w:rPr>
        <w:t xml:space="preserve">белый </w:t>
      </w:r>
      <w:r w:rsidR="00986637">
        <w:rPr>
          <w:rFonts w:ascii="Arial" w:hAnsi="Arial" w:cs="Arial"/>
          <w:b/>
          <w:color w:val="2A2A2A"/>
          <w:sz w:val="28"/>
          <w:szCs w:val="27"/>
        </w:rPr>
        <w:t xml:space="preserve"> </w:t>
      </w:r>
      <w:r w:rsidRPr="00986637">
        <w:rPr>
          <w:rFonts w:ascii="Arial" w:hAnsi="Arial" w:cs="Arial"/>
          <w:color w:val="2A2A2A"/>
          <w:sz w:val="28"/>
          <w:szCs w:val="27"/>
        </w:rPr>
        <w:t>означает мир, чистоту, непорочность, совершенство;</w:t>
      </w:r>
    </w:p>
    <w:p w:rsidR="005B2EBA" w:rsidRDefault="005B2EBA" w:rsidP="005B2EBA">
      <w:pPr>
        <w:pStyle w:val="a5"/>
        <w:numPr>
          <w:ilvl w:val="0"/>
          <w:numId w:val="2"/>
        </w:numPr>
        <w:jc w:val="both"/>
        <w:rPr>
          <w:rFonts w:ascii="Arial" w:hAnsi="Arial" w:cs="Arial"/>
          <w:b/>
          <w:color w:val="2A2A2A"/>
          <w:sz w:val="28"/>
          <w:szCs w:val="27"/>
        </w:rPr>
      </w:pPr>
      <w:r w:rsidRPr="005B2EBA">
        <w:rPr>
          <w:rFonts w:ascii="Arial" w:hAnsi="Arial" w:cs="Arial"/>
          <w:b/>
          <w:color w:val="2A2A2A"/>
          <w:sz w:val="28"/>
          <w:szCs w:val="27"/>
        </w:rPr>
        <w:t xml:space="preserve">синий </w:t>
      </w:r>
      <w:r w:rsidR="00986637">
        <w:rPr>
          <w:rFonts w:ascii="Arial" w:hAnsi="Arial" w:cs="Arial"/>
          <w:b/>
          <w:color w:val="2A2A2A"/>
          <w:sz w:val="28"/>
          <w:szCs w:val="27"/>
        </w:rPr>
        <w:t xml:space="preserve">   </w:t>
      </w:r>
      <w:r w:rsidRPr="005B2EBA">
        <w:rPr>
          <w:rFonts w:ascii="Arial" w:hAnsi="Arial" w:cs="Arial"/>
          <w:b/>
          <w:color w:val="2A2A2A"/>
          <w:sz w:val="28"/>
          <w:szCs w:val="27"/>
        </w:rPr>
        <w:t xml:space="preserve">— </w:t>
      </w:r>
      <w:r w:rsidRPr="00986637">
        <w:rPr>
          <w:rFonts w:ascii="Arial" w:hAnsi="Arial" w:cs="Arial"/>
          <w:color w:val="2A2A2A"/>
          <w:sz w:val="28"/>
          <w:szCs w:val="27"/>
        </w:rPr>
        <w:t>цвет веры, верности и правды;</w:t>
      </w:r>
    </w:p>
    <w:p w:rsidR="005B2EBA" w:rsidRPr="00986637" w:rsidRDefault="005B2EBA" w:rsidP="00986637">
      <w:pPr>
        <w:pStyle w:val="a5"/>
        <w:numPr>
          <w:ilvl w:val="0"/>
          <w:numId w:val="2"/>
        </w:numPr>
        <w:jc w:val="both"/>
        <w:rPr>
          <w:rFonts w:ascii="Arial" w:hAnsi="Arial" w:cs="Arial"/>
          <w:b/>
          <w:color w:val="2A2A2A"/>
          <w:sz w:val="28"/>
          <w:szCs w:val="27"/>
        </w:rPr>
      </w:pPr>
      <w:r w:rsidRPr="005B2EBA">
        <w:rPr>
          <w:rFonts w:ascii="Arial" w:hAnsi="Arial" w:cs="Arial"/>
          <w:b/>
          <w:color w:val="2A2A2A"/>
          <w:sz w:val="28"/>
          <w:szCs w:val="27"/>
        </w:rPr>
        <w:t xml:space="preserve">красный </w:t>
      </w:r>
      <w:r w:rsidR="00986637">
        <w:rPr>
          <w:rFonts w:ascii="Arial" w:hAnsi="Arial" w:cs="Arial"/>
          <w:b/>
          <w:color w:val="2A2A2A"/>
          <w:sz w:val="28"/>
          <w:szCs w:val="27"/>
        </w:rPr>
        <w:t xml:space="preserve"> </w:t>
      </w:r>
      <w:r w:rsidRPr="00986637">
        <w:rPr>
          <w:rFonts w:ascii="Arial" w:hAnsi="Arial" w:cs="Arial"/>
          <w:color w:val="2A2A2A"/>
          <w:sz w:val="28"/>
          <w:szCs w:val="27"/>
        </w:rPr>
        <w:t>символизирует постоянство, энергию, силу, отвагу</w:t>
      </w:r>
      <w:r w:rsidRPr="005B2EBA">
        <w:rPr>
          <w:rFonts w:ascii="Arial" w:hAnsi="Arial" w:cs="Arial"/>
          <w:b/>
          <w:color w:val="2A2A2A"/>
          <w:sz w:val="28"/>
          <w:szCs w:val="27"/>
        </w:rPr>
        <w:t xml:space="preserve"> </w:t>
      </w:r>
      <w:r w:rsidRPr="00986637">
        <w:rPr>
          <w:rFonts w:ascii="Arial" w:hAnsi="Arial" w:cs="Arial"/>
          <w:color w:val="2A2A2A"/>
          <w:sz w:val="28"/>
          <w:szCs w:val="27"/>
        </w:rPr>
        <w:t>и кровь, пролитую за Отечество</w:t>
      </w:r>
      <w:r w:rsidR="00986637">
        <w:rPr>
          <w:rFonts w:ascii="Arial" w:hAnsi="Arial" w:cs="Arial"/>
          <w:color w:val="2A2A2A"/>
          <w:sz w:val="28"/>
          <w:szCs w:val="27"/>
        </w:rPr>
        <w:t>.</w:t>
      </w:r>
    </w:p>
    <w:p w:rsidR="005B2EBA" w:rsidRDefault="005B2EBA" w:rsidP="005B2EBA">
      <w:pPr>
        <w:ind w:left="360"/>
        <w:jc w:val="both"/>
        <w:rPr>
          <w:sz w:val="28"/>
          <w:szCs w:val="28"/>
        </w:rPr>
      </w:pPr>
    </w:p>
    <w:p w:rsidR="005B2EBA" w:rsidRDefault="005B2EBA" w:rsidP="00986637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5846CB">
        <w:rPr>
          <w:b/>
          <w:sz w:val="28"/>
          <w:szCs w:val="28"/>
        </w:rPr>
        <w:t>3 марта отмечается День герба и флага Ульяновской области.</w:t>
      </w:r>
      <w:r w:rsidRPr="0011178E">
        <w:rPr>
          <w:sz w:val="28"/>
          <w:szCs w:val="28"/>
        </w:rPr>
        <w:t xml:space="preserve"> В этот день был подписан Закон Ульяновской области от 03.03.2004  № 010-ЗО «О гербе и флаге Ульяновской области».</w:t>
      </w:r>
      <w:r w:rsidRPr="0011178E">
        <w:rPr>
          <w:rStyle w:val="a4"/>
          <w:sz w:val="28"/>
          <w:szCs w:val="28"/>
        </w:rPr>
        <w:t xml:space="preserve"> </w:t>
      </w:r>
      <w:r w:rsidRPr="0011178E">
        <w:rPr>
          <w:sz w:val="28"/>
          <w:szCs w:val="28"/>
        </w:rPr>
        <w:t xml:space="preserve">Настоящий Закон устанавливает герб и флаг Ульяновской области, определяет правила их использования и устанавливает административную ответственность за использование герба или флага Ульяновской области с нарушением настоящего Закона. </w:t>
      </w:r>
    </w:p>
    <w:p w:rsidR="00986637" w:rsidRPr="00C76677" w:rsidRDefault="00986637" w:rsidP="00986637">
      <w:pPr>
        <w:pStyle w:val="a5"/>
        <w:shd w:val="clear" w:color="auto" w:fill="FFFFFF"/>
        <w:spacing w:before="0" w:beforeAutospacing="0" w:after="96" w:afterAutospacing="0" w:line="192" w:lineRule="atLeast"/>
        <w:rPr>
          <w:color w:val="333333"/>
          <w:sz w:val="28"/>
          <w:szCs w:val="16"/>
        </w:rPr>
      </w:pPr>
      <w:r w:rsidRPr="00986637">
        <w:rPr>
          <w:b/>
          <w:color w:val="000000"/>
          <w:sz w:val="32"/>
          <w:szCs w:val="28"/>
        </w:rPr>
        <w:t xml:space="preserve">Знакомство с изображениями </w:t>
      </w:r>
      <w:r w:rsidR="00C76677">
        <w:rPr>
          <w:b/>
          <w:color w:val="000000"/>
          <w:sz w:val="32"/>
          <w:szCs w:val="28"/>
        </w:rPr>
        <w:t xml:space="preserve"> </w:t>
      </w:r>
      <w:r w:rsidRPr="00986637">
        <w:rPr>
          <w:b/>
          <w:color w:val="000000"/>
          <w:sz w:val="32"/>
          <w:szCs w:val="28"/>
        </w:rPr>
        <w:t>символов Ульяновской области.</w:t>
      </w:r>
      <w:r w:rsidRPr="00986637">
        <w:rPr>
          <w:rFonts w:ascii="Helvetica" w:hAnsi="Helvetica" w:cs="Helvetica"/>
          <w:color w:val="333333"/>
          <w:sz w:val="16"/>
          <w:szCs w:val="16"/>
        </w:rPr>
        <w:t xml:space="preserve"> </w:t>
      </w:r>
      <w:r w:rsidRPr="00C76677">
        <w:rPr>
          <w:color w:val="333333"/>
          <w:sz w:val="28"/>
          <w:szCs w:val="16"/>
        </w:rPr>
        <w:t xml:space="preserve">Герб Ульяновской области имеет в своей основе изображение исторического герба </w:t>
      </w:r>
      <w:proofErr w:type="spellStart"/>
      <w:r w:rsidRPr="00C76677">
        <w:rPr>
          <w:color w:val="333333"/>
          <w:sz w:val="28"/>
          <w:szCs w:val="16"/>
        </w:rPr>
        <w:t>Симбирской</w:t>
      </w:r>
      <w:proofErr w:type="spellEnd"/>
      <w:r w:rsidRPr="00C76677">
        <w:rPr>
          <w:color w:val="333333"/>
          <w:sz w:val="28"/>
          <w:szCs w:val="16"/>
        </w:rPr>
        <w:t xml:space="preserve"> губернии и представляет собой: В лазоревом щите серебряная колонна, увенчанная императорской короной с лазоревыми лентами. Щит увенчан традиционной земельной короной (с тремя видимыми листовидными зубцами).</w:t>
      </w:r>
    </w:p>
    <w:p w:rsidR="00986637" w:rsidRPr="00C76677" w:rsidRDefault="00986637" w:rsidP="00986637">
      <w:pPr>
        <w:pStyle w:val="a5"/>
        <w:shd w:val="clear" w:color="auto" w:fill="FFFFFF"/>
        <w:spacing w:before="0" w:beforeAutospacing="0" w:after="96" w:afterAutospacing="0" w:line="192" w:lineRule="atLeast"/>
        <w:rPr>
          <w:color w:val="333333"/>
          <w:sz w:val="28"/>
          <w:szCs w:val="16"/>
        </w:rPr>
      </w:pPr>
      <w:proofErr w:type="spellStart"/>
      <w:r w:rsidRPr="00C76677">
        <w:rPr>
          <w:color w:val="333333"/>
          <w:sz w:val="28"/>
          <w:szCs w:val="16"/>
        </w:rPr>
        <w:t>Щитодержатели</w:t>
      </w:r>
      <w:proofErr w:type="spellEnd"/>
      <w:r w:rsidRPr="00C76677">
        <w:rPr>
          <w:color w:val="333333"/>
          <w:sz w:val="28"/>
          <w:szCs w:val="16"/>
        </w:rPr>
        <w:t xml:space="preserve"> - золотые львы; из них один держит в правой передней лапе меч, а другой - сноп того же металла; подножие - золотые дубовые ветви, в центре которых золотая шестерня и летящая вправо серебряная чайка, перевитые лентой цветов флага области.</w:t>
      </w:r>
    </w:p>
    <w:p w:rsidR="00986637" w:rsidRPr="00C76677" w:rsidRDefault="00986637" w:rsidP="00986637">
      <w:pPr>
        <w:pStyle w:val="a5"/>
        <w:shd w:val="clear" w:color="auto" w:fill="FFFFFF"/>
        <w:spacing w:before="0" w:beforeAutospacing="0" w:after="96" w:afterAutospacing="0" w:line="192" w:lineRule="atLeast"/>
        <w:rPr>
          <w:color w:val="333333"/>
          <w:sz w:val="28"/>
          <w:szCs w:val="16"/>
        </w:rPr>
      </w:pPr>
      <w:r w:rsidRPr="00C76677">
        <w:rPr>
          <w:color w:val="333333"/>
          <w:sz w:val="28"/>
          <w:szCs w:val="16"/>
        </w:rPr>
        <w:t xml:space="preserve">Центральная эмблема – серебряная корона – исторический атрибут, впервые появившийся в 18 веке, указывает на то, что Ульяновская область является </w:t>
      </w:r>
      <w:r w:rsidRPr="00C76677">
        <w:rPr>
          <w:color w:val="333333"/>
          <w:sz w:val="28"/>
          <w:szCs w:val="16"/>
        </w:rPr>
        <w:lastRenderedPageBreak/>
        <w:t xml:space="preserve">территориальным преемником </w:t>
      </w:r>
      <w:proofErr w:type="spellStart"/>
      <w:r w:rsidRPr="00C76677">
        <w:rPr>
          <w:color w:val="333333"/>
          <w:sz w:val="28"/>
          <w:szCs w:val="16"/>
        </w:rPr>
        <w:t>Симбирской</w:t>
      </w:r>
      <w:proofErr w:type="spellEnd"/>
      <w:r w:rsidRPr="00C76677">
        <w:rPr>
          <w:color w:val="333333"/>
          <w:sz w:val="28"/>
          <w:szCs w:val="16"/>
        </w:rPr>
        <w:t xml:space="preserve"> губернии. Шестерня и сноп в лапе льва символизируют основные отрасли экономики области – машиностроение и сельское хозяйство, чайка – географическую принадлежность Ульяновска и области к великой русской реке Волге. </w:t>
      </w:r>
      <w:proofErr w:type="spellStart"/>
      <w:r w:rsidRPr="00C76677">
        <w:rPr>
          <w:color w:val="333333"/>
          <w:sz w:val="28"/>
          <w:szCs w:val="16"/>
        </w:rPr>
        <w:t>Щитодержатели</w:t>
      </w:r>
      <w:proofErr w:type="spellEnd"/>
      <w:r w:rsidRPr="00C76677">
        <w:rPr>
          <w:color w:val="333333"/>
          <w:sz w:val="28"/>
          <w:szCs w:val="16"/>
        </w:rPr>
        <w:t>, строго говоря, не являются в гербе основной фигурой. Тем не менее, они стоят на страже герба, напоминают об эмблеме Симбирска конца 17 века.</w:t>
      </w:r>
      <w:r w:rsidR="00C76677" w:rsidRPr="00C76677">
        <w:t xml:space="preserve"> </w:t>
      </w:r>
      <w:r w:rsidR="00C76677">
        <w:rPr>
          <w:noProof/>
        </w:rPr>
        <w:drawing>
          <wp:inline distT="0" distB="0" distL="0" distR="0">
            <wp:extent cx="2194560" cy="1653540"/>
            <wp:effectExtent l="19050" t="0" r="0" b="0"/>
            <wp:docPr id="18" name="Рисунок 18" descr="http://sinncom.ru/content/innov_sc/info_t/images/titova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sinncom.ru/content/innov_sc/info_t/images/titova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1653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6637" w:rsidRPr="00C76677" w:rsidRDefault="00986637" w:rsidP="00986637">
      <w:pPr>
        <w:pStyle w:val="a5"/>
        <w:shd w:val="clear" w:color="auto" w:fill="FFFFFF"/>
        <w:spacing w:before="0" w:beforeAutospacing="0" w:after="96" w:afterAutospacing="0" w:line="192" w:lineRule="atLeast"/>
        <w:rPr>
          <w:color w:val="333333"/>
          <w:sz w:val="28"/>
          <w:szCs w:val="16"/>
        </w:rPr>
      </w:pPr>
      <w:r w:rsidRPr="00C76677">
        <w:rPr>
          <w:color w:val="333333"/>
          <w:sz w:val="28"/>
          <w:szCs w:val="16"/>
        </w:rPr>
        <w:t>2.</w:t>
      </w:r>
      <w:r w:rsidRPr="00C76677">
        <w:rPr>
          <w:rStyle w:val="apple-converted-space"/>
          <w:color w:val="333333"/>
          <w:sz w:val="28"/>
          <w:szCs w:val="16"/>
        </w:rPr>
        <w:t> </w:t>
      </w:r>
      <w:r w:rsidRPr="00C76677">
        <w:rPr>
          <w:rStyle w:val="a9"/>
          <w:color w:val="333333"/>
          <w:sz w:val="28"/>
          <w:szCs w:val="16"/>
        </w:rPr>
        <w:t>Флаг Ульяновской области</w:t>
      </w:r>
      <w:r w:rsidRPr="00C76677">
        <w:rPr>
          <w:rStyle w:val="apple-converted-space"/>
          <w:color w:val="333333"/>
          <w:sz w:val="28"/>
          <w:szCs w:val="16"/>
        </w:rPr>
        <w:t> </w:t>
      </w:r>
      <w:r w:rsidRPr="00C76677">
        <w:rPr>
          <w:color w:val="333333"/>
          <w:sz w:val="28"/>
          <w:szCs w:val="16"/>
        </w:rPr>
        <w:t>(Слайд 10)</w:t>
      </w:r>
    </w:p>
    <w:p w:rsidR="00986637" w:rsidRPr="00C76677" w:rsidRDefault="00986637" w:rsidP="00986637">
      <w:pPr>
        <w:pStyle w:val="a5"/>
        <w:shd w:val="clear" w:color="auto" w:fill="FFFFFF"/>
        <w:spacing w:before="0" w:beforeAutospacing="0" w:after="96" w:afterAutospacing="0" w:line="192" w:lineRule="atLeast"/>
        <w:rPr>
          <w:color w:val="333333"/>
          <w:sz w:val="28"/>
          <w:szCs w:val="16"/>
        </w:rPr>
      </w:pPr>
      <w:r w:rsidRPr="00C76677">
        <w:rPr>
          <w:color w:val="333333"/>
          <w:sz w:val="28"/>
          <w:szCs w:val="16"/>
        </w:rPr>
        <w:t>Флаг Ульяновской области представляет собой прямоугольное полотнище белого  цвета. Белое поле флага олицетворяет чистоту, благородс</w:t>
      </w:r>
      <w:r w:rsidR="00C76677">
        <w:rPr>
          <w:color w:val="333333"/>
          <w:sz w:val="28"/>
          <w:szCs w:val="16"/>
        </w:rPr>
        <w:t xml:space="preserve">тво, мир. Волнистая двойная </w:t>
      </w:r>
      <w:proofErr w:type="spellStart"/>
      <w:r w:rsidR="00C76677">
        <w:rPr>
          <w:color w:val="333333"/>
          <w:sz w:val="28"/>
          <w:szCs w:val="16"/>
        </w:rPr>
        <w:t>лазу</w:t>
      </w:r>
      <w:r w:rsidRPr="00C76677">
        <w:rPr>
          <w:color w:val="333333"/>
          <w:sz w:val="28"/>
          <w:szCs w:val="16"/>
        </w:rPr>
        <w:t>ревая</w:t>
      </w:r>
      <w:proofErr w:type="spellEnd"/>
      <w:r w:rsidRPr="00C76677">
        <w:rPr>
          <w:color w:val="333333"/>
          <w:sz w:val="28"/>
          <w:szCs w:val="16"/>
        </w:rPr>
        <w:t xml:space="preserve"> волна указывает на географическую принадлежность Ульяновской области к великой русской реке Волге, а красная узкая полоса говорит о богатом историческом прошлом края.</w:t>
      </w:r>
      <w:r w:rsidR="00C76677" w:rsidRPr="00C76677">
        <w:t xml:space="preserve"> </w:t>
      </w:r>
      <w:r w:rsidR="00C76677">
        <w:rPr>
          <w:noProof/>
        </w:rPr>
        <w:drawing>
          <wp:inline distT="0" distB="0" distL="0" distR="0">
            <wp:extent cx="2674620" cy="1691640"/>
            <wp:effectExtent l="19050" t="0" r="0" b="0"/>
            <wp:docPr id="21" name="Рисунок 21" descr="http://sinncom.ru/content/innov_sc/info_t/images/titova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sinncom.ru/content/innov_sc/info_t/images/titova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4620" cy="1691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6677" w:rsidRDefault="00C76677" w:rsidP="00C76677">
      <w:pPr>
        <w:pStyle w:val="a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1178E">
        <w:rPr>
          <w:rStyle w:val="a4"/>
          <w:sz w:val="28"/>
          <w:szCs w:val="28"/>
        </w:rPr>
        <w:t>Флаг Ульяновской области</w:t>
      </w:r>
      <w:r w:rsidRPr="0011178E">
        <w:rPr>
          <w:sz w:val="28"/>
          <w:szCs w:val="28"/>
        </w:rPr>
        <w:t xml:space="preserve"> наряду с гербом является официальным символом Ульяновской области.</w:t>
      </w:r>
      <w:r>
        <w:rPr>
          <w:sz w:val="28"/>
          <w:szCs w:val="28"/>
        </w:rPr>
        <w:t xml:space="preserve"> </w:t>
      </w:r>
      <w:r w:rsidRPr="0011178E">
        <w:rPr>
          <w:color w:val="000000"/>
          <w:sz w:val="28"/>
          <w:szCs w:val="28"/>
        </w:rPr>
        <w:t>Флаг Ульяновской области вывешивается на зданиях (либо поднимается на мачтах, флагштоках) органов исполнительной власти, сформированных администрацией области, общественных объединений, предприятий, учреждений и организаций, а также на жилых домах в дни государственных и областных праздников.</w:t>
      </w:r>
      <w:r>
        <w:rPr>
          <w:color w:val="000000"/>
          <w:sz w:val="28"/>
          <w:szCs w:val="28"/>
        </w:rPr>
        <w:t xml:space="preserve"> </w:t>
      </w:r>
    </w:p>
    <w:p w:rsidR="00986637" w:rsidRPr="00C76677" w:rsidRDefault="00986637" w:rsidP="00C76677">
      <w:pPr>
        <w:pStyle w:val="a5"/>
        <w:spacing w:before="0" w:beforeAutospacing="0" w:after="0" w:afterAutospacing="0"/>
        <w:ind w:firstLine="708"/>
        <w:jc w:val="both"/>
        <w:rPr>
          <w:i/>
          <w:iCs/>
          <w:color w:val="333333"/>
          <w:sz w:val="28"/>
          <w:szCs w:val="16"/>
        </w:rPr>
      </w:pPr>
      <w:r w:rsidRPr="00C76677">
        <w:rPr>
          <w:rStyle w:val="a9"/>
          <w:color w:val="333333"/>
          <w:sz w:val="28"/>
          <w:szCs w:val="16"/>
        </w:rPr>
        <w:lastRenderedPageBreak/>
        <w:t>3. Губернатор Ульяновской области</w:t>
      </w:r>
      <w:proofErr w:type="gramStart"/>
      <w:r w:rsidR="00C76677">
        <w:rPr>
          <w:rStyle w:val="a9"/>
          <w:color w:val="333333"/>
          <w:sz w:val="28"/>
          <w:szCs w:val="16"/>
        </w:rPr>
        <w:t xml:space="preserve"> </w:t>
      </w:r>
      <w:r w:rsidRPr="00C76677">
        <w:rPr>
          <w:rStyle w:val="a9"/>
          <w:color w:val="333333"/>
          <w:sz w:val="28"/>
          <w:szCs w:val="16"/>
        </w:rPr>
        <w:t>.</w:t>
      </w:r>
      <w:proofErr w:type="gramEnd"/>
      <w:r w:rsidRPr="00C76677">
        <w:rPr>
          <w:color w:val="333333"/>
          <w:sz w:val="28"/>
          <w:szCs w:val="16"/>
        </w:rPr>
        <w:t>Губернатором Ульяновской области является Сергей Иванович Морозов (Слайд 11).</w:t>
      </w:r>
      <w:r w:rsidR="00C76677" w:rsidRPr="00C76677">
        <w:t xml:space="preserve"> </w:t>
      </w:r>
      <w:r w:rsidR="00C76677">
        <w:rPr>
          <w:noProof/>
        </w:rPr>
        <w:drawing>
          <wp:inline distT="0" distB="0" distL="0" distR="0">
            <wp:extent cx="2354580" cy="1760220"/>
            <wp:effectExtent l="19050" t="0" r="7620" b="0"/>
            <wp:docPr id="15" name="Рисунок 15" descr="http://sinncom.ru/content/innov_sc/info_t/images/titova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sinncom.ru/content/innov_sc/info_t/images/titova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4580" cy="1760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6637" w:rsidRPr="00C76677" w:rsidRDefault="00986637" w:rsidP="00986637">
      <w:pPr>
        <w:pStyle w:val="a5"/>
        <w:shd w:val="clear" w:color="auto" w:fill="FFFFFF"/>
        <w:spacing w:before="0" w:beforeAutospacing="0" w:after="96" w:afterAutospacing="0" w:line="192" w:lineRule="atLeast"/>
        <w:rPr>
          <w:color w:val="333333"/>
          <w:sz w:val="28"/>
          <w:szCs w:val="16"/>
        </w:rPr>
      </w:pPr>
      <w:r w:rsidRPr="00C76677">
        <w:rPr>
          <w:rStyle w:val="a9"/>
          <w:color w:val="333333"/>
          <w:sz w:val="28"/>
          <w:szCs w:val="16"/>
        </w:rPr>
        <w:t>4. Гимн Ульяновской области.</w:t>
      </w:r>
    </w:p>
    <w:p w:rsidR="00C76677" w:rsidRDefault="00986637" w:rsidP="00C76677">
      <w:pPr>
        <w:pStyle w:val="a5"/>
        <w:shd w:val="clear" w:color="auto" w:fill="FFFFFF"/>
        <w:spacing w:before="0" w:beforeAutospacing="0" w:after="96" w:afterAutospacing="0" w:line="192" w:lineRule="atLeast"/>
        <w:rPr>
          <w:rFonts w:ascii="Helvetica" w:hAnsi="Helvetica" w:cs="Helvetica"/>
          <w:color w:val="333333"/>
          <w:sz w:val="16"/>
          <w:szCs w:val="16"/>
        </w:rPr>
      </w:pPr>
      <w:r w:rsidRPr="00C76677">
        <w:rPr>
          <w:color w:val="333333"/>
          <w:sz w:val="28"/>
          <w:szCs w:val="16"/>
        </w:rPr>
        <w:t xml:space="preserve">Есть у Ульяновской области и свой гимн. Это торжественная песня, прославляющая Ульяновскую область. Авторами текста и музыки являются </w:t>
      </w:r>
      <w:proofErr w:type="spellStart"/>
      <w:r w:rsidRPr="00C76677">
        <w:rPr>
          <w:color w:val="333333"/>
          <w:sz w:val="28"/>
          <w:szCs w:val="16"/>
        </w:rPr>
        <w:t>ульяновцы</w:t>
      </w:r>
      <w:proofErr w:type="spellEnd"/>
      <w:r w:rsidRPr="00C76677">
        <w:rPr>
          <w:color w:val="333333"/>
          <w:sz w:val="28"/>
          <w:szCs w:val="16"/>
        </w:rPr>
        <w:t xml:space="preserve"> поэт Николай </w:t>
      </w:r>
      <w:proofErr w:type="spellStart"/>
      <w:r w:rsidRPr="00C76677">
        <w:rPr>
          <w:color w:val="333333"/>
          <w:sz w:val="28"/>
          <w:szCs w:val="16"/>
        </w:rPr>
        <w:t>Марянин</w:t>
      </w:r>
      <w:proofErr w:type="spellEnd"/>
      <w:r w:rsidRPr="00C76677">
        <w:rPr>
          <w:color w:val="333333"/>
          <w:sz w:val="28"/>
          <w:szCs w:val="16"/>
        </w:rPr>
        <w:t xml:space="preserve"> и композитор Анатолий Гурьянов. Гимн начинается со слов, где регион именуется «</w:t>
      </w:r>
      <w:proofErr w:type="spellStart"/>
      <w:r w:rsidRPr="00C76677">
        <w:rPr>
          <w:color w:val="333333"/>
          <w:sz w:val="28"/>
          <w:szCs w:val="16"/>
        </w:rPr>
        <w:t>симбирским</w:t>
      </w:r>
      <w:proofErr w:type="spellEnd"/>
      <w:r w:rsidRPr="00C76677">
        <w:rPr>
          <w:color w:val="333333"/>
          <w:sz w:val="28"/>
          <w:szCs w:val="16"/>
        </w:rPr>
        <w:t xml:space="preserve"> краем» в дань прошлому названию области – </w:t>
      </w:r>
      <w:proofErr w:type="spellStart"/>
      <w:r w:rsidRPr="00C76677">
        <w:rPr>
          <w:color w:val="333333"/>
          <w:sz w:val="28"/>
          <w:szCs w:val="16"/>
        </w:rPr>
        <w:t>Симбирская</w:t>
      </w:r>
      <w:proofErr w:type="spellEnd"/>
      <w:r w:rsidRPr="00C76677">
        <w:rPr>
          <w:color w:val="333333"/>
          <w:sz w:val="28"/>
          <w:szCs w:val="16"/>
        </w:rPr>
        <w:t xml:space="preserve"> губерния, упоминается великая русская река Волга, протекающая через территорию области, а также другие реки: Сура, </w:t>
      </w:r>
      <w:proofErr w:type="spellStart"/>
      <w:r w:rsidRPr="00C76677">
        <w:rPr>
          <w:color w:val="333333"/>
          <w:sz w:val="28"/>
          <w:szCs w:val="16"/>
        </w:rPr>
        <w:t>Свияга</w:t>
      </w:r>
      <w:proofErr w:type="spellEnd"/>
      <w:r w:rsidRPr="00C76677">
        <w:rPr>
          <w:color w:val="333333"/>
          <w:sz w:val="28"/>
          <w:szCs w:val="16"/>
        </w:rPr>
        <w:t>, Черемшан. В одной из строк автор называет просторы «</w:t>
      </w:r>
      <w:proofErr w:type="spellStart"/>
      <w:r w:rsidRPr="00C76677">
        <w:rPr>
          <w:color w:val="333333"/>
          <w:sz w:val="28"/>
          <w:szCs w:val="16"/>
        </w:rPr>
        <w:t>пластовскими</w:t>
      </w:r>
      <w:proofErr w:type="spellEnd"/>
      <w:r w:rsidRPr="00C76677">
        <w:rPr>
          <w:color w:val="333333"/>
          <w:sz w:val="28"/>
          <w:szCs w:val="16"/>
        </w:rPr>
        <w:t>», поскольку Ульяновская область является родиной знаменитого живописца Аркадия</w:t>
      </w:r>
      <w:r w:rsidR="00C76677">
        <w:rPr>
          <w:color w:val="333333"/>
          <w:sz w:val="28"/>
          <w:szCs w:val="16"/>
        </w:rPr>
        <w:t xml:space="preserve"> </w:t>
      </w:r>
      <w:proofErr w:type="spellStart"/>
      <w:r w:rsidR="00C76677">
        <w:rPr>
          <w:color w:val="333333"/>
          <w:sz w:val="28"/>
          <w:szCs w:val="16"/>
        </w:rPr>
        <w:t>Пластова</w:t>
      </w:r>
      <w:proofErr w:type="spellEnd"/>
      <w:r w:rsidR="00C76677">
        <w:rPr>
          <w:color w:val="333333"/>
          <w:sz w:val="28"/>
          <w:szCs w:val="16"/>
        </w:rPr>
        <w:t>.</w:t>
      </w:r>
      <w:r w:rsidR="00C76677" w:rsidRPr="00C76677">
        <w:rPr>
          <w:rFonts w:ascii="Helvetica" w:hAnsi="Helvetica" w:cs="Helvetica"/>
          <w:color w:val="333333"/>
          <w:sz w:val="16"/>
          <w:szCs w:val="16"/>
        </w:rPr>
        <w:t xml:space="preserve"> </w:t>
      </w:r>
    </w:p>
    <w:p w:rsidR="00C76677" w:rsidRPr="00C76677" w:rsidRDefault="00C76677" w:rsidP="00C76677">
      <w:pPr>
        <w:pStyle w:val="a5"/>
        <w:shd w:val="clear" w:color="auto" w:fill="FFFFFF"/>
        <w:spacing w:before="0" w:beforeAutospacing="0" w:after="96" w:afterAutospacing="0" w:line="192" w:lineRule="atLeast"/>
        <w:rPr>
          <w:color w:val="333333"/>
          <w:sz w:val="28"/>
          <w:szCs w:val="16"/>
        </w:rPr>
      </w:pPr>
      <w:r w:rsidRPr="00C76677">
        <w:rPr>
          <w:color w:val="333333"/>
          <w:sz w:val="28"/>
          <w:szCs w:val="16"/>
        </w:rPr>
        <w:t>Прежде чем вы прослушайте гимн, давайте ознакомимся с его текстом (каждый ребёнок получает текст).</w:t>
      </w:r>
    </w:p>
    <w:p w:rsidR="00C76677" w:rsidRPr="00C76677" w:rsidRDefault="00C76677" w:rsidP="00C76677">
      <w:pPr>
        <w:pStyle w:val="a5"/>
        <w:shd w:val="clear" w:color="auto" w:fill="FFFFFF"/>
        <w:spacing w:before="0" w:beforeAutospacing="0" w:after="0" w:afterAutospacing="0" w:line="192" w:lineRule="atLeast"/>
        <w:rPr>
          <w:b/>
          <w:color w:val="333333"/>
          <w:sz w:val="28"/>
          <w:szCs w:val="16"/>
        </w:rPr>
      </w:pPr>
      <w:r w:rsidRPr="00C76677">
        <w:rPr>
          <w:rStyle w:val="a4"/>
          <w:bCs w:val="0"/>
          <w:color w:val="333333"/>
          <w:sz w:val="28"/>
          <w:szCs w:val="16"/>
        </w:rPr>
        <w:t>ТЕКСТ ГИМНА УЛЬЯНОВСКОЙ ОБЛАСТИ</w:t>
      </w:r>
    </w:p>
    <w:p w:rsidR="00C76677" w:rsidRPr="00C76677" w:rsidRDefault="00C76677" w:rsidP="00C76677">
      <w:pPr>
        <w:pStyle w:val="a5"/>
        <w:shd w:val="clear" w:color="auto" w:fill="FFFFFF"/>
        <w:spacing w:before="0" w:beforeAutospacing="0" w:after="96" w:afterAutospacing="0" w:line="192" w:lineRule="atLeast"/>
        <w:rPr>
          <w:b/>
          <w:color w:val="333333"/>
          <w:sz w:val="28"/>
          <w:szCs w:val="16"/>
        </w:rPr>
      </w:pPr>
      <w:r w:rsidRPr="00C76677">
        <w:rPr>
          <w:b/>
          <w:color w:val="333333"/>
          <w:sz w:val="28"/>
          <w:szCs w:val="16"/>
        </w:rPr>
        <w:t xml:space="preserve">(слова Н.В. </w:t>
      </w:r>
      <w:proofErr w:type="spellStart"/>
      <w:r w:rsidRPr="00C76677">
        <w:rPr>
          <w:b/>
          <w:color w:val="333333"/>
          <w:sz w:val="28"/>
          <w:szCs w:val="16"/>
        </w:rPr>
        <w:t>Марянина</w:t>
      </w:r>
      <w:proofErr w:type="spellEnd"/>
      <w:r w:rsidRPr="00C76677">
        <w:rPr>
          <w:b/>
          <w:color w:val="333333"/>
          <w:sz w:val="28"/>
          <w:szCs w:val="16"/>
        </w:rPr>
        <w:t>)</w:t>
      </w:r>
    </w:p>
    <w:p w:rsidR="00C76677" w:rsidRPr="00C76677" w:rsidRDefault="00C76677" w:rsidP="00C76677">
      <w:pPr>
        <w:pStyle w:val="a5"/>
        <w:shd w:val="clear" w:color="auto" w:fill="FFFFFF"/>
        <w:spacing w:before="0" w:beforeAutospacing="0" w:after="0" w:afterAutospacing="0" w:line="192" w:lineRule="atLeast"/>
        <w:rPr>
          <w:color w:val="333333"/>
          <w:sz w:val="28"/>
          <w:szCs w:val="16"/>
        </w:rPr>
      </w:pPr>
      <w:proofErr w:type="spellStart"/>
      <w:r w:rsidRPr="00C76677">
        <w:rPr>
          <w:color w:val="333333"/>
          <w:sz w:val="28"/>
          <w:szCs w:val="16"/>
        </w:rPr>
        <w:t>Симбирский</w:t>
      </w:r>
      <w:proofErr w:type="spellEnd"/>
      <w:r w:rsidRPr="00C76677">
        <w:rPr>
          <w:color w:val="333333"/>
          <w:sz w:val="28"/>
          <w:szCs w:val="16"/>
        </w:rPr>
        <w:t xml:space="preserve"> край, земля отцов:</w:t>
      </w:r>
      <w:r w:rsidRPr="00C76677">
        <w:rPr>
          <w:rStyle w:val="apple-converted-space"/>
          <w:color w:val="333333"/>
          <w:sz w:val="28"/>
          <w:szCs w:val="16"/>
        </w:rPr>
        <w:t> </w:t>
      </w:r>
      <w:r w:rsidRPr="00C76677">
        <w:rPr>
          <w:color w:val="333333"/>
          <w:sz w:val="28"/>
          <w:szCs w:val="16"/>
        </w:rPr>
        <w:br/>
        <w:t>Над Волгой алые рассветы,</w:t>
      </w:r>
      <w:r w:rsidRPr="00C76677">
        <w:rPr>
          <w:rStyle w:val="apple-converted-space"/>
          <w:color w:val="333333"/>
          <w:sz w:val="28"/>
          <w:szCs w:val="16"/>
        </w:rPr>
        <w:t> </w:t>
      </w:r>
      <w:r w:rsidRPr="00C76677">
        <w:rPr>
          <w:color w:val="333333"/>
          <w:sz w:val="28"/>
          <w:szCs w:val="16"/>
        </w:rPr>
        <w:br/>
        <w:t>Мятежный нрав былых веков,</w:t>
      </w:r>
      <w:r w:rsidRPr="00C76677">
        <w:rPr>
          <w:rStyle w:val="apple-converted-space"/>
          <w:color w:val="333333"/>
          <w:sz w:val="28"/>
          <w:szCs w:val="16"/>
        </w:rPr>
        <w:t> </w:t>
      </w:r>
      <w:r w:rsidRPr="00C76677">
        <w:rPr>
          <w:color w:val="333333"/>
          <w:sz w:val="28"/>
          <w:szCs w:val="16"/>
        </w:rPr>
        <w:br/>
        <w:t>Сказанья сел и городов,</w:t>
      </w:r>
      <w:r w:rsidRPr="00C76677">
        <w:rPr>
          <w:rStyle w:val="apple-converted-space"/>
          <w:color w:val="333333"/>
          <w:sz w:val="28"/>
          <w:szCs w:val="16"/>
        </w:rPr>
        <w:t> </w:t>
      </w:r>
      <w:r w:rsidRPr="00C76677">
        <w:rPr>
          <w:color w:val="333333"/>
          <w:sz w:val="28"/>
          <w:szCs w:val="16"/>
        </w:rPr>
        <w:br/>
        <w:t>Высокий дух великих земляков -</w:t>
      </w:r>
      <w:r w:rsidRPr="00C76677">
        <w:rPr>
          <w:rStyle w:val="apple-converted-space"/>
          <w:color w:val="333333"/>
          <w:sz w:val="28"/>
          <w:szCs w:val="16"/>
        </w:rPr>
        <w:t> </w:t>
      </w:r>
      <w:r w:rsidRPr="00C76677">
        <w:rPr>
          <w:color w:val="333333"/>
          <w:sz w:val="28"/>
          <w:szCs w:val="16"/>
        </w:rPr>
        <w:br/>
        <w:t>Россией с давних пор воспеты!</w:t>
      </w:r>
      <w:r w:rsidRPr="00C76677">
        <w:rPr>
          <w:rStyle w:val="apple-converted-space"/>
          <w:color w:val="333333"/>
          <w:sz w:val="28"/>
          <w:szCs w:val="16"/>
        </w:rPr>
        <w:t> </w:t>
      </w:r>
      <w:r w:rsidRPr="00C76677">
        <w:rPr>
          <w:color w:val="333333"/>
          <w:sz w:val="28"/>
          <w:szCs w:val="16"/>
        </w:rPr>
        <w:br/>
        <w:t>Твой образ нам с рожденья дан</w:t>
      </w:r>
      <w:proofErr w:type="gramStart"/>
      <w:r w:rsidRPr="00C76677">
        <w:rPr>
          <w:rStyle w:val="apple-converted-space"/>
          <w:color w:val="333333"/>
          <w:sz w:val="28"/>
          <w:szCs w:val="16"/>
        </w:rPr>
        <w:t> </w:t>
      </w:r>
      <w:r w:rsidRPr="00C76677">
        <w:rPr>
          <w:color w:val="333333"/>
          <w:sz w:val="28"/>
          <w:szCs w:val="16"/>
        </w:rPr>
        <w:br/>
        <w:t>В</w:t>
      </w:r>
      <w:proofErr w:type="gramEnd"/>
      <w:r w:rsidRPr="00C76677">
        <w:rPr>
          <w:color w:val="333333"/>
          <w:sz w:val="28"/>
          <w:szCs w:val="16"/>
        </w:rPr>
        <w:t xml:space="preserve"> полотнах </w:t>
      </w:r>
      <w:proofErr w:type="spellStart"/>
      <w:r w:rsidRPr="00C76677">
        <w:rPr>
          <w:color w:val="333333"/>
          <w:sz w:val="28"/>
          <w:szCs w:val="16"/>
        </w:rPr>
        <w:t>пластовских</w:t>
      </w:r>
      <w:proofErr w:type="spellEnd"/>
      <w:r w:rsidRPr="00C76677">
        <w:rPr>
          <w:color w:val="333333"/>
          <w:sz w:val="28"/>
          <w:szCs w:val="16"/>
        </w:rPr>
        <w:t xml:space="preserve"> просторов,</w:t>
      </w:r>
      <w:r w:rsidRPr="00C76677">
        <w:rPr>
          <w:rStyle w:val="apple-converted-space"/>
          <w:color w:val="333333"/>
          <w:sz w:val="28"/>
          <w:szCs w:val="16"/>
        </w:rPr>
        <w:t> </w:t>
      </w:r>
      <w:r w:rsidRPr="00C76677">
        <w:rPr>
          <w:color w:val="333333"/>
          <w:sz w:val="28"/>
          <w:szCs w:val="16"/>
        </w:rPr>
        <w:br/>
        <w:t>В них - честь и слава россиян,</w:t>
      </w:r>
      <w:r w:rsidRPr="00C76677">
        <w:rPr>
          <w:rStyle w:val="apple-converted-space"/>
          <w:color w:val="333333"/>
          <w:sz w:val="28"/>
          <w:szCs w:val="16"/>
        </w:rPr>
        <w:t> </w:t>
      </w:r>
      <w:r w:rsidRPr="00C76677">
        <w:rPr>
          <w:color w:val="333333"/>
          <w:sz w:val="28"/>
          <w:szCs w:val="16"/>
        </w:rPr>
        <w:br/>
        <w:t xml:space="preserve">Сура, </w:t>
      </w:r>
      <w:proofErr w:type="spellStart"/>
      <w:r w:rsidRPr="00C76677">
        <w:rPr>
          <w:color w:val="333333"/>
          <w:sz w:val="28"/>
          <w:szCs w:val="16"/>
        </w:rPr>
        <w:t>Свияга</w:t>
      </w:r>
      <w:proofErr w:type="spellEnd"/>
      <w:r w:rsidRPr="00C76677">
        <w:rPr>
          <w:color w:val="333333"/>
          <w:sz w:val="28"/>
          <w:szCs w:val="16"/>
        </w:rPr>
        <w:t>, Черемшан,</w:t>
      </w:r>
      <w:r w:rsidRPr="00C76677">
        <w:rPr>
          <w:rStyle w:val="apple-converted-space"/>
          <w:color w:val="333333"/>
          <w:sz w:val="28"/>
          <w:szCs w:val="16"/>
        </w:rPr>
        <w:t> </w:t>
      </w:r>
      <w:r w:rsidRPr="00C76677">
        <w:rPr>
          <w:color w:val="333333"/>
          <w:sz w:val="28"/>
          <w:szCs w:val="16"/>
        </w:rPr>
        <w:br/>
        <w:t>Добро сердец и мирный труд волжан,</w:t>
      </w:r>
      <w:r w:rsidRPr="00C76677">
        <w:rPr>
          <w:rStyle w:val="apple-converted-space"/>
          <w:color w:val="333333"/>
          <w:sz w:val="28"/>
          <w:szCs w:val="16"/>
        </w:rPr>
        <w:t> </w:t>
      </w:r>
      <w:r w:rsidRPr="00C76677">
        <w:rPr>
          <w:color w:val="333333"/>
          <w:sz w:val="28"/>
          <w:szCs w:val="16"/>
        </w:rPr>
        <w:br/>
        <w:t>Дары полей и гул моторов!</w:t>
      </w:r>
      <w:r w:rsidRPr="00C76677">
        <w:rPr>
          <w:rStyle w:val="apple-converted-space"/>
          <w:color w:val="333333"/>
          <w:sz w:val="28"/>
          <w:szCs w:val="16"/>
        </w:rPr>
        <w:t> </w:t>
      </w:r>
      <w:r w:rsidRPr="00C76677">
        <w:rPr>
          <w:color w:val="333333"/>
          <w:sz w:val="28"/>
          <w:szCs w:val="16"/>
        </w:rPr>
        <w:br/>
        <w:t>Горит над Родиной восход,</w:t>
      </w:r>
      <w:r w:rsidRPr="00C76677">
        <w:rPr>
          <w:rStyle w:val="apple-converted-space"/>
          <w:color w:val="333333"/>
          <w:sz w:val="28"/>
          <w:szCs w:val="16"/>
        </w:rPr>
        <w:t> </w:t>
      </w:r>
      <w:r w:rsidRPr="00C76677">
        <w:rPr>
          <w:color w:val="333333"/>
          <w:sz w:val="28"/>
          <w:szCs w:val="16"/>
        </w:rPr>
        <w:br/>
        <w:t>Наш край привольный озаряя.</w:t>
      </w:r>
      <w:r w:rsidRPr="00C76677">
        <w:rPr>
          <w:rStyle w:val="apple-converted-space"/>
          <w:color w:val="333333"/>
          <w:sz w:val="28"/>
          <w:szCs w:val="16"/>
        </w:rPr>
        <w:t> </w:t>
      </w:r>
      <w:r w:rsidRPr="00C76677">
        <w:rPr>
          <w:color w:val="333333"/>
          <w:sz w:val="28"/>
          <w:szCs w:val="16"/>
        </w:rPr>
        <w:br/>
        <w:t>К победам вновь страна зовет,</w:t>
      </w:r>
      <w:r w:rsidRPr="00C76677">
        <w:rPr>
          <w:rStyle w:val="apple-converted-space"/>
          <w:color w:val="333333"/>
          <w:sz w:val="28"/>
          <w:szCs w:val="16"/>
        </w:rPr>
        <w:t> </w:t>
      </w:r>
      <w:r w:rsidRPr="00C76677">
        <w:rPr>
          <w:color w:val="333333"/>
          <w:sz w:val="28"/>
          <w:szCs w:val="16"/>
        </w:rPr>
        <w:br/>
        <w:t>И надо нам идти вперед.</w:t>
      </w:r>
      <w:r w:rsidRPr="00C76677">
        <w:rPr>
          <w:rStyle w:val="apple-converted-space"/>
          <w:color w:val="333333"/>
          <w:sz w:val="28"/>
          <w:szCs w:val="16"/>
        </w:rPr>
        <w:t> </w:t>
      </w:r>
      <w:r w:rsidRPr="00C76677">
        <w:rPr>
          <w:color w:val="333333"/>
          <w:sz w:val="28"/>
          <w:szCs w:val="16"/>
        </w:rPr>
        <w:br/>
        <w:t>Храни себя и процветай народ -</w:t>
      </w:r>
      <w:r w:rsidRPr="00C76677">
        <w:rPr>
          <w:rStyle w:val="apple-converted-space"/>
          <w:color w:val="333333"/>
          <w:sz w:val="28"/>
          <w:szCs w:val="16"/>
        </w:rPr>
        <w:t> </w:t>
      </w:r>
      <w:r w:rsidRPr="00C76677">
        <w:rPr>
          <w:color w:val="333333"/>
          <w:sz w:val="28"/>
          <w:szCs w:val="16"/>
        </w:rPr>
        <w:br/>
        <w:t>Творец Ульяновского края!</w:t>
      </w:r>
    </w:p>
    <w:p w:rsidR="00986637" w:rsidRPr="00C76677" w:rsidRDefault="00986637" w:rsidP="00C76677">
      <w:pPr>
        <w:pStyle w:val="a5"/>
        <w:shd w:val="clear" w:color="auto" w:fill="FFFFFF"/>
        <w:spacing w:before="0" w:beforeAutospacing="0" w:after="96" w:afterAutospacing="0" w:line="192" w:lineRule="atLeast"/>
        <w:rPr>
          <w:rStyle w:val="a4"/>
          <w:b w:val="0"/>
          <w:bCs w:val="0"/>
          <w:color w:val="333333"/>
          <w:sz w:val="28"/>
          <w:szCs w:val="16"/>
        </w:rPr>
      </w:pPr>
    </w:p>
    <w:p w:rsidR="00986637" w:rsidRDefault="00986637" w:rsidP="005B2EBA">
      <w:pPr>
        <w:pStyle w:val="a5"/>
        <w:spacing w:before="0" w:beforeAutospacing="0" w:after="0" w:afterAutospacing="0"/>
        <w:ind w:firstLine="708"/>
        <w:jc w:val="both"/>
        <w:rPr>
          <w:b/>
          <w:color w:val="000000"/>
          <w:sz w:val="32"/>
          <w:szCs w:val="28"/>
        </w:rPr>
      </w:pPr>
      <w:r>
        <w:rPr>
          <w:noProof/>
        </w:rPr>
        <w:lastRenderedPageBreak/>
        <w:drawing>
          <wp:inline distT="0" distB="0" distL="0" distR="0">
            <wp:extent cx="2538963" cy="2567940"/>
            <wp:effectExtent l="19050" t="0" r="0" b="0"/>
            <wp:docPr id="6" name="Рисунок 6" descr="http://sinncom.ru/content/innov_sc/info_t/images/titova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sinncom.ru/content/innov_sc/info_t/images/titova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270" cy="25702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6637">
        <w:t xml:space="preserve"> </w:t>
      </w:r>
      <w:r>
        <w:rPr>
          <w:noProof/>
        </w:rPr>
        <w:drawing>
          <wp:inline distT="0" distB="0" distL="0" distR="0">
            <wp:extent cx="2632710" cy="1974533"/>
            <wp:effectExtent l="19050" t="0" r="0" b="0"/>
            <wp:docPr id="12" name="Рисунок 12" descr="http://sinncom.ru/content/innov_sc/info_t/images/titova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sinncom.ru/content/innov_sc/info_t/images/titova1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2710" cy="19745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6637" w:rsidRDefault="00986637" w:rsidP="005B2EBA">
      <w:pPr>
        <w:pStyle w:val="a5"/>
        <w:spacing w:before="0" w:beforeAutospacing="0" w:after="0" w:afterAutospacing="0"/>
        <w:ind w:firstLine="708"/>
        <w:jc w:val="both"/>
        <w:rPr>
          <w:b/>
          <w:color w:val="000000"/>
          <w:sz w:val="32"/>
          <w:szCs w:val="28"/>
        </w:rPr>
      </w:pPr>
    </w:p>
    <w:p w:rsidR="00986637" w:rsidRDefault="00986637" w:rsidP="005B2EBA">
      <w:pPr>
        <w:pStyle w:val="a5"/>
        <w:spacing w:before="0" w:beforeAutospacing="0" w:after="0" w:afterAutospacing="0"/>
        <w:ind w:firstLine="708"/>
        <w:jc w:val="both"/>
        <w:rPr>
          <w:b/>
          <w:color w:val="000000"/>
          <w:sz w:val="32"/>
          <w:szCs w:val="28"/>
        </w:rPr>
      </w:pPr>
    </w:p>
    <w:p w:rsidR="00986637" w:rsidRDefault="00986637" w:rsidP="005B2EBA">
      <w:pPr>
        <w:pStyle w:val="a5"/>
        <w:spacing w:before="0" w:beforeAutospacing="0" w:after="0" w:afterAutospacing="0"/>
        <w:ind w:firstLine="708"/>
        <w:jc w:val="both"/>
        <w:rPr>
          <w:b/>
          <w:color w:val="000000"/>
          <w:sz w:val="32"/>
          <w:szCs w:val="28"/>
        </w:rPr>
      </w:pPr>
    </w:p>
    <w:p w:rsidR="0026633A" w:rsidRDefault="0026633A" w:rsidP="0026633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.Уголок России- Отчий дом…. О символах нашего муниципалитета.</w:t>
      </w:r>
    </w:p>
    <w:p w:rsidR="00C76677" w:rsidRDefault="00C76677" w:rsidP="0026633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Наша малая Родина-Новоспасское.</w:t>
      </w:r>
    </w:p>
    <w:p w:rsidR="00C76677" w:rsidRDefault="00C76677" w:rsidP="0026633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Чем богат наш посёлок?</w:t>
      </w:r>
    </w:p>
    <w:p w:rsidR="00C76677" w:rsidRDefault="00C76677" w:rsidP="0026633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Что вы можете сказать о его достопримечательностях?</w:t>
      </w:r>
    </w:p>
    <w:p w:rsidR="00C76677" w:rsidRDefault="00C76677" w:rsidP="0026633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Чем ещё славится земля Новоспасская?</w:t>
      </w:r>
    </w:p>
    <w:p w:rsidR="00C76677" w:rsidRDefault="00C76677" w:rsidP="0026633A">
      <w:pPr>
        <w:ind w:left="360"/>
        <w:jc w:val="both"/>
        <w:rPr>
          <w:sz w:val="28"/>
          <w:szCs w:val="28"/>
        </w:rPr>
      </w:pPr>
    </w:p>
    <w:p w:rsidR="00C76677" w:rsidRDefault="00C76677" w:rsidP="0026633A">
      <w:pPr>
        <w:ind w:left="360"/>
        <w:jc w:val="both"/>
      </w:pPr>
      <w:r>
        <w:rPr>
          <w:sz w:val="28"/>
          <w:szCs w:val="28"/>
        </w:rPr>
        <w:t>Да, как и во всех муниципальных образованиях, в нашем муниципалитете есть свои символы. Это герб, флаг и гимн Новоспасского.</w:t>
      </w:r>
      <w:r w:rsidRPr="00C76677">
        <w:t xml:space="preserve"> </w:t>
      </w:r>
      <w:r>
        <w:rPr>
          <w:noProof/>
        </w:rPr>
        <w:drawing>
          <wp:inline distT="0" distB="0" distL="0" distR="0">
            <wp:extent cx="1859280" cy="2522220"/>
            <wp:effectExtent l="19050" t="0" r="7620" b="0"/>
            <wp:docPr id="24" name="Рисунок 24" descr="Герб Новоспас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Герб Новоспас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2522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57152" w:rsidRPr="00757152">
        <w:t xml:space="preserve"> </w:t>
      </w:r>
      <w:r w:rsidR="00757152">
        <w:rPr>
          <w:noProof/>
        </w:rPr>
        <w:drawing>
          <wp:inline distT="0" distB="0" distL="0" distR="0">
            <wp:extent cx="2468307" cy="1483610"/>
            <wp:effectExtent l="19050" t="0" r="8193" b="0"/>
            <wp:docPr id="27" name="Рисунок 27" descr="Фла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Флаг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4889" cy="14875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7152" w:rsidRDefault="00757152" w:rsidP="0026633A">
      <w:pPr>
        <w:ind w:left="360"/>
        <w:jc w:val="both"/>
        <w:rPr>
          <w:sz w:val="28"/>
        </w:rPr>
      </w:pPr>
      <w:r w:rsidRPr="00757152">
        <w:rPr>
          <w:sz w:val="28"/>
        </w:rPr>
        <w:t xml:space="preserve">Прослушивание </w:t>
      </w:r>
      <w:proofErr w:type="spellStart"/>
      <w:r w:rsidRPr="00757152">
        <w:rPr>
          <w:sz w:val="28"/>
        </w:rPr>
        <w:t>вариата</w:t>
      </w:r>
      <w:proofErr w:type="spellEnd"/>
      <w:r w:rsidRPr="00757152">
        <w:rPr>
          <w:sz w:val="28"/>
        </w:rPr>
        <w:t xml:space="preserve"> гимна Новоспасского.</w:t>
      </w:r>
    </w:p>
    <w:p w:rsidR="00757152" w:rsidRPr="00757152" w:rsidRDefault="00757152" w:rsidP="0026633A">
      <w:pPr>
        <w:ind w:left="360"/>
        <w:jc w:val="both"/>
        <w:rPr>
          <w:sz w:val="32"/>
          <w:szCs w:val="28"/>
        </w:rPr>
      </w:pPr>
    </w:p>
    <w:p w:rsidR="0026633A" w:rsidRDefault="0026633A" w:rsidP="0026633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>.Объявление результатов конкурса «Овеянные славой флаг наш и герб</w:t>
      </w:r>
      <w:proofErr w:type="gramStart"/>
      <w:r>
        <w:rPr>
          <w:sz w:val="28"/>
          <w:szCs w:val="28"/>
        </w:rPr>
        <w:t>!»</w:t>
      </w:r>
      <w:proofErr w:type="gramEnd"/>
    </w:p>
    <w:p w:rsidR="00757152" w:rsidRDefault="00757152" w:rsidP="0026633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 нашей школе прошёл конкурс «</w:t>
      </w:r>
      <w:proofErr w:type="gramStart"/>
      <w:r>
        <w:rPr>
          <w:sz w:val="28"/>
          <w:szCs w:val="28"/>
        </w:rPr>
        <w:t>Овеянные</w:t>
      </w:r>
      <w:proofErr w:type="gramEnd"/>
      <w:r>
        <w:rPr>
          <w:sz w:val="28"/>
          <w:szCs w:val="28"/>
        </w:rPr>
        <w:t xml:space="preserve"> славою флаг наш и герб». Все очень активно принимали участие в трёх номинациях.</w:t>
      </w:r>
    </w:p>
    <w:p w:rsidR="00757152" w:rsidRDefault="00757152" w:rsidP="0026633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Объявление победителей.</w:t>
      </w:r>
    </w:p>
    <w:p w:rsidR="00757152" w:rsidRDefault="00B5419B" w:rsidP="0026633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Звучит Гимн Российской Федерации.</w:t>
      </w:r>
    </w:p>
    <w:p w:rsidR="00B5419B" w:rsidRPr="0026633A" w:rsidRDefault="00B5419B" w:rsidP="0026633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На этом наш час общения завершён. Спасибо за внимание.</w:t>
      </w:r>
    </w:p>
    <w:p w:rsidR="0026633A" w:rsidRPr="0011178E" w:rsidRDefault="0026633A" w:rsidP="0026633A">
      <w:pPr>
        <w:ind w:left="360"/>
        <w:jc w:val="both"/>
        <w:rPr>
          <w:sz w:val="28"/>
          <w:szCs w:val="28"/>
        </w:rPr>
      </w:pPr>
    </w:p>
    <w:p w:rsidR="00E2145A" w:rsidRDefault="00E2145A"/>
    <w:sectPr w:rsidR="00E2145A" w:rsidSect="00E214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F5F43"/>
    <w:multiLevelType w:val="hybridMultilevel"/>
    <w:tmpl w:val="A126D06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917E3B"/>
    <w:multiLevelType w:val="hybridMultilevel"/>
    <w:tmpl w:val="FD0C6F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633A"/>
    <w:rsid w:val="001C0155"/>
    <w:rsid w:val="0026633A"/>
    <w:rsid w:val="005B2EBA"/>
    <w:rsid w:val="00757152"/>
    <w:rsid w:val="00986637"/>
    <w:rsid w:val="00B5419B"/>
    <w:rsid w:val="00C76677"/>
    <w:rsid w:val="00E21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3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633A"/>
    <w:pPr>
      <w:ind w:left="720"/>
      <w:contextualSpacing/>
    </w:pPr>
  </w:style>
  <w:style w:type="character" w:styleId="a4">
    <w:name w:val="Strong"/>
    <w:basedOn w:val="a0"/>
    <w:uiPriority w:val="22"/>
    <w:qFormat/>
    <w:rsid w:val="005B2EBA"/>
    <w:rPr>
      <w:b/>
      <w:bCs/>
    </w:rPr>
  </w:style>
  <w:style w:type="paragraph" w:styleId="a5">
    <w:name w:val="Normal (Web)"/>
    <w:basedOn w:val="a"/>
    <w:uiPriority w:val="99"/>
    <w:rsid w:val="005B2EBA"/>
    <w:pPr>
      <w:spacing w:before="100" w:beforeAutospacing="1" w:after="100" w:afterAutospacing="1"/>
    </w:pPr>
  </w:style>
  <w:style w:type="paragraph" w:customStyle="1" w:styleId="blue">
    <w:name w:val="blue"/>
    <w:basedOn w:val="a"/>
    <w:rsid w:val="005B2EB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B2EBA"/>
  </w:style>
  <w:style w:type="character" w:styleId="a6">
    <w:name w:val="Hyperlink"/>
    <w:basedOn w:val="a0"/>
    <w:uiPriority w:val="99"/>
    <w:semiHidden/>
    <w:unhideWhenUsed/>
    <w:rsid w:val="005B2EBA"/>
    <w:rPr>
      <w:color w:val="0000FF"/>
      <w:u w:val="single"/>
    </w:rPr>
  </w:style>
  <w:style w:type="paragraph" w:customStyle="1" w:styleId="str">
    <w:name w:val="str"/>
    <w:basedOn w:val="a"/>
    <w:rsid w:val="00986637"/>
    <w:pPr>
      <w:spacing w:before="100" w:beforeAutospacing="1" w:after="100" w:afterAutospacing="1"/>
    </w:pPr>
  </w:style>
  <w:style w:type="paragraph" w:customStyle="1" w:styleId="red">
    <w:name w:val="red"/>
    <w:basedOn w:val="a"/>
    <w:rsid w:val="00986637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98663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86637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Emphasis"/>
    <w:basedOn w:val="a0"/>
    <w:uiPriority w:val="20"/>
    <w:qFormat/>
    <w:rsid w:val="0098663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2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03368">
          <w:blockQuote w:val="1"/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gif"/><Relationship Id="rId5" Type="http://schemas.openxmlformats.org/officeDocument/2006/relationships/hyperlink" Target="http://www.kostyor.ru/history/flag_pologenie.html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1094</Words>
  <Characters>6239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</dc:creator>
  <cp:keywords/>
  <dc:description/>
  <cp:lastModifiedBy>888</cp:lastModifiedBy>
  <cp:revision>3</cp:revision>
  <dcterms:created xsi:type="dcterms:W3CDTF">2013-11-18T10:54:00Z</dcterms:created>
  <dcterms:modified xsi:type="dcterms:W3CDTF">2013-11-18T11:48:00Z</dcterms:modified>
</cp:coreProperties>
</file>