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2C" w:rsidRPr="00161C2C" w:rsidRDefault="00161C2C" w:rsidP="00161C2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61C2C">
        <w:rPr>
          <w:rFonts w:ascii="Times New Roman" w:eastAsia="Calibri" w:hAnsi="Times New Roman" w:cs="Times New Roman"/>
          <w:b/>
        </w:rPr>
        <w:t>РАБОЧАЯ ПРОГРАММА</w:t>
      </w:r>
    </w:p>
    <w:p w:rsidR="00161C2C" w:rsidRPr="00161C2C" w:rsidRDefault="00161C2C" w:rsidP="00161C2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ОБЩЕСТВОЗНАНИЕ 9 </w:t>
      </w:r>
      <w:r w:rsidRPr="00161C2C">
        <w:rPr>
          <w:rFonts w:ascii="Times New Roman" w:eastAsia="Calibri" w:hAnsi="Times New Roman" w:cs="Times New Roman"/>
          <w:b/>
        </w:rPr>
        <w:t>КЛАСС</w:t>
      </w:r>
    </w:p>
    <w:p w:rsidR="00213EF9" w:rsidRPr="00682962" w:rsidRDefault="00213EF9" w:rsidP="00213EF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Пояснительная записка к </w:t>
      </w:r>
      <w:r w:rsidR="00161C2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рабочей программе</w:t>
      </w:r>
      <w:r w:rsidRPr="0068296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«Обществознание» для 9-го класса</w:t>
      </w:r>
    </w:p>
    <w:p w:rsidR="00213EF9" w:rsidRPr="00682962" w:rsidRDefault="00213EF9" w:rsidP="00161C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обществознанию для  9    класса составлена на основе федерального компонента государственного стандарта основного общего образования (базовый уровень),  Примерной программы основного общего образования по обществознанию  и  авторской программы  по обществознанию для 5-9 классов Боголюбова Л.Н., Матвеева А.И. (Просвещение, 2011). Рабочая программа конкретизирует содержание пред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метных тем Государственного образовательного стандарта, дает распределение учебных часов по разделам и темам курса.  </w:t>
      </w:r>
      <w:r w:rsidRPr="0068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682962" w:rsidRPr="0068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рассчитана на 51 учебный час</w:t>
      </w:r>
      <w:r w:rsidRPr="0068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из расчёта 1</w:t>
      </w:r>
      <w:r w:rsidR="00682962" w:rsidRPr="0068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</w:t>
      </w:r>
      <w:r w:rsidRPr="0068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682962" w:rsidRPr="0068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8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неделю. </w:t>
      </w:r>
      <w:r w:rsidR="00682962" w:rsidRPr="0068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 предполагает комплексное повторение тем обществознания, работа с тестами по образу ОГЭ, анализ типичных ошибок, допускаемых выпускниками и абитуриентами в ходе итоговой аттестации по обществознанию, а также даёт углубленное изучение </w:t>
      </w:r>
      <w:r w:rsidR="0045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16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емы</w:t>
      </w:r>
      <w:r w:rsidR="00682962" w:rsidRPr="0068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«Право».</w:t>
      </w:r>
      <w:r w:rsid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 обществознанию  предназначена  для учащихся 9 класса основной общеобразовательной школы, которые изучают  предмет  в первом  концентре обществоведческого  образования в средней школе.</w:t>
      </w:r>
    </w:p>
    <w:p w:rsidR="00213EF9" w:rsidRPr="00682962" w:rsidRDefault="00213EF9" w:rsidP="00213E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Курс « Обществознание» предназначен для учащихся 9-го класса общеобразовательных учебных заведений, завершающих изучение  предмета в первом концентре.  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предмета Обществознание 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знаний, важными содержательными компонентами курса являются: социальные навыки, умения, совокупность моральных и гуманистических ценностей и т.д. Данная дисциплина призвана помочь им ориентироваться в текущих событиях общественно-политической жизни.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Обществознания 9 класса включает  изучение 2 тем. Тема «Политика »</w:t>
      </w:r>
      <w:r w:rsidR="00F9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 часов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представление о соотношении политики и власти,  определяет сущность государства, знакомит с разновидностями политических режимов. Тема вводит ученика в круг политических проблем современного общества, процесса складывания правового государства и правового общества, участия граждан в политической </w:t>
      </w:r>
      <w:r w:rsidR="00F9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жизни.   Следующая тема «Право»- 41 час 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 ученика в круг проблем правовых, важных для формирования правовой культуры, осознанного отношения подростков к вопросам зако</w:t>
      </w:r>
      <w:r w:rsidR="00F93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и правомерного поведения, а также у</w:t>
      </w:r>
      <w:r w:rsidR="00F93C4A" w:rsidRPr="00F9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повторения за курс 9 класса</w:t>
      </w:r>
      <w:r w:rsidR="00F9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часа.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 курса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обществознания для 9 классов:</w:t>
      </w:r>
    </w:p>
    <w:p w:rsidR="00213EF9" w:rsidRPr="00682962" w:rsidRDefault="00213EF9" w:rsidP="00213EF9">
      <w:pPr>
        <w:numPr>
          <w:ilvl w:val="0"/>
          <w:numId w:val="2"/>
        </w:numPr>
        <w:tabs>
          <w:tab w:val="left" w:pos="900"/>
        </w:tabs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в ответственный период социального взросления человека, её познава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интересов, критического мышления в процессе восприятия социальной (в том числе политической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лизации;</w:t>
      </w:r>
    </w:p>
    <w:p w:rsidR="00213EF9" w:rsidRPr="00682962" w:rsidRDefault="00213EF9" w:rsidP="00213EF9">
      <w:pPr>
        <w:numPr>
          <w:ilvl w:val="0"/>
          <w:numId w:val="2"/>
        </w:numPr>
        <w:tabs>
          <w:tab w:val="left" w:pos="900"/>
        </w:tabs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общероссийской идентичности, гражданской ответственности, уважения к соци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13EF9" w:rsidRPr="00682962" w:rsidRDefault="00213EF9" w:rsidP="00213EF9">
      <w:pPr>
        <w:numPr>
          <w:ilvl w:val="0"/>
          <w:numId w:val="2"/>
        </w:numPr>
        <w:tabs>
          <w:tab w:val="left" w:pos="900"/>
        </w:tabs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 уровне функциональной грамотности системы знаний, необходимых для социаль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адаптации: об обществе; основных социальных ролях; позитивно оцениваемых обществом каче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13EF9" w:rsidRPr="00682962" w:rsidRDefault="00213EF9" w:rsidP="00213EF9">
      <w:pPr>
        <w:numPr>
          <w:ilvl w:val="0"/>
          <w:numId w:val="2"/>
        </w:numPr>
        <w:tabs>
          <w:tab w:val="left" w:pos="900"/>
        </w:tabs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умениями познавательной, коммуникативной, практической деятельности в основ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ах социальных ролях, характерных для подросткового возраста;</w:t>
      </w:r>
    </w:p>
    <w:p w:rsidR="00213EF9" w:rsidRPr="00682962" w:rsidRDefault="00213EF9" w:rsidP="00213EF9">
      <w:pPr>
        <w:numPr>
          <w:ilvl w:val="0"/>
          <w:numId w:val="2"/>
        </w:numPr>
        <w:tabs>
          <w:tab w:val="left" w:pos="900"/>
        </w:tabs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полученных знаний для решений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13EF9" w:rsidRPr="00682962" w:rsidRDefault="00213EF9" w:rsidP="00213EF9">
      <w:pPr>
        <w:numPr>
          <w:ilvl w:val="0"/>
          <w:numId w:val="2"/>
        </w:numPr>
        <w:tabs>
          <w:tab w:val="left" w:pos="900"/>
        </w:tabs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аналитическое мышление школьника, способность самостоятельно разбираться в существе вопроса, подготовиться к будущей профессиональной деятельности;</w:t>
      </w:r>
    </w:p>
    <w:p w:rsidR="00213EF9" w:rsidRPr="00682962" w:rsidRDefault="00213EF9" w:rsidP="00213EF9">
      <w:pPr>
        <w:numPr>
          <w:ilvl w:val="0"/>
          <w:numId w:val="2"/>
        </w:numPr>
        <w:tabs>
          <w:tab w:val="left" w:pos="900"/>
        </w:tabs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позицию.</w:t>
      </w:r>
    </w:p>
    <w:p w:rsidR="00213EF9" w:rsidRPr="00682962" w:rsidRDefault="00213EF9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учебного процесса</w:t>
      </w:r>
      <w:r w:rsidRPr="00682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13EF9" w:rsidRPr="00682962" w:rsidRDefault="00213EF9" w:rsidP="00213E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коллективная; </w:t>
      </w:r>
    </w:p>
    <w:p w:rsidR="00213EF9" w:rsidRPr="00682962" w:rsidRDefault="00213EF9" w:rsidP="00213E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групповая; </w:t>
      </w:r>
    </w:p>
    <w:p w:rsidR="00213EF9" w:rsidRPr="00682962" w:rsidRDefault="00213EF9" w:rsidP="00213E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индивидуальная. </w:t>
      </w:r>
    </w:p>
    <w:p w:rsidR="00213EF9" w:rsidRPr="00682962" w:rsidRDefault="00213EF9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учебных занятий: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урок, нетрадиционные формы уроков: лекция, практическое занятие, игры-обсуждения, «круглые столы», дискуссия.</w:t>
      </w:r>
      <w:proofErr w:type="gramEnd"/>
    </w:p>
    <w:p w:rsidR="00213EF9" w:rsidRPr="00682962" w:rsidRDefault="00213EF9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Курс формирует следующие умения и навыки: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обществознания ученик должен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Знать/понимать: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социальные свойства человека, его взаимодействие с другими людьми;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сущность общества как формы совместной деятельности людей.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описывать основные социальные объекты, выделяя их существенные признаки;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сравнивать социальные объекты, суждения об обществе и человеке, выявляя их общие черты и различия;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объяснять взаимосвязи изученных социальных объектов;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оценивать поведение людей с точки зрения социальных норм;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решать познавательные и практические задачи в рамках изученного материала;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для полноценного выполнения типичных для подростка социальных ролей;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общей ориентации в актуальных общественных событиях и процессах;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нравственной и правовой оценки конкретных поступков людей;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реализации и защиты прав человека и гражданина, осознанного выполнения гражданских обязанностей;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первичного анализа и использования социальной информации.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рассчитана на </w:t>
      </w:r>
      <w:r w:rsidR="00F93C4A">
        <w:rPr>
          <w:rFonts w:ascii="Times New Roman" w:eastAsia="Times New Roman" w:hAnsi="Times New Roman" w:cs="Times New Roman"/>
          <w:sz w:val="24"/>
          <w:szCs w:val="24"/>
          <w:lang w:eastAsia="ru-RU"/>
        </w:rPr>
        <w:t>51 учебный час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применение ресурсосберегающих  технологий. 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Планирование создано на основе: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основного общего образования по обществознанию (базовый уровень)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курса для 5-9 классов общеобразовательных у</w:t>
      </w:r>
      <w:r w:rsid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 М.: «Просвещение» 2011</w:t>
      </w:r>
    </w:p>
    <w:p w:rsidR="002740A8" w:rsidRPr="00682962" w:rsidRDefault="002740A8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C2C" w:rsidRDefault="00161C2C" w:rsidP="0027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C2C" w:rsidRDefault="00161C2C" w:rsidP="0027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C2C" w:rsidRDefault="00161C2C" w:rsidP="0027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0A8" w:rsidRPr="00682962" w:rsidRDefault="002740A8" w:rsidP="0027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9 класс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Тема 1. Политика и социальное управление 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Политика и власть. Роль политики в жизни общества. Основные направления политики.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Политический режим. Демократия и тоталитаризм. Демократические ценности. Развитие демократии в современном мире.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Правовое государство. Разделение властей. Условия становления правового государства в РФ.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Гражданское общество. Местное самоуправление. Пути формирования гражданского общества в РФ.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Средства массовой информации. Влияние СМИ на политическую жизнь общества. Роль СМИ в предвыборной борьбе.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Тема 2. Право 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правоотношения. Виды правоотношений. Субъекты права. Особенности правового статуса несовершеннолетних.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Правоохранительные органы. Судебная система РФ. Адвокатура. Нотариат.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Конституция — основной закон РФ.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Гражданские правоотношения. Право собственности. Основные виды гражданско-правовых договоров. Права потребителей.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Семейные правоотношения. Порядок и условия заключения брака. Права и обязанности родителей и детей.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Административные правоотношения. Административное правонарушение. Виды административных наказаний.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Социальные права. Жилищные правоотношения.</w:t>
      </w:r>
    </w:p>
    <w:p w:rsidR="002740A8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213EF9" w:rsidRPr="00682962" w:rsidRDefault="002740A8" w:rsidP="0027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Правовое регулирование отношений в сфере образования.</w:t>
      </w:r>
    </w:p>
    <w:p w:rsidR="002740A8" w:rsidRPr="00682962" w:rsidRDefault="002740A8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61C2C" w:rsidRDefault="00161C2C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Базовый учебник и дополнительная литература: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Л.Н.Боголюбов</w:t>
      </w:r>
      <w:proofErr w:type="spellEnd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Обществознание. 9 класс М.: «Просвещение» 2011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Е.И. </w:t>
      </w:r>
      <w:proofErr w:type="spellStart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Жильцова</w:t>
      </w:r>
      <w:proofErr w:type="spellEnd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</w:t>
      </w:r>
      <w:proofErr w:type="spellStart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А.И. Матвеев. Рабочая тетрадь по курсу «Введение в обществознание»: 9 класс. - М.: Просвещение, 2011;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А.И.Кравченко</w:t>
      </w:r>
      <w:proofErr w:type="spellEnd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Задачник по обществознанию 8-9 класс Учебное пособие М.: «Русское слово» 2002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Ю.И.Аверьянов</w:t>
      </w:r>
      <w:proofErr w:type="spellEnd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Л.Н.Боголюбов</w:t>
      </w:r>
      <w:proofErr w:type="spellEnd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Задания и тесты по обществознанию. М., Школа-Пресс, 2003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В.Ю.Шайхер</w:t>
      </w:r>
      <w:proofErr w:type="spellEnd"/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Антология мудрости. М., Вече, 2005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F9" w:rsidRPr="00682962" w:rsidRDefault="00B403C0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allpravo</w:t>
        </w:r>
        <w:proofErr w:type="spellEnd"/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213EF9"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о праве;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F9" w:rsidRPr="00682962" w:rsidRDefault="00B403C0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hro</w:t>
        </w:r>
        <w:proofErr w:type="spellEnd"/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org</w:t>
        </w:r>
      </w:hyperlink>
      <w:r w:rsidR="00213EF9"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3EF9"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права</w:t>
      </w:r>
      <w:proofErr w:type="gramEnd"/>
      <w:r w:rsidR="00213EF9"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в России;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F9" w:rsidRPr="00682962" w:rsidRDefault="00B403C0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ug</w:t>
        </w:r>
        <w:proofErr w:type="spellEnd"/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civicnet</w:t>
        </w:r>
        <w:proofErr w:type="spellEnd"/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civic</w:t>
        </w:r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htm</w:t>
        </w:r>
        <w:proofErr w:type="spellEnd"/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?</w:t>
        </w:r>
        <w:r w:rsidR="00213EF9" w:rsidRPr="006829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civic</w:t>
        </w:r>
      </w:hyperlink>
      <w:r w:rsidR="00213EF9"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проект «Я – Гражданин России</w:t>
      </w:r>
      <w:proofErr w:type="gramStart"/>
      <w:r w:rsidR="00213EF9"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proofErr w:type="gramEnd"/>
      <w:r w:rsidR="00213EF9"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стайте Ассоциации «За гражданское образование»</w:t>
      </w:r>
    </w:p>
    <w:p w:rsidR="00213EF9" w:rsidRPr="00682962" w:rsidRDefault="00213EF9" w:rsidP="00213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F9" w:rsidRPr="00682962" w:rsidRDefault="00213EF9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планируется в форме индивидуально-групповых консультаций, викторин, конкурсов и встреч с интересными людьми.</w:t>
      </w:r>
    </w:p>
    <w:p w:rsidR="005E5712" w:rsidRPr="0068296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Pr="0068296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62" w:rsidRDefault="0068296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62" w:rsidRDefault="0068296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62" w:rsidRDefault="0068296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8296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Муниципальное бюджетное общеобразовательное учреждение</w:t>
      </w: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8296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лицей №76</w:t>
      </w: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8296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Автозаводского района </w:t>
      </w:r>
      <w:proofErr w:type="spellStart"/>
      <w:r w:rsidRPr="0068296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г.о</w:t>
      </w:r>
      <w:proofErr w:type="spellEnd"/>
      <w:r w:rsidRPr="0068296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 Тольятти</w:t>
      </w:r>
    </w:p>
    <w:p w:rsidR="00682962" w:rsidRPr="00682962" w:rsidRDefault="00682962" w:rsidP="0068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57" w:type="pct"/>
        <w:tblLook w:val="04A0" w:firstRow="1" w:lastRow="0" w:firstColumn="1" w:lastColumn="0" w:noHBand="0" w:noVBand="1"/>
      </w:tblPr>
      <w:tblGrid>
        <w:gridCol w:w="3351"/>
        <w:gridCol w:w="3497"/>
        <w:gridCol w:w="3899"/>
      </w:tblGrid>
      <w:tr w:rsidR="00682962" w:rsidRPr="00682962" w:rsidTr="003F5313">
        <w:tc>
          <w:tcPr>
            <w:tcW w:w="1559" w:type="pct"/>
          </w:tcPr>
          <w:p w:rsidR="00682962" w:rsidRPr="00682962" w:rsidRDefault="00682962" w:rsidP="006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682962" w:rsidRPr="00682962" w:rsidRDefault="00682962" w:rsidP="006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 лицея №76</w:t>
            </w:r>
          </w:p>
          <w:p w:rsidR="00682962" w:rsidRPr="00682962" w:rsidRDefault="00682962" w:rsidP="006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 </w:t>
            </w:r>
            <w:proofErr w:type="spellStart"/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Ю.С.Коняхина</w:t>
            </w:r>
            <w:proofErr w:type="spellEnd"/>
          </w:p>
          <w:p w:rsidR="00682962" w:rsidRPr="00682962" w:rsidRDefault="00682962" w:rsidP="006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____________201_ г.</w:t>
            </w:r>
          </w:p>
        </w:tc>
        <w:tc>
          <w:tcPr>
            <w:tcW w:w="1627" w:type="pct"/>
          </w:tcPr>
          <w:p w:rsidR="00682962" w:rsidRPr="00682962" w:rsidRDefault="00682962" w:rsidP="006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682962" w:rsidRPr="00682962" w:rsidRDefault="00682962" w:rsidP="006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 ___________201__ г.</w:t>
            </w:r>
          </w:p>
          <w:p w:rsidR="00682962" w:rsidRPr="00682962" w:rsidRDefault="00682962" w:rsidP="006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682962" w:rsidRPr="00682962" w:rsidRDefault="00682962" w:rsidP="006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 /</w:t>
            </w:r>
            <w:proofErr w:type="spellStart"/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Е.А.Кучко</w:t>
            </w:r>
            <w:proofErr w:type="spellEnd"/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14" w:type="pct"/>
          </w:tcPr>
          <w:p w:rsidR="00682962" w:rsidRPr="00682962" w:rsidRDefault="00682962" w:rsidP="006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рассмотрена на заседании</w:t>
            </w:r>
          </w:p>
          <w:p w:rsidR="00682962" w:rsidRPr="00682962" w:rsidRDefault="00682962" w:rsidP="006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учителей ____________________</w:t>
            </w:r>
          </w:p>
          <w:p w:rsidR="00682962" w:rsidRPr="00682962" w:rsidRDefault="00682962" w:rsidP="006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__ от «__»______201__ г.</w:t>
            </w:r>
          </w:p>
          <w:p w:rsidR="00682962" w:rsidRPr="00682962" w:rsidRDefault="00682962" w:rsidP="006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682962" w:rsidRPr="00682962" w:rsidRDefault="00682962" w:rsidP="006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</w:tr>
    </w:tbl>
    <w:p w:rsidR="00682962" w:rsidRPr="00682962" w:rsidRDefault="00682962" w:rsidP="0068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62" w:rsidRPr="00682962" w:rsidRDefault="00682962" w:rsidP="0068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62" w:rsidRPr="00682962" w:rsidRDefault="00682962" w:rsidP="0068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62" w:rsidRPr="00682962" w:rsidRDefault="00682962" w:rsidP="0068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8296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8296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Обществознание </w:t>
      </w: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82962">
        <w:rPr>
          <w:rFonts w:ascii="Times New Roman" w:eastAsia="Times New Roman" w:hAnsi="Times New Roman" w:cs="Times New Roman"/>
          <w:sz w:val="48"/>
          <w:szCs w:val="48"/>
          <w:lang w:eastAsia="ru-RU"/>
        </w:rPr>
        <w:t>9 класс</w:t>
      </w:r>
    </w:p>
    <w:p w:rsidR="00682962" w:rsidRPr="00682962" w:rsidRDefault="00682962" w:rsidP="0068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51 , в неделю 1.5 часа</w:t>
      </w:r>
    </w:p>
    <w:p w:rsidR="00682962" w:rsidRPr="00682962" w:rsidRDefault="00682962" w:rsidP="0068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62" w:rsidRPr="00682962" w:rsidRDefault="00682962" w:rsidP="006829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2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Рабочая программа разработана на основе:</w:t>
      </w:r>
    </w:p>
    <w:p w:rsidR="00682962" w:rsidRPr="00682962" w:rsidRDefault="00682962" w:rsidP="0068296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8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курса «</w:t>
      </w:r>
      <w:r>
        <w:rPr>
          <w:rFonts w:ascii="Times New Roman" w:hAnsi="Times New Roman" w:cs="Times New Roman"/>
          <w:sz w:val="28"/>
          <w:szCs w:val="28"/>
        </w:rPr>
        <w:t>Обществознание. 5</w:t>
      </w:r>
      <w:r w:rsidRPr="00682962">
        <w:rPr>
          <w:rFonts w:ascii="Times New Roman" w:hAnsi="Times New Roman" w:cs="Times New Roman"/>
          <w:sz w:val="28"/>
          <w:szCs w:val="28"/>
        </w:rPr>
        <w:t>-9 классы». Авторы – Боголюбов Л.Н., Городецкая Н.И., Иванова Л.Ф., Матвеев А.И. Предметная линия учебников под ред. Боголюбова Л.Н. для основной школы, составленная на основе</w:t>
      </w:r>
      <w:r>
        <w:rPr>
          <w:rFonts w:ascii="Times New Roman" w:hAnsi="Times New Roman" w:cs="Times New Roman"/>
          <w:sz w:val="28"/>
          <w:szCs w:val="28"/>
        </w:rPr>
        <w:t xml:space="preserve"> ФКГСОО. М., «Просвещение», 2011</w:t>
      </w:r>
      <w:r w:rsidRPr="00682962">
        <w:rPr>
          <w:rFonts w:ascii="Times New Roman" w:hAnsi="Times New Roman" w:cs="Times New Roman"/>
          <w:sz w:val="28"/>
          <w:szCs w:val="28"/>
        </w:rPr>
        <w:t>.</w:t>
      </w:r>
    </w:p>
    <w:p w:rsidR="00682962" w:rsidRPr="00682962" w:rsidRDefault="00682962" w:rsidP="0068296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2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Учебник:</w:t>
      </w:r>
    </w:p>
    <w:p w:rsidR="00682962" w:rsidRPr="00682962" w:rsidRDefault="00682962" w:rsidP="0068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Боголюбов Л.Н. «Обществознание». Учебник для 9 класса. М., 2012-2013 г.</w:t>
      </w:r>
    </w:p>
    <w:p w:rsidR="00682962" w:rsidRPr="00682962" w:rsidRDefault="00682962" w:rsidP="00682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62" w:rsidRPr="00682962" w:rsidRDefault="00682962" w:rsidP="00682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7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9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Бейдерман</w:t>
      </w:r>
      <w:proofErr w:type="spellEnd"/>
      <w:r w:rsidRPr="0068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Викторович</w:t>
      </w: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62" w:rsidRPr="00682962" w:rsidRDefault="00682962" w:rsidP="00682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962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68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Тольятти </w:t>
      </w:r>
    </w:p>
    <w:p w:rsidR="00682962" w:rsidRPr="00682962" w:rsidRDefault="00682962" w:rsidP="0068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62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12" w:rsidRPr="00213EF9" w:rsidRDefault="005E5712" w:rsidP="0021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5712" w:rsidRPr="00213EF9" w:rsidSect="00213EF9">
          <w:headerReference w:type="default" r:id="rId11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3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709"/>
        <w:gridCol w:w="1134"/>
        <w:gridCol w:w="3152"/>
        <w:gridCol w:w="4502"/>
        <w:gridCol w:w="2552"/>
        <w:gridCol w:w="61"/>
        <w:gridCol w:w="1214"/>
      </w:tblGrid>
      <w:tr w:rsidR="005E5712" w:rsidRPr="00F87E4C" w:rsidTr="002F3040">
        <w:trPr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2" w:rsidRPr="00F87E4C" w:rsidRDefault="005E5712" w:rsidP="002F3040">
            <w:pPr>
              <w:tabs>
                <w:tab w:val="left" w:pos="352"/>
              </w:tabs>
              <w:spacing w:before="120" w:after="120" w:line="240" w:lineRule="auto"/>
              <w:ind w:right="73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2" w:rsidRPr="00F87E4C" w:rsidRDefault="005E5712" w:rsidP="002F3040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5E5712" w:rsidRPr="00F87E4C" w:rsidRDefault="005E5712" w:rsidP="002F3040">
            <w:pPr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7E4C">
              <w:rPr>
                <w:rFonts w:ascii="Times New Roman" w:hAnsi="Times New Roman" w:cs="Times New Roman"/>
              </w:rPr>
              <w:t>Наименование разделов курса, тем 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2" w:rsidRPr="00F87E4C" w:rsidRDefault="005E5712" w:rsidP="002F3040">
            <w:pPr>
              <w:spacing w:before="120" w:after="12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7E4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2" w:rsidRPr="00F87E4C" w:rsidRDefault="005E5712" w:rsidP="002F3040">
            <w:pPr>
              <w:spacing w:before="120" w:after="12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712" w:rsidRPr="00F87E4C" w:rsidRDefault="005E5712" w:rsidP="002F3040">
            <w:pPr>
              <w:spacing w:before="120" w:after="12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2" w:rsidRPr="00F87E4C" w:rsidRDefault="002F3040" w:rsidP="002F3040">
            <w:pPr>
              <w:spacing w:before="120" w:after="12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BB61A" wp14:editId="7335CAC6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-807085</wp:posOffset>
                      </wp:positionV>
                      <wp:extent cx="4344035" cy="140398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4035" cy="14039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040" w:rsidRPr="002F3040" w:rsidRDefault="002F3040" w:rsidP="002F304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F304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Тематическое планирование по предмету Обществознание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18.65pt;margin-top:-63.55pt;width:34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6zXwIAAMcEAAAOAAAAZHJzL2Uyb0RvYy54bWysVM2O0zAQviPxDpbvNOkfuxs1XS1dipCW&#10;H7HwAK7jNNY6HmN7m5Qbd16Bd+DAgRuv0H0jxk6bLSDtAXGxxvF838x8M5PZeVsrshHWSdA5HQ5S&#10;SoTmUEi9zumH98snp5Q4z3TBFGiR061w9Hz++NGsMZkYQQWqEJYgiXZZY3JaeW+yJHG8EjVzAzBC&#10;42MJtmYer3adFJY1yF6rZJSmT5MGbGEscOEcfr3sHuk88pel4P5NWTrhicop5ubjaeO5Cmcyn7Fs&#10;bZmpJN+nwf4hi5pJjUF7qkvmGbm18i+qWnILDko/4FAnUJaSi1gDVjNM/6jmumJGxFpQHGd6mdz/&#10;o+WvN28tkUVOx+kJJZrV2KTd19233ffdz92Pu893X8goqNQYl6HztUF33z6DFrsdK3bmCviNIxoW&#10;FdNrcWEtNJVgBWY5DMjkCNrxuECyal5BgcHYrYdI1Ja2DhKiKATZsVvbvkOi9YTjx8l4MknHU0o4&#10;vg3RPDudxhgsO8CNdf6FgJoEI6cWRyDSs82V8yEdlh1cQjSlw6lhKZWKwxBSf66LaHsmVWcjKnjG&#10;WkL6+0L8VomO5Z0oUUZMcdSpEgZYLJQlG4ajV9x0UgQW9AyQEgP2oL2Uv4OUP4D2vgEm4lD3wPTh&#10;aL13jAja98BaarAPg8vO/1B1V2topm9XLeoTzBUUW2ymhW6z8E+ARgX2EyUNblVO3cdbZgUl6qXG&#10;gTgbYv9wDeNlMj0Z4cUev6yOX5jmSJVTT0lnLnxc3VCMMxc4OEsZW3qfyT5Z3JbY6f1mh3U8vkev&#10;+//P/BcAAAD//wMAUEsDBBQABgAIAAAAIQAA9gCO4AAAAAsBAAAPAAAAZHJzL2Rvd25yZXYueG1s&#10;TI/BTsMwDIbvSLxDZCRuW9Kt6kZpOqEKkHZjhd2zxjQVTVI16dbx9JgT3Gz50+/vL3az7dkZx9B5&#10;JyFZCmDoGq8710r4eH9ZbIGFqJxWvXco4YoBduXtTaFy7S/ugOc6toxCXMiVBBPjkHMeGoNWhaUf&#10;0NHt049WRVrHlutRXSjc9nwlRMat6hx9MGrAymDzVU9Wwj4T9fS25fH5Wh3Na/q9r46HQcr7u/np&#10;EVjEOf7B8KtP6lCS08lPTgfWS1isN2tCaUhWmwQYIVmaUZuThIdUAC8L/r9D+QMAAP//AwBQSwEC&#10;LQAUAAYACAAAACEAtoM4kv4AAADhAQAAEwAAAAAAAAAAAAAAAAAAAAAAW0NvbnRlbnRfVHlwZXNd&#10;LnhtbFBLAQItABQABgAIAAAAIQA4/SH/1gAAAJQBAAALAAAAAAAAAAAAAAAAAC8BAABfcmVscy8u&#10;cmVsc1BLAQItABQABgAIAAAAIQA1VF6zXwIAAMcEAAAOAAAAAAAAAAAAAAAAAC4CAABkcnMvZTJv&#10;RG9jLnhtbFBLAQItABQABgAIAAAAIQAA9gCO4AAAAAsBAAAPAAAAAAAAAAAAAAAAALkEAABkcnMv&#10;ZG93bnJldi54bWxQSwUGAAAAAAQABADzAAAAxgUAAAAA&#10;" fillcolor="white [3201]" stroked="f" strokeweight="2pt">
                      <v:textbox style="mso-fit-shape-to-text:t">
                        <w:txbxContent>
                          <w:p w:rsidR="002F3040" w:rsidRPr="002F3040" w:rsidRDefault="002F3040" w:rsidP="002F304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304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Тематическое планирование по предмету Обществознание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5712" w:rsidRPr="00F87E4C" w:rsidRDefault="005E5712" w:rsidP="002F3040">
            <w:pPr>
              <w:spacing w:before="120" w:after="12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2" w:rsidRPr="00F87E4C" w:rsidRDefault="005E5712" w:rsidP="002F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712" w:rsidRPr="000034FC" w:rsidRDefault="005E5712" w:rsidP="002F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4FC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(УУД), основные требования к уровню подготовки учащихся</w:t>
            </w:r>
          </w:p>
          <w:p w:rsidR="005E5712" w:rsidRPr="00F87E4C" w:rsidRDefault="005E5712" w:rsidP="002F3040">
            <w:pPr>
              <w:spacing w:before="120" w:after="12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proofErr w:type="gramStart"/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/ У</w:t>
            </w:r>
            <w:proofErr w:type="gramEnd"/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меть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2" w:rsidRPr="00F87E4C" w:rsidRDefault="005E5712" w:rsidP="002F3040">
            <w:pPr>
              <w:spacing w:before="120" w:after="12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712" w:rsidRPr="00F87E4C" w:rsidRDefault="005E5712" w:rsidP="002F3040">
            <w:pPr>
              <w:spacing w:before="120" w:after="12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Формы и виды контроля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2" w:rsidRPr="00F87E4C" w:rsidRDefault="005E5712" w:rsidP="002F3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712" w:rsidRPr="00F87E4C" w:rsidRDefault="005E5712" w:rsidP="002F3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4FC">
              <w:rPr>
                <w:rFonts w:ascii="Times New Roman" w:eastAsia="Times New Roman" w:hAnsi="Times New Roman" w:cs="Times New Roman"/>
                <w:lang w:eastAsia="ru-RU"/>
              </w:rPr>
              <w:t>Примеча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  <w:p w:rsidR="005E5712" w:rsidRPr="00F87E4C" w:rsidRDefault="005E5712" w:rsidP="002F3040">
            <w:pPr>
              <w:spacing w:before="120" w:after="12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E5712" w:rsidRPr="00F87E4C" w:rsidTr="002F3040">
        <w:trPr>
          <w:trHeight w:val="454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2" w:rsidRPr="00F87E4C" w:rsidRDefault="004555BF" w:rsidP="002F3040">
            <w:pPr>
              <w:spacing w:before="120" w:after="12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Глава 1.  Политика   (</w:t>
            </w:r>
            <w:r w:rsidR="005E5712" w:rsidRPr="00F87E4C">
              <w:rPr>
                <w:rFonts w:ascii="Times New Roman" w:eastAsia="Times New Roman" w:hAnsi="Times New Roman" w:cs="Times New Roman"/>
                <w:b/>
                <w:lang w:eastAsia="ru-RU"/>
              </w:rPr>
              <w:t>8 часов)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tabs>
                <w:tab w:val="left" w:pos="3410"/>
              </w:tabs>
              <w:spacing w:before="120" w:after="12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Политика и право</w:t>
            </w:r>
          </w:p>
          <w:p w:rsidR="005629FC" w:rsidRPr="00F87E4C" w:rsidRDefault="005629FC" w:rsidP="005629FC">
            <w:pPr>
              <w:tabs>
                <w:tab w:val="left" w:pos="3410"/>
              </w:tabs>
              <w:spacing w:before="120" w:after="12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tabs>
                <w:tab w:val="left" w:pos="0"/>
              </w:tabs>
              <w:spacing w:before="120"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5629FC" w:rsidRDefault="005629FC" w:rsidP="005629FC">
            <w:pPr>
              <w:rPr>
                <w:rFonts w:ascii="Times New Roman" w:hAnsi="Times New Roman" w:cs="Times New Roman"/>
              </w:rPr>
            </w:pPr>
            <w:r w:rsidRPr="005629FC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5A2">
              <w:rPr>
                <w:rFonts w:ascii="Times New Roman" w:eastAsia="Calibri" w:hAnsi="Times New Roman" w:cs="Times New Roman"/>
              </w:rPr>
              <w:t>Вводная лекция. Проблемная</w:t>
            </w:r>
            <w:r>
              <w:rPr>
                <w:rFonts w:ascii="Times New Roman" w:eastAsia="Calibri" w:hAnsi="Times New Roman" w:cs="Times New Roman"/>
              </w:rPr>
              <w:t xml:space="preserve"> беседа.  Анализ статистическо</w:t>
            </w:r>
            <w:r w:rsidRPr="001305A2">
              <w:rPr>
                <w:rFonts w:ascii="Times New Roman" w:eastAsia="Calibri" w:hAnsi="Times New Roman" w:cs="Times New Roman"/>
              </w:rPr>
              <w:t>го материала</w:t>
            </w:r>
          </w:p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соотношение понятий «власть» и «политика», сущность любой власти, ее роль в жизни общества.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Объяснять взаимосвязи изученных социальных объектов Умение анализировать, обобщать, делать выводы, выполнять проблемные задания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-4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Схема «Роль политики в жизни общества», презентация к уроку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tabs>
                <w:tab w:val="left" w:pos="1167"/>
              </w:tabs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исследование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Государство</w:t>
            </w:r>
          </w:p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5629FC" w:rsidRDefault="005629FC" w:rsidP="005629FC">
            <w:pPr>
              <w:rPr>
                <w:rFonts w:ascii="Times New Roman" w:hAnsi="Times New Roman" w:cs="Times New Roman"/>
              </w:rPr>
            </w:pPr>
            <w:r w:rsidRPr="005629FC">
              <w:rPr>
                <w:rFonts w:ascii="Times New Roman" w:hAnsi="Times New Roman" w:cs="Times New Roman"/>
              </w:rPr>
              <w:t>2 неделя сентября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5A2">
              <w:rPr>
                <w:rFonts w:ascii="Times New Roman" w:eastAsia="Calibri" w:hAnsi="Times New Roman" w:cs="Times New Roman"/>
              </w:rPr>
              <w:t>Лекция с элементами беседы. Участие в беседе. Анализ документа.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теории происхождения государства, предпосылки его появления,  функции, формы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Уметь описывать основные политические  объекты, выделяя их существенные признаки,   работать с текстом учебника, с презентацией, выделять главное, заниматься проектной деятельностью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Устный опрос, проверка эссе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Схемы: «Основные сферы жизни общества»,  Таблица «Ступени развития общества»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gramStart"/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-х</w:t>
            </w:r>
            <w:proofErr w:type="gramEnd"/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арактеристика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«Политические режимы»</w:t>
            </w:r>
          </w:p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5629FC" w:rsidRDefault="005629FC" w:rsidP="005629FC">
            <w:pPr>
              <w:rPr>
                <w:rFonts w:ascii="Times New Roman" w:hAnsi="Times New Roman" w:cs="Times New Roman"/>
              </w:rPr>
            </w:pPr>
            <w:r w:rsidRPr="005629FC"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5A2">
              <w:rPr>
                <w:rFonts w:ascii="Times New Roman" w:eastAsia="Calibri" w:hAnsi="Times New Roman" w:cs="Times New Roman"/>
              </w:rPr>
              <w:t xml:space="preserve">Проблемное изложение материала. Анализ документов. Составление </w:t>
            </w:r>
            <w:r>
              <w:rPr>
                <w:rFonts w:ascii="Times New Roman" w:eastAsia="Calibri" w:hAnsi="Times New Roman" w:cs="Times New Roman"/>
              </w:rPr>
              <w:t>схемы</w:t>
            </w:r>
            <w:r w:rsidRPr="001305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сущность политических режимов</w:t>
            </w:r>
          </w:p>
          <w:p w:rsidR="005629F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Описывать и давать характеристику основным политическим  объектам, выделяя их существенные признаки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анализировать, обобщать, работать со схемой, отвечать на проблемные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tabs>
                <w:tab w:val="left" w:pos="1044"/>
              </w:tabs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Устный опрос, проверка проектов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Схема «Политические режимы»,  «Формы правления»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 лабораторного типа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Правовое   государство</w:t>
            </w:r>
          </w:p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5629FC" w:rsidRDefault="005629FC" w:rsidP="005629FC">
            <w:pPr>
              <w:rPr>
                <w:rFonts w:ascii="Times New Roman" w:hAnsi="Times New Roman" w:cs="Times New Roman"/>
              </w:rPr>
            </w:pPr>
            <w:r w:rsidRPr="005629FC">
              <w:rPr>
                <w:rFonts w:ascii="Times New Roman" w:hAnsi="Times New Roman" w:cs="Times New Roman"/>
              </w:rPr>
              <w:t>4 неделя сентября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Изложение материа</w:t>
            </w:r>
            <w:r>
              <w:rPr>
                <w:rFonts w:ascii="Times New Roman" w:eastAsia="Times New Roman" w:hAnsi="Times New Roman" w:cs="Times New Roman"/>
              </w:rPr>
              <w:t>ла с организацией самостоятель</w:t>
            </w:r>
            <w:r w:rsidRPr="001305A2">
              <w:rPr>
                <w:rFonts w:ascii="Times New Roman" w:eastAsia="Times New Roman" w:hAnsi="Times New Roman" w:cs="Times New Roman"/>
              </w:rPr>
              <w:t>ной деятельности учащихся. Работа с текстом учебника</w:t>
            </w:r>
          </w:p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признаки и сущность правового государства.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о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бъяснять взаимосвязи изученных социальных объектов Умение анализировать, обобщать, делать выводы, выполнять 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проблемные задания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tabs>
                <w:tab w:val="left" w:pos="1044"/>
              </w:tabs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Тестовый контроль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Схемы «Государственная власть», «Федеральное Собрание РФ» 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Презентация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исследования</w:t>
            </w:r>
          </w:p>
        </w:tc>
      </w:tr>
      <w:tr w:rsidR="005629FC" w:rsidRPr="00F87E4C" w:rsidTr="002F3040">
        <w:trPr>
          <w:trHeight w:val="30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Гражданское общество и государство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5629FC" w:rsidRDefault="005629FC" w:rsidP="005629FC">
            <w:pPr>
              <w:rPr>
                <w:rFonts w:ascii="Times New Roman" w:hAnsi="Times New Roman" w:cs="Times New Roman"/>
              </w:rPr>
            </w:pPr>
            <w:r w:rsidRPr="005629FC"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 xml:space="preserve">Учебная лекция с элементами беседы. Составление конспекта. Работа с </w:t>
            </w:r>
            <w:r>
              <w:rPr>
                <w:rFonts w:ascii="Times New Roman" w:eastAsia="Times New Roman" w:hAnsi="Times New Roman" w:cs="Times New Roman"/>
              </w:rPr>
              <w:t>документами</w:t>
            </w:r>
            <w:r w:rsidRPr="001305A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Default="005629FC" w:rsidP="005629FC">
            <w:pPr>
              <w:spacing w:before="120" w:after="120" w:line="240" w:lineRule="auto"/>
              <w:ind w:right="-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причины появления гражданского общества, его признаки и особенности.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Объяснять взаимосвязи изученных социальных объектов Умение анализировать, обобщать, делать выводы, выполнять проблемные задания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Тестовый   срез знаний 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Статистические данные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 практикум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Участие  граждан в политической  жизни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5629FC" w:rsidRDefault="005629FC" w:rsidP="005629FC">
            <w:pPr>
              <w:rPr>
                <w:rFonts w:ascii="Times New Roman" w:hAnsi="Times New Roman" w:cs="Times New Roman"/>
              </w:rPr>
            </w:pPr>
            <w:r w:rsidRPr="005629FC">
              <w:rPr>
                <w:rFonts w:ascii="Times New Roman" w:hAnsi="Times New Roman" w:cs="Times New Roman"/>
              </w:rPr>
              <w:t>2 неделя октября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Практикум. Работа с текстом учебника.</w:t>
            </w:r>
            <w:r w:rsidRPr="001305A2">
              <w:rPr>
                <w:rFonts w:ascii="Times New Roman" w:eastAsia="Calibri" w:hAnsi="Times New Roman" w:cs="Times New Roman"/>
              </w:rPr>
              <w:t xml:space="preserve"> Разработка </w:t>
            </w:r>
            <w:r w:rsidRPr="001305A2">
              <w:rPr>
                <w:rFonts w:ascii="Times New Roman" w:eastAsia="Calibri" w:hAnsi="Times New Roman" w:cs="Times New Roman"/>
              </w:rPr>
              <w:br/>
              <w:t xml:space="preserve">и презентация проектов </w:t>
            </w:r>
            <w:r w:rsidRPr="001305A2">
              <w:rPr>
                <w:rFonts w:ascii="Times New Roman" w:eastAsia="Calibri" w:hAnsi="Times New Roman" w:cs="Times New Roman"/>
              </w:rPr>
              <w:br/>
              <w:t>по теме.</w:t>
            </w:r>
          </w:p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факторы, определяющие степень участия в политической жизни страны, способы воздействия на власть в демократическом обществе.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анализировать, обобщать, работать со схемой, отвечать на проблемные вопросы, участвовать в дискуссии. Описывать и давать характеристику основным политическим  объектам, выделяя их существенные признаки Умение анализировать, обобщать, работать со схемой, отвечать на проблемные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Устный опрос, проверка проекта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Пакет с дополнительным материалом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 проблема с элементами дискуссии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Политические партии и движения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5629FC" w:rsidRDefault="005629FC" w:rsidP="005629FC">
            <w:pPr>
              <w:rPr>
                <w:rFonts w:ascii="Times New Roman" w:hAnsi="Times New Roman" w:cs="Times New Roman"/>
              </w:rPr>
            </w:pPr>
            <w:r w:rsidRPr="005629FC"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 xml:space="preserve">Проблемная беседа  с элементами дискуссии. </w:t>
            </w:r>
            <w:r w:rsidRPr="001305A2">
              <w:rPr>
                <w:rFonts w:ascii="Times New Roman" w:eastAsia="Calibri" w:hAnsi="Times New Roman" w:cs="Times New Roman"/>
              </w:rPr>
              <w:br/>
              <w:t xml:space="preserve">Беседа по ключевым </w:t>
            </w:r>
            <w:r>
              <w:rPr>
                <w:rFonts w:ascii="Times New Roman" w:eastAsia="Calibri" w:hAnsi="Times New Roman" w:cs="Times New Roman"/>
              </w:rPr>
              <w:t>вопросам</w:t>
            </w:r>
            <w:r w:rsidRPr="001305A2">
              <w:rPr>
                <w:rFonts w:ascii="Times New Roman" w:eastAsia="Calibri" w:hAnsi="Times New Roman" w:cs="Times New Roman"/>
              </w:rPr>
              <w:t xml:space="preserve"> урока</w:t>
            </w:r>
          </w:p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причины возникновения, признаки и особенности партий.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Уметь  работать с текстом учебника, схемой, задавать и отвечать на вопросы, участвовать в дискуссии.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tabs>
                <w:tab w:val="left" w:pos="972"/>
              </w:tabs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Устный опрос, проверка проекта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Схема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 исследование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 по теме «Политика»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5629FC" w:rsidRDefault="005629FC" w:rsidP="005629FC">
            <w:pPr>
              <w:rPr>
                <w:rFonts w:ascii="Times New Roman" w:hAnsi="Times New Roman" w:cs="Times New Roman"/>
              </w:rPr>
            </w:pPr>
            <w:r w:rsidRPr="005629FC">
              <w:rPr>
                <w:rFonts w:ascii="Times New Roman" w:hAnsi="Times New Roman" w:cs="Times New Roman"/>
              </w:rPr>
              <w:t>4 неделя октября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Учебная лекция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1305A2">
              <w:rPr>
                <w:rFonts w:ascii="Times New Roman" w:eastAsia="Times New Roman" w:hAnsi="Times New Roman" w:cs="Times New Roman"/>
              </w:rPr>
              <w:t xml:space="preserve"> Работа с текстом учебника. Составление конспекта</w:t>
            </w:r>
            <w:r>
              <w:rPr>
                <w:rFonts w:ascii="Times New Roman" w:eastAsia="Times New Roman" w:hAnsi="Times New Roman" w:cs="Times New Roman"/>
              </w:rPr>
              <w:t>. Решение тестов.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основные положения темы «Политика»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Объяснять взаимосвязи изученных социальных объектов Умение сравнивать, обобщать, прогнозировать, рассуждать, участвовать в дискуссии, высказывать и отстаивать свое мнение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tabs>
                <w:tab w:val="left" w:pos="792"/>
                <w:tab w:val="left" w:pos="104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Решение проблемных заданий, проверка проектов.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Презентация к уроку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29FC" w:rsidRPr="00F87E4C" w:rsidRDefault="005629FC" w:rsidP="005629FC">
            <w:pPr>
              <w:tabs>
                <w:tab w:val="left" w:pos="1059"/>
              </w:tabs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Теория, практика</w:t>
            </w:r>
          </w:p>
        </w:tc>
      </w:tr>
      <w:tr w:rsidR="005629FC" w:rsidRPr="00F87E4C" w:rsidTr="002F3040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Глава </w:t>
            </w:r>
            <w:r w:rsidRPr="00F87E4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 Право  (41 час</w:t>
            </w:r>
            <w:r w:rsidRPr="00F87E4C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Понятия и особенности  права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5629F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9FC">
              <w:rPr>
                <w:rFonts w:ascii="Times New Roman" w:hAnsi="Times New Roman" w:cs="Times New Roman"/>
              </w:rPr>
              <w:t>5</w:t>
            </w:r>
            <w:r w:rsidRPr="005629FC">
              <w:rPr>
                <w:rFonts w:ascii="Times New Roman" w:hAnsi="Times New Roman" w:cs="Times New Roman"/>
              </w:rPr>
              <w:t xml:space="preserve"> неделя октября</w:t>
            </w:r>
            <w:r w:rsidRPr="005629F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 неделя ноября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 xml:space="preserve">Проблемная беседа  с элементами дискуссии. </w:t>
            </w:r>
            <w:r w:rsidRPr="001305A2">
              <w:rPr>
                <w:rFonts w:ascii="Times New Roman" w:eastAsia="Calibri" w:hAnsi="Times New Roman" w:cs="Times New Roman"/>
              </w:rPr>
              <w:br/>
              <w:t>Беседа по ключевым проблемам урока</w:t>
            </w:r>
          </w:p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смысловое значение понятия права, особенности норм права</w:t>
            </w:r>
          </w:p>
          <w:p w:rsidR="005629F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приобретенные знания для первичного сбора и анализа информации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сравнивать, обобщать, прогнозировать, рассуждать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Проверка эссе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Схемы  «Система законодательства», «Иерархическая лестница»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Правоотношения и субъекты права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3-4</w:t>
            </w:r>
            <w:r>
              <w:rPr>
                <w:rFonts w:ascii="Times New Roman" w:hAnsi="Times New Roman" w:cs="Times New Roman"/>
              </w:rPr>
              <w:t xml:space="preserve"> неделя ноября</w:t>
            </w:r>
            <w:r>
              <w:rPr>
                <w:rFonts w:ascii="Times New Roman" w:hAnsi="Times New Roman" w:cs="Times New Roman"/>
              </w:rPr>
              <w:t xml:space="preserve"> – 1неделя декабря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 xml:space="preserve">Учебная лекция Работа с текстом учебника. Составление </w:t>
            </w:r>
            <w:r>
              <w:rPr>
                <w:rFonts w:ascii="Times New Roman" w:eastAsia="Times New Roman" w:hAnsi="Times New Roman" w:cs="Times New Roman"/>
              </w:rPr>
              <w:t>таблицы.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элементы правоотношений их сущность и особенности.</w:t>
            </w:r>
          </w:p>
          <w:p w:rsidR="005629F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Объяснять взаимосвязи изученных социальных объектов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Уметь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сравнивать, обобщать, прогнозировать, рассуждать, участвовать в дискуссии,  решать проблемные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Таблица «Дееспособность»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Презентация к уроку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-практикум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Правонарушения и юридическая  ответственность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неделя декабря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 xml:space="preserve">Проблемная беседа  с элементами дискуссии. </w:t>
            </w:r>
            <w:r w:rsidRPr="001305A2">
              <w:rPr>
                <w:rFonts w:ascii="Times New Roman" w:eastAsia="Calibri" w:hAnsi="Times New Roman" w:cs="Times New Roman"/>
              </w:rPr>
              <w:br/>
              <w:t>Беседа по ключевым проблемам урока</w:t>
            </w:r>
          </w:p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признаки правонарушений, их виды, формы вины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Уметь 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Устный опрос, проверка эссе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Схема «Виды юридической ответственности»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Правоохранительные  органы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неделя декабря </w:t>
            </w:r>
            <w:r w:rsidR="001F7AF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7AFE">
              <w:rPr>
                <w:rFonts w:ascii="Times New Roman" w:eastAsia="Times New Roman" w:hAnsi="Times New Roman" w:cs="Times New Roman"/>
                <w:lang w:eastAsia="ru-RU"/>
              </w:rPr>
              <w:t>3 неделя января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Образное повествование с элементами беседы. Участие в беседе. Работа с текстом учебника.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функции, цели и задачи правоохранительных органов</w:t>
            </w:r>
          </w:p>
          <w:p w:rsidR="005629F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взаимосвязи изученных социальных объектов 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Умение сравнивать, обобщать, прогнозировать, рассуждать, участвовать в дискуссии,  решать проблемные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Тестовый контроль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Пакет с дидактическим материалом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-практикум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Конституция Российской  Федерации. Основы конституционного строя  РФ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1F7AFE" w:rsidP="001F7A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4-5 неделя января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Проблемная лекция. Участие в обсуждении вопросов темы.</w:t>
            </w:r>
          </w:p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Составление конспекта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основные положения Конституции РФ, принципы основного закона жизни.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приобретенные знания для  полноценного выполнения типичных для подростка социальных ролей 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Актуализация темы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Схемы «Жизненные блага»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Уроки - практикумы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Права и свободы  человека и </w:t>
            </w: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гражданина 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1F7AFE" w:rsidP="001F7A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неделя января </w:t>
            </w:r>
            <w:r w:rsidR="0053596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59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неделя февраля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lastRenderedPageBreak/>
              <w:t>Беседа с элементами дискуссии. Участие в дискуссии. Анализ документа.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Знать, что права являются высшей ценностью человека, классификация прав человека.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 сравнивать, обобщать, прогнозировать, рассуждать. Умение работать с текстом Конституции, схемой, задавать и отвечать на вопросы, участвовать в дискуссии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tabs>
                <w:tab w:val="left" w:pos="1044"/>
              </w:tabs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Тестовый контроль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Схема  «Классификация  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 человека»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Уроки лабораторн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 типа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Гражданские правоотношения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35967" w:rsidP="005359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неделя февраля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 неделя февраля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Изложение материа</w:t>
            </w:r>
            <w:r>
              <w:rPr>
                <w:rFonts w:ascii="Times New Roman" w:eastAsia="Times New Roman" w:hAnsi="Times New Roman" w:cs="Times New Roman"/>
              </w:rPr>
              <w:t>ла с организацией самостоятель</w:t>
            </w:r>
            <w:r w:rsidRPr="001305A2">
              <w:rPr>
                <w:rFonts w:ascii="Times New Roman" w:eastAsia="Times New Roman" w:hAnsi="Times New Roman" w:cs="Times New Roman"/>
              </w:rPr>
              <w:t>ной деятельности учащихся. Работа с текстом учебника</w:t>
            </w:r>
          </w:p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сущность, признаки и особенности  гражданских правоотношений</w:t>
            </w:r>
          </w:p>
          <w:p w:rsidR="005629FC" w:rsidRPr="00F87E4C" w:rsidRDefault="005629FC" w:rsidP="005629F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приобретенные знания для общей ориентации в актуальных обществе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нных событиях и процессах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меть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Тестовый опрос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Таблица «Гражданская  дееспособность несовершеннолетних»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Право на труд.  Трудовые правоотношения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4555BF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неделя февраля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-3неделя февраля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Образное повествование с элементами беседы. Участие в беседе. Работа с текстом учебника.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основы трудовых правоотношений.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Уметь работать с текстом учебника, схемой, задавать и отвечать на вопросы, участвовать в дискуссии</w:t>
            </w:r>
            <w:proofErr w:type="gramStart"/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меть анализировать, обобщать, работать со схемой, отвечать на проблемные вопросы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Решение правовых задач  и  проверка эссе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Пакет документов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Уроки с элементами деловая игра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Семейные правоотношения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4555BF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неделя февраля – 1 неделя марта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Изложение материа</w:t>
            </w:r>
            <w:r>
              <w:rPr>
                <w:rFonts w:ascii="Times New Roman" w:eastAsia="Times New Roman" w:hAnsi="Times New Roman" w:cs="Times New Roman"/>
              </w:rPr>
              <w:t>ла с организацией самостоятель</w:t>
            </w:r>
            <w:r w:rsidRPr="001305A2">
              <w:rPr>
                <w:rFonts w:ascii="Times New Roman" w:eastAsia="Times New Roman" w:hAnsi="Times New Roman" w:cs="Times New Roman"/>
              </w:rPr>
              <w:t>ной деятельности учащихся. Работа с текстом учебника</w:t>
            </w:r>
          </w:p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основы семейных правоотношений</w:t>
            </w:r>
          </w:p>
          <w:p w:rsidR="005629F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Решать познавательные и практические зада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 на изученный материал. 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Устный  опрос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Таблица, презентация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Уроки с элементами  -  деловой игры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Административные правоотношения.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4555BF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неделя марта – 2 неделя марта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Проблемная беседа. Участие в беседе. Работа с текстом учебника. Составление таблицы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Знать содержание и особенность административных правоотношений, возраст административной ответственности. 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Уметь анализировать статьи Кодекса, решать практические задачи.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Заполнение таблицы «Черты административных правоотношений»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Схема «Виды административных  наказаний»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Урок-встреча. Лабораторные занятия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Уголовно-правовые отношения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4555BF" w:rsidP="004555B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неделя марта-1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lastRenderedPageBreak/>
              <w:t>Проблемная беседа. Участие в беседе. Работа с текстом учебника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основы уголовно-правовых  отношений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Решать познавательные и практические задачи на изученный материал Умение 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анализировать, обобщать, работать со схемой, отвечать на проблемные вопросы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tabs>
                <w:tab w:val="left" w:pos="104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Тестовый контроль, проверка эссе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Схема «Признаки 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преступления»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исследование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39-41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Социальные  права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4555BF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неделя апреля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 неделя апреля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Практикум. Работа с текстом учебника. Ответы на вопросы к параграфу.</w:t>
            </w:r>
            <w:r>
              <w:rPr>
                <w:rFonts w:ascii="Times New Roman" w:eastAsia="Times New Roman" w:hAnsi="Times New Roman" w:cs="Times New Roman"/>
              </w:rPr>
              <w:t xml:space="preserve"> Работа с Конституцией РФ.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социальные права граждан РФ, особенности и сущность социальной политики.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Уметь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tabs>
                <w:tab w:val="left" w:pos="972"/>
              </w:tabs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Материал Конституции РФ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деловая игра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42-43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Международно-правовая защита жертв  вооруженных  конфликтов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4555BF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неделя апреля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Лек</w:t>
            </w:r>
            <w:r>
              <w:rPr>
                <w:rFonts w:ascii="Times New Roman" w:eastAsia="Times New Roman" w:hAnsi="Times New Roman" w:cs="Times New Roman"/>
              </w:rPr>
              <w:t>ция с элементами самостоятель</w:t>
            </w:r>
            <w:r w:rsidRPr="001305A2">
              <w:rPr>
                <w:rFonts w:ascii="Times New Roman" w:eastAsia="Times New Roman" w:hAnsi="Times New Roman" w:cs="Times New Roman"/>
              </w:rPr>
              <w:t>ной деятельности.</w:t>
            </w:r>
          </w:p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оставление конспекта. Работа с документами</w:t>
            </w:r>
            <w:r w:rsidRPr="001305A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основы международного гуманитарного права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Уметь работать с текстом учебника, документами,  работать в малых группах, составлять таблицу, проводить сравнительный анализ, отвечать на проблемные вопросы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tabs>
                <w:tab w:val="left" w:pos="1044"/>
              </w:tabs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Тестовый  контроль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 лабораторного типа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44-46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Правовое регулирование  отношений  в сфере  образования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4555BF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неделя апреля – 1 неделя мая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Лек</w:t>
            </w:r>
            <w:r>
              <w:rPr>
                <w:rFonts w:ascii="Times New Roman" w:eastAsia="Times New Roman" w:hAnsi="Times New Roman" w:cs="Times New Roman"/>
              </w:rPr>
              <w:t>ция с элементами самостоятель</w:t>
            </w:r>
            <w:r w:rsidRPr="001305A2">
              <w:rPr>
                <w:rFonts w:ascii="Times New Roman" w:eastAsia="Times New Roman" w:hAnsi="Times New Roman" w:cs="Times New Roman"/>
              </w:rPr>
              <w:t>ной деятельности.</w:t>
            </w:r>
          </w:p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основы правового регулирования в сфере образования</w:t>
            </w:r>
          </w:p>
          <w:p w:rsidR="005629FC" w:rsidRPr="00F87E4C" w:rsidRDefault="005629FC" w:rsidP="00562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Решать познавательные и практические задачи на изученный материал</w:t>
            </w:r>
            <w:proofErr w:type="gramStart"/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tabs>
                <w:tab w:val="left" w:pos="1044"/>
              </w:tabs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Документы  к параграфу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 исследование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47-49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Обобщение и систематизация по теме «Право»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4555BF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неделя мая – 3 неделя мая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Лек</w:t>
            </w:r>
            <w:r>
              <w:rPr>
                <w:rFonts w:ascii="Times New Roman" w:eastAsia="Times New Roman" w:hAnsi="Times New Roman" w:cs="Times New Roman"/>
              </w:rPr>
              <w:t>ция с элементами самостоятель</w:t>
            </w:r>
            <w:r w:rsidRPr="001305A2">
              <w:rPr>
                <w:rFonts w:ascii="Times New Roman" w:eastAsia="Times New Roman" w:hAnsi="Times New Roman" w:cs="Times New Roman"/>
              </w:rPr>
              <w:t>ной деятельности.</w:t>
            </w:r>
          </w:p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 xml:space="preserve">Составление таблицы.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Знать теоретические и практические основы темы «Право»</w:t>
            </w:r>
          </w:p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Объяснять взаимосвязи изученных правых   объектов Умение анализировать, обобщать, работать со схемой, отвечать на проблемные вопросы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tabs>
                <w:tab w:val="left" w:pos="1044"/>
              </w:tabs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5629F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</w:t>
            </w:r>
          </w:p>
          <w:p w:rsidR="005629FC" w:rsidRPr="00F87E4C" w:rsidRDefault="005629FC" w:rsidP="005629FC">
            <w:pPr>
              <w:tabs>
                <w:tab w:val="left" w:pos="1044"/>
              </w:tabs>
              <w:spacing w:before="120" w:after="120" w:line="240" w:lineRule="auto"/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Итоговый т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естовый  контроль</w:t>
            </w:r>
          </w:p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</w:t>
            </w:r>
          </w:p>
        </w:tc>
      </w:tr>
      <w:tr w:rsidR="005629FC" w:rsidRPr="00F87E4C" w:rsidTr="002F30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50-51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повторения за курс 9 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4555BF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неделя мая – 4 неделя мая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1305A2" w:rsidRDefault="005629FC" w:rsidP="0056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5A2">
              <w:rPr>
                <w:rFonts w:ascii="Times New Roman" w:eastAsia="Times New Roman" w:hAnsi="Times New Roman" w:cs="Times New Roman"/>
              </w:rPr>
              <w:t>Практикум.  Работа с те</w:t>
            </w:r>
            <w:r>
              <w:rPr>
                <w:rFonts w:ascii="Times New Roman" w:eastAsia="Times New Roman" w:hAnsi="Times New Roman" w:cs="Times New Roman"/>
              </w:rPr>
              <w:t>кстом учебника. Анализ документов.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C" w:rsidRPr="00F87E4C" w:rsidRDefault="005629FC" w:rsidP="005629FC">
            <w:pPr>
              <w:spacing w:before="120"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7E4C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обобщения</w:t>
            </w:r>
          </w:p>
        </w:tc>
      </w:tr>
    </w:tbl>
    <w:p w:rsidR="0084105F" w:rsidRDefault="0084105F"/>
    <w:sectPr w:rsidR="0084105F" w:rsidSect="002F3040">
      <w:pgSz w:w="16838" w:h="11906" w:orient="landscape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C0" w:rsidRDefault="00B403C0" w:rsidP="005E5712">
      <w:pPr>
        <w:spacing w:after="0" w:line="240" w:lineRule="auto"/>
      </w:pPr>
      <w:r>
        <w:separator/>
      </w:r>
    </w:p>
  </w:endnote>
  <w:endnote w:type="continuationSeparator" w:id="0">
    <w:p w:rsidR="00B403C0" w:rsidRDefault="00B403C0" w:rsidP="005E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C0" w:rsidRDefault="00B403C0" w:rsidP="005E5712">
      <w:pPr>
        <w:spacing w:after="0" w:line="240" w:lineRule="auto"/>
      </w:pPr>
      <w:r>
        <w:separator/>
      </w:r>
    </w:p>
  </w:footnote>
  <w:footnote w:type="continuationSeparator" w:id="0">
    <w:p w:rsidR="00B403C0" w:rsidRDefault="00B403C0" w:rsidP="005E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12" w:rsidRDefault="005E5712" w:rsidP="002F3040">
    <w:pPr>
      <w:pStyle w:val="a4"/>
      <w:jc w:val="center"/>
    </w:pPr>
  </w:p>
  <w:p w:rsidR="005E5712" w:rsidRPr="002F3040" w:rsidRDefault="005E5712" w:rsidP="002F3040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1C6"/>
    <w:multiLevelType w:val="hybridMultilevel"/>
    <w:tmpl w:val="F022F6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8030B6E"/>
    <w:multiLevelType w:val="hybridMultilevel"/>
    <w:tmpl w:val="4A82D2A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CA"/>
    <w:rsid w:val="000034FC"/>
    <w:rsid w:val="00161C2C"/>
    <w:rsid w:val="001F7AFE"/>
    <w:rsid w:val="00213EF9"/>
    <w:rsid w:val="002740A8"/>
    <w:rsid w:val="002F3040"/>
    <w:rsid w:val="003A6D90"/>
    <w:rsid w:val="004555BF"/>
    <w:rsid w:val="004A22AC"/>
    <w:rsid w:val="00535967"/>
    <w:rsid w:val="005629FC"/>
    <w:rsid w:val="005E5712"/>
    <w:rsid w:val="00682962"/>
    <w:rsid w:val="007B4D48"/>
    <w:rsid w:val="00801FA1"/>
    <w:rsid w:val="0084105F"/>
    <w:rsid w:val="009B1EBC"/>
    <w:rsid w:val="00B403C0"/>
    <w:rsid w:val="00C774CA"/>
    <w:rsid w:val="00CB2E44"/>
    <w:rsid w:val="00D55B55"/>
    <w:rsid w:val="00DB7C97"/>
    <w:rsid w:val="00F4021B"/>
    <w:rsid w:val="00F46EDA"/>
    <w:rsid w:val="00F87E4C"/>
    <w:rsid w:val="00F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3EF9"/>
    <w:pPr>
      <w:keepNext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3EF9"/>
    <w:pPr>
      <w:keepNext/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13EF9"/>
    <w:pPr>
      <w:keepNext/>
      <w:spacing w:before="240" w:after="6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E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E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13E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13EF9"/>
  </w:style>
  <w:style w:type="character" w:styleId="a3">
    <w:name w:val="Hyperlink"/>
    <w:basedOn w:val="a0"/>
    <w:rsid w:val="00213E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712"/>
  </w:style>
  <w:style w:type="paragraph" w:styleId="a6">
    <w:name w:val="footer"/>
    <w:basedOn w:val="a"/>
    <w:link w:val="a7"/>
    <w:uiPriority w:val="99"/>
    <w:unhideWhenUsed/>
    <w:rsid w:val="005E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712"/>
  </w:style>
  <w:style w:type="paragraph" w:styleId="a8">
    <w:name w:val="Balloon Text"/>
    <w:basedOn w:val="a"/>
    <w:link w:val="a9"/>
    <w:uiPriority w:val="99"/>
    <w:semiHidden/>
    <w:unhideWhenUsed/>
    <w:rsid w:val="002F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3EF9"/>
    <w:pPr>
      <w:keepNext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3EF9"/>
    <w:pPr>
      <w:keepNext/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13EF9"/>
    <w:pPr>
      <w:keepNext/>
      <w:spacing w:before="240" w:after="6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E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E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13E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13EF9"/>
  </w:style>
  <w:style w:type="character" w:styleId="a3">
    <w:name w:val="Hyperlink"/>
    <w:basedOn w:val="a0"/>
    <w:rsid w:val="00213E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712"/>
  </w:style>
  <w:style w:type="paragraph" w:styleId="a6">
    <w:name w:val="footer"/>
    <w:basedOn w:val="a"/>
    <w:link w:val="a7"/>
    <w:uiPriority w:val="99"/>
    <w:unhideWhenUsed/>
    <w:rsid w:val="005E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712"/>
  </w:style>
  <w:style w:type="paragraph" w:styleId="a8">
    <w:name w:val="Balloon Text"/>
    <w:basedOn w:val="a"/>
    <w:link w:val="a9"/>
    <w:uiPriority w:val="99"/>
    <w:semiHidden/>
    <w:unhideWhenUsed/>
    <w:rsid w:val="002F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prav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g.ru/civicnet/civic.htm?civ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2014-09-24T14:28:00Z</dcterms:created>
  <dcterms:modified xsi:type="dcterms:W3CDTF">2014-09-28T10:50:00Z</dcterms:modified>
</cp:coreProperties>
</file>