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90" w:rsidRPr="00EE6590" w:rsidRDefault="00EE6590" w:rsidP="00EE6590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32"/>
          <w:szCs w:val="32"/>
        </w:rPr>
      </w:pPr>
      <w:r w:rsidRPr="00EE6590">
        <w:rPr>
          <w:rStyle w:val="FontStyle132"/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p w:rsidR="00EE6590" w:rsidRPr="00136967" w:rsidRDefault="00EE6590" w:rsidP="00EE6590"/>
    <w:tbl>
      <w:tblPr>
        <w:tblW w:w="165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53"/>
        <w:gridCol w:w="725"/>
        <w:gridCol w:w="1401"/>
        <w:gridCol w:w="1984"/>
        <w:gridCol w:w="2127"/>
        <w:gridCol w:w="2409"/>
        <w:gridCol w:w="1843"/>
        <w:gridCol w:w="1843"/>
        <w:gridCol w:w="850"/>
        <w:gridCol w:w="851"/>
      </w:tblGrid>
      <w:tr w:rsidR="009058B7" w:rsidRPr="00964605" w:rsidTr="008E69BC">
        <w:trPr>
          <w:trHeight w:val="342"/>
        </w:trPr>
        <w:tc>
          <w:tcPr>
            <w:tcW w:w="567" w:type="dxa"/>
            <w:vMerge w:val="restart"/>
          </w:tcPr>
          <w:p w:rsidR="009058B7" w:rsidRPr="00666C2D" w:rsidRDefault="009058B7" w:rsidP="00E85BA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3" w:type="dxa"/>
            <w:vMerge w:val="restart"/>
          </w:tcPr>
          <w:p w:rsidR="009058B7" w:rsidRDefault="009058B7" w:rsidP="00E85BAA">
            <w:pPr>
              <w:jc w:val="center"/>
              <w:rPr>
                <w:b/>
              </w:rPr>
            </w:pPr>
            <w:r w:rsidRPr="00666C2D">
              <w:rPr>
                <w:b/>
              </w:rPr>
              <w:t>Тема</w:t>
            </w:r>
          </w:p>
          <w:p w:rsidR="009058B7" w:rsidRDefault="009058B7" w:rsidP="00E85BAA">
            <w:pPr>
              <w:jc w:val="center"/>
              <w:rPr>
                <w:b/>
              </w:rPr>
            </w:pPr>
          </w:p>
          <w:p w:rsidR="009058B7" w:rsidRPr="00666C2D" w:rsidRDefault="009058B7" w:rsidP="00E85BAA">
            <w:pPr>
              <w:rPr>
                <w:b/>
              </w:rPr>
            </w:pPr>
          </w:p>
        </w:tc>
        <w:tc>
          <w:tcPr>
            <w:tcW w:w="725" w:type="dxa"/>
            <w:vMerge w:val="restart"/>
          </w:tcPr>
          <w:p w:rsidR="009058B7" w:rsidRPr="00666C2D" w:rsidRDefault="009058B7" w:rsidP="00E85BAA">
            <w:pPr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  <w:tc>
          <w:tcPr>
            <w:tcW w:w="1401" w:type="dxa"/>
            <w:vMerge w:val="restart"/>
          </w:tcPr>
          <w:p w:rsidR="009058B7" w:rsidRPr="00666C2D" w:rsidRDefault="009058B7" w:rsidP="00E85BA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984" w:type="dxa"/>
            <w:vMerge w:val="restart"/>
          </w:tcPr>
          <w:p w:rsidR="009058B7" w:rsidRDefault="009058B7" w:rsidP="00E85BAA">
            <w:pPr>
              <w:jc w:val="center"/>
              <w:rPr>
                <w:b/>
                <w:lang w:val="en-US"/>
              </w:rPr>
            </w:pPr>
            <w:r w:rsidRPr="00964605">
              <w:rPr>
                <w:b/>
              </w:rPr>
              <w:t>Предметные результаты</w:t>
            </w:r>
          </w:p>
          <w:p w:rsidR="009058B7" w:rsidRPr="006A6DF8" w:rsidRDefault="009058B7" w:rsidP="00E85BAA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379" w:type="dxa"/>
            <w:gridSpan w:val="3"/>
          </w:tcPr>
          <w:p w:rsidR="009058B7" w:rsidRPr="00964605" w:rsidRDefault="009058B7" w:rsidP="00E85BAA">
            <w:pPr>
              <w:jc w:val="center"/>
              <w:rPr>
                <w:b/>
              </w:rPr>
            </w:pPr>
            <w:r w:rsidRPr="00964605">
              <w:rPr>
                <w:b/>
              </w:rPr>
              <w:t>Метапредметные УУД</w:t>
            </w:r>
          </w:p>
        </w:tc>
        <w:tc>
          <w:tcPr>
            <w:tcW w:w="1843" w:type="dxa"/>
            <w:vMerge w:val="restart"/>
          </w:tcPr>
          <w:p w:rsidR="009058B7" w:rsidRPr="00964605" w:rsidRDefault="009058B7" w:rsidP="00E85BAA">
            <w:pPr>
              <w:jc w:val="center"/>
              <w:rPr>
                <w:b/>
              </w:rPr>
            </w:pPr>
            <w:r w:rsidRPr="00964605">
              <w:rPr>
                <w:b/>
              </w:rPr>
              <w:t>Личностные УУД</w:t>
            </w:r>
          </w:p>
        </w:tc>
        <w:tc>
          <w:tcPr>
            <w:tcW w:w="850" w:type="dxa"/>
            <w:vMerge w:val="restart"/>
          </w:tcPr>
          <w:p w:rsidR="009058B7" w:rsidRPr="00964605" w:rsidRDefault="009058B7" w:rsidP="00E85BAA">
            <w:pPr>
              <w:jc w:val="center"/>
              <w:rPr>
                <w:b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851" w:type="dxa"/>
            <w:vMerge w:val="restart"/>
          </w:tcPr>
          <w:p w:rsidR="009058B7" w:rsidRPr="00964605" w:rsidRDefault="009058B7" w:rsidP="00E85BAA">
            <w:pPr>
              <w:jc w:val="center"/>
              <w:rPr>
                <w:b/>
              </w:rPr>
            </w:pPr>
            <w:r>
              <w:rPr>
                <w:b/>
              </w:rPr>
              <w:t>Дата факт</w:t>
            </w:r>
          </w:p>
        </w:tc>
      </w:tr>
      <w:tr w:rsidR="009058B7" w:rsidRPr="00964605" w:rsidTr="008E69BC">
        <w:tc>
          <w:tcPr>
            <w:tcW w:w="567" w:type="dxa"/>
            <w:vMerge/>
          </w:tcPr>
          <w:p w:rsidR="009058B7" w:rsidRPr="00964605" w:rsidRDefault="009058B7" w:rsidP="00E85BAA">
            <w:pPr>
              <w:jc w:val="center"/>
            </w:pPr>
          </w:p>
        </w:tc>
        <w:tc>
          <w:tcPr>
            <w:tcW w:w="1953" w:type="dxa"/>
            <w:vMerge/>
            <w:vAlign w:val="center"/>
          </w:tcPr>
          <w:p w:rsidR="009058B7" w:rsidRPr="00964605" w:rsidRDefault="009058B7" w:rsidP="00E85BAA">
            <w:pPr>
              <w:jc w:val="center"/>
            </w:pPr>
          </w:p>
        </w:tc>
        <w:tc>
          <w:tcPr>
            <w:tcW w:w="725" w:type="dxa"/>
            <w:vMerge/>
          </w:tcPr>
          <w:p w:rsidR="009058B7" w:rsidRPr="00964605" w:rsidRDefault="009058B7" w:rsidP="00E85BAA">
            <w:pPr>
              <w:jc w:val="center"/>
            </w:pPr>
          </w:p>
        </w:tc>
        <w:tc>
          <w:tcPr>
            <w:tcW w:w="1401" w:type="dxa"/>
            <w:vMerge/>
          </w:tcPr>
          <w:p w:rsidR="009058B7" w:rsidRPr="00964605" w:rsidRDefault="009058B7" w:rsidP="00E85BAA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058B7" w:rsidRPr="00964605" w:rsidRDefault="009058B7" w:rsidP="00E85BAA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</w:tcPr>
          <w:p w:rsidR="009058B7" w:rsidRPr="00964605" w:rsidRDefault="009058B7" w:rsidP="00E85BAA">
            <w:pPr>
              <w:jc w:val="center"/>
              <w:rPr>
                <w:b/>
              </w:rPr>
            </w:pPr>
            <w:r w:rsidRPr="00964605">
              <w:rPr>
                <w:b/>
              </w:rPr>
              <w:t>Познавательные УУД</w:t>
            </w:r>
          </w:p>
        </w:tc>
        <w:tc>
          <w:tcPr>
            <w:tcW w:w="2409" w:type="dxa"/>
          </w:tcPr>
          <w:p w:rsidR="009058B7" w:rsidRPr="00964605" w:rsidRDefault="009058B7" w:rsidP="00E85BAA">
            <w:pPr>
              <w:jc w:val="center"/>
              <w:rPr>
                <w:b/>
              </w:rPr>
            </w:pPr>
            <w:r w:rsidRPr="00964605">
              <w:rPr>
                <w:b/>
              </w:rPr>
              <w:t>Коммуникативные УУД</w:t>
            </w:r>
          </w:p>
        </w:tc>
        <w:tc>
          <w:tcPr>
            <w:tcW w:w="1843" w:type="dxa"/>
          </w:tcPr>
          <w:p w:rsidR="009058B7" w:rsidRPr="00964605" w:rsidRDefault="009058B7" w:rsidP="00E85BAA">
            <w:pPr>
              <w:jc w:val="center"/>
              <w:rPr>
                <w:b/>
              </w:rPr>
            </w:pPr>
            <w:r w:rsidRPr="00964605">
              <w:rPr>
                <w:b/>
              </w:rPr>
              <w:t>Регулятивные УУД</w:t>
            </w:r>
          </w:p>
        </w:tc>
        <w:tc>
          <w:tcPr>
            <w:tcW w:w="1843" w:type="dxa"/>
            <w:vMerge/>
          </w:tcPr>
          <w:p w:rsidR="009058B7" w:rsidRPr="00BC3A7C" w:rsidRDefault="009058B7" w:rsidP="00E85BAA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9058B7" w:rsidRPr="00BC3A7C" w:rsidRDefault="009058B7" w:rsidP="00E85BAA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Merge/>
          </w:tcPr>
          <w:p w:rsidR="009058B7" w:rsidRPr="00BC3A7C" w:rsidRDefault="009058B7" w:rsidP="00E85BAA">
            <w:pPr>
              <w:jc w:val="center"/>
              <w:rPr>
                <w:lang w:val="en-US"/>
              </w:rPr>
            </w:pPr>
          </w:p>
        </w:tc>
      </w:tr>
      <w:tr w:rsidR="009058B7" w:rsidRPr="00964605" w:rsidTr="008E69BC">
        <w:tc>
          <w:tcPr>
            <w:tcW w:w="567" w:type="dxa"/>
          </w:tcPr>
          <w:p w:rsidR="009058B7" w:rsidRPr="003C55A2" w:rsidRDefault="009058B7" w:rsidP="00E85BAA">
            <w:r w:rsidRPr="003C55A2">
              <w:t>1</w:t>
            </w:r>
          </w:p>
        </w:tc>
        <w:tc>
          <w:tcPr>
            <w:tcW w:w="1953" w:type="dxa"/>
          </w:tcPr>
          <w:p w:rsidR="009058B7" w:rsidRPr="0011508D" w:rsidRDefault="009058B7" w:rsidP="00E85BAA">
            <w:pPr>
              <w:rPr>
                <w:b/>
              </w:rPr>
            </w:pPr>
            <w:r w:rsidRPr="0011508D">
              <w:rPr>
                <w:b/>
              </w:rPr>
              <w:t>Вводный урок</w:t>
            </w:r>
          </w:p>
          <w:p w:rsidR="009058B7" w:rsidRPr="0003325F" w:rsidRDefault="009058B7" w:rsidP="00E85BAA">
            <w:r w:rsidRPr="0003325F">
              <w:t>Знакомство с курсом «Обществознание». Структура, особенности методического аппарата учебника.</w:t>
            </w:r>
          </w:p>
        </w:tc>
        <w:tc>
          <w:tcPr>
            <w:tcW w:w="725" w:type="dxa"/>
          </w:tcPr>
          <w:p w:rsidR="009058B7" w:rsidRPr="003C55A2" w:rsidRDefault="00E71B65" w:rsidP="003C55A2">
            <w:pPr>
              <w:jc w:val="center"/>
            </w:pPr>
            <w:r w:rsidRPr="003C55A2">
              <w:t>1</w:t>
            </w:r>
          </w:p>
        </w:tc>
        <w:tc>
          <w:tcPr>
            <w:tcW w:w="1401" w:type="dxa"/>
          </w:tcPr>
          <w:p w:rsidR="009058B7" w:rsidRPr="009058B7" w:rsidRDefault="009058B7" w:rsidP="00E85BAA">
            <w:r w:rsidRPr="009058B7">
              <w:t>С. 5-6</w:t>
            </w:r>
          </w:p>
        </w:tc>
        <w:tc>
          <w:tcPr>
            <w:tcW w:w="1984" w:type="dxa"/>
          </w:tcPr>
          <w:p w:rsidR="009058B7" w:rsidRPr="00964605" w:rsidRDefault="009058B7" w:rsidP="00E85BAA"/>
        </w:tc>
        <w:tc>
          <w:tcPr>
            <w:tcW w:w="2127" w:type="dxa"/>
          </w:tcPr>
          <w:p w:rsidR="009058B7" w:rsidRPr="002C2A7B" w:rsidRDefault="009058B7" w:rsidP="00E85BAA">
            <w:r w:rsidRPr="002C2A7B">
              <w:t>Извлекать информацию из текста</w:t>
            </w:r>
          </w:p>
        </w:tc>
        <w:tc>
          <w:tcPr>
            <w:tcW w:w="2409" w:type="dxa"/>
          </w:tcPr>
          <w:p w:rsidR="009058B7" w:rsidRPr="00964605" w:rsidRDefault="009058B7" w:rsidP="00E85BAA">
            <w:r>
              <w:t>Высказывать свое мнение, работать в группах</w:t>
            </w:r>
          </w:p>
        </w:tc>
        <w:tc>
          <w:tcPr>
            <w:tcW w:w="1843" w:type="dxa"/>
          </w:tcPr>
          <w:p w:rsidR="009058B7" w:rsidRPr="002C2A7B" w:rsidRDefault="009058B7" w:rsidP="00E85BAA">
            <w:r w:rsidRPr="002C2A7B">
              <w:t>Составлять план своих действий</w:t>
            </w:r>
          </w:p>
        </w:tc>
        <w:tc>
          <w:tcPr>
            <w:tcW w:w="1843" w:type="dxa"/>
          </w:tcPr>
          <w:p w:rsidR="009058B7" w:rsidRPr="002C2A7B" w:rsidRDefault="009058B7" w:rsidP="00E85BAA">
            <w:r w:rsidRPr="002C2A7B">
              <w:t>Осознавать какое значение и смысл имеет для меня учение.</w:t>
            </w:r>
          </w:p>
        </w:tc>
        <w:tc>
          <w:tcPr>
            <w:tcW w:w="850" w:type="dxa"/>
          </w:tcPr>
          <w:p w:rsidR="009058B7" w:rsidRPr="002C2A7B" w:rsidRDefault="009058B7" w:rsidP="00E85BAA"/>
        </w:tc>
        <w:tc>
          <w:tcPr>
            <w:tcW w:w="851" w:type="dxa"/>
          </w:tcPr>
          <w:p w:rsidR="009058B7" w:rsidRPr="002C2A7B" w:rsidRDefault="009058B7" w:rsidP="00E85BAA"/>
        </w:tc>
      </w:tr>
      <w:tr w:rsidR="00E71B65" w:rsidRPr="00964605" w:rsidTr="008E69BC">
        <w:tc>
          <w:tcPr>
            <w:tcW w:w="567" w:type="dxa"/>
          </w:tcPr>
          <w:p w:rsidR="00E71B65" w:rsidRDefault="00E71B65" w:rsidP="00E85BAA">
            <w:pPr>
              <w:rPr>
                <w:b/>
              </w:rPr>
            </w:pPr>
          </w:p>
        </w:tc>
        <w:tc>
          <w:tcPr>
            <w:tcW w:w="1953" w:type="dxa"/>
          </w:tcPr>
          <w:p w:rsidR="00E71B65" w:rsidRPr="0011508D" w:rsidRDefault="00E71B65" w:rsidP="00E85BAA">
            <w:pPr>
              <w:rPr>
                <w:b/>
              </w:rPr>
            </w:pPr>
          </w:p>
        </w:tc>
        <w:tc>
          <w:tcPr>
            <w:tcW w:w="725" w:type="dxa"/>
          </w:tcPr>
          <w:p w:rsidR="00E71B65" w:rsidRPr="003C55A2" w:rsidRDefault="00E71B65" w:rsidP="003C55A2">
            <w:pPr>
              <w:jc w:val="center"/>
            </w:pPr>
          </w:p>
        </w:tc>
        <w:tc>
          <w:tcPr>
            <w:tcW w:w="1401" w:type="dxa"/>
          </w:tcPr>
          <w:p w:rsidR="00E71B65" w:rsidRPr="009058B7" w:rsidRDefault="00E71B65" w:rsidP="00E85BAA"/>
        </w:tc>
        <w:tc>
          <w:tcPr>
            <w:tcW w:w="1984" w:type="dxa"/>
          </w:tcPr>
          <w:p w:rsidR="00E71B65" w:rsidRPr="00964605" w:rsidRDefault="00E71B65" w:rsidP="00E85BAA"/>
        </w:tc>
        <w:tc>
          <w:tcPr>
            <w:tcW w:w="2127" w:type="dxa"/>
          </w:tcPr>
          <w:p w:rsidR="00E71B65" w:rsidRPr="00F40B29" w:rsidRDefault="00E71B65" w:rsidP="00E85BAA">
            <w:pPr>
              <w:rPr>
                <w:b/>
              </w:rPr>
            </w:pPr>
            <w:r w:rsidRPr="00F40B29">
              <w:rPr>
                <w:b/>
              </w:rPr>
              <w:t>Глава 1. Человек</w:t>
            </w:r>
          </w:p>
        </w:tc>
        <w:tc>
          <w:tcPr>
            <w:tcW w:w="2409" w:type="dxa"/>
          </w:tcPr>
          <w:p w:rsidR="00E71B65" w:rsidRPr="00A37EE3" w:rsidRDefault="00A37EE3" w:rsidP="00E85BAA">
            <w:pPr>
              <w:rPr>
                <w:b/>
              </w:rPr>
            </w:pPr>
            <w:r w:rsidRPr="00A37EE3">
              <w:rPr>
                <w:b/>
              </w:rPr>
              <w:t xml:space="preserve"> (6 часов)</w:t>
            </w:r>
          </w:p>
        </w:tc>
        <w:tc>
          <w:tcPr>
            <w:tcW w:w="1843" w:type="dxa"/>
          </w:tcPr>
          <w:p w:rsidR="00E71B65" w:rsidRPr="002C2A7B" w:rsidRDefault="00E71B65" w:rsidP="00E85BAA"/>
        </w:tc>
        <w:tc>
          <w:tcPr>
            <w:tcW w:w="1843" w:type="dxa"/>
          </w:tcPr>
          <w:p w:rsidR="00E71B65" w:rsidRPr="002C2A7B" w:rsidRDefault="00E71B65" w:rsidP="00E85BAA"/>
        </w:tc>
        <w:tc>
          <w:tcPr>
            <w:tcW w:w="850" w:type="dxa"/>
          </w:tcPr>
          <w:p w:rsidR="00E71B65" w:rsidRPr="002C2A7B" w:rsidRDefault="00E71B65" w:rsidP="00E85BAA"/>
        </w:tc>
        <w:tc>
          <w:tcPr>
            <w:tcW w:w="851" w:type="dxa"/>
          </w:tcPr>
          <w:p w:rsidR="00E71B65" w:rsidRPr="002C2A7B" w:rsidRDefault="00E71B65" w:rsidP="00E85BAA"/>
        </w:tc>
      </w:tr>
      <w:tr w:rsidR="003C55A2" w:rsidRPr="00964605" w:rsidTr="008E69BC">
        <w:tc>
          <w:tcPr>
            <w:tcW w:w="567" w:type="dxa"/>
          </w:tcPr>
          <w:p w:rsidR="003C55A2" w:rsidRPr="003C55A2" w:rsidRDefault="003C55A2" w:rsidP="00E85BAA">
            <w:r w:rsidRPr="003C55A2">
              <w:t>2</w:t>
            </w:r>
          </w:p>
        </w:tc>
        <w:tc>
          <w:tcPr>
            <w:tcW w:w="1953" w:type="dxa"/>
          </w:tcPr>
          <w:p w:rsidR="003C55A2" w:rsidRPr="003C55A2" w:rsidRDefault="003C55A2" w:rsidP="00E85BAA">
            <w:r w:rsidRPr="003C55A2">
              <w:t>Загадка человека. Человек родился</w:t>
            </w:r>
          </w:p>
        </w:tc>
        <w:tc>
          <w:tcPr>
            <w:tcW w:w="725" w:type="dxa"/>
          </w:tcPr>
          <w:p w:rsidR="003C55A2" w:rsidRPr="003C55A2" w:rsidRDefault="003C55A2" w:rsidP="003C55A2">
            <w:pPr>
              <w:jc w:val="center"/>
            </w:pPr>
            <w:r w:rsidRPr="003C55A2">
              <w:t>1</w:t>
            </w:r>
          </w:p>
        </w:tc>
        <w:tc>
          <w:tcPr>
            <w:tcW w:w="1401" w:type="dxa"/>
          </w:tcPr>
          <w:p w:rsidR="003C55A2" w:rsidRPr="009058B7" w:rsidRDefault="003C55A2" w:rsidP="00E85BAA">
            <w:r>
              <w:t>Параграф № 1</w:t>
            </w:r>
          </w:p>
        </w:tc>
        <w:tc>
          <w:tcPr>
            <w:tcW w:w="1984" w:type="dxa"/>
            <w:vMerge w:val="restart"/>
          </w:tcPr>
          <w:p w:rsidR="003C55A2" w:rsidRPr="00964605" w:rsidRDefault="003C55A2" w:rsidP="00E85BAA">
            <w:r w:rsidRPr="0082211C">
              <w:t>Цели и ценность человеческой жизни. Природа человека. Человек – биологическое существо. Отличие человека от животных наследственность.</w:t>
            </w:r>
          </w:p>
          <w:p w:rsidR="003C55A2" w:rsidRPr="00964605" w:rsidRDefault="003C55A2" w:rsidP="00E85BAA">
            <w:r w:rsidRPr="0082211C">
              <w:t>Отрочество – особая пора жизни. Особенности подросткового возраста. Размышления подростка о будущем. Самостоятельно</w:t>
            </w:r>
            <w:r w:rsidRPr="0082211C">
              <w:lastRenderedPageBreak/>
              <w:t>сть – показатель взрослости.</w:t>
            </w:r>
          </w:p>
        </w:tc>
        <w:tc>
          <w:tcPr>
            <w:tcW w:w="2127" w:type="dxa"/>
            <w:vMerge w:val="restart"/>
          </w:tcPr>
          <w:p w:rsidR="003C55A2" w:rsidRDefault="003C55A2" w:rsidP="003C55A2">
            <w:r>
              <w:lastRenderedPageBreak/>
              <w:t>Раскрывать на конкретных примерах цели и ценность человеческой жизни.</w:t>
            </w:r>
          </w:p>
          <w:p w:rsidR="003C55A2" w:rsidRDefault="003C55A2" w:rsidP="003C55A2">
            <w:r>
              <w:t xml:space="preserve"> Характеризовать и конкретизировать конкретными примерами биологическое и социальное в природе человека.</w:t>
            </w:r>
            <w:r>
              <w:rPr>
                <w:sz w:val="20"/>
                <w:szCs w:val="20"/>
              </w:rPr>
              <w:t xml:space="preserve"> Сравнивать свойства человека и животных.</w:t>
            </w:r>
          </w:p>
          <w:p w:rsidR="003C55A2" w:rsidRPr="002C2A7B" w:rsidRDefault="003C55A2" w:rsidP="003C55A2">
            <w:r w:rsidRPr="0003325F">
              <w:t>Определять незнакомые слова и находить их значение.</w:t>
            </w:r>
          </w:p>
          <w:p w:rsidR="003C55A2" w:rsidRPr="00D64DE7" w:rsidRDefault="003C55A2" w:rsidP="00E85BAA">
            <w:pPr>
              <w:rPr>
                <w:szCs w:val="20"/>
              </w:rPr>
            </w:pPr>
            <w:r w:rsidRPr="00D64DE7">
              <w:rPr>
                <w:szCs w:val="20"/>
              </w:rPr>
              <w:t xml:space="preserve">Описывать отрочество как особую пору </w:t>
            </w:r>
            <w:r w:rsidRPr="00D64DE7">
              <w:rPr>
                <w:szCs w:val="20"/>
              </w:rPr>
              <w:lastRenderedPageBreak/>
              <w:t>жизни.</w:t>
            </w:r>
          </w:p>
          <w:p w:rsidR="003C55A2" w:rsidRPr="002C2A7B" w:rsidRDefault="003C55A2" w:rsidP="00E85BAA">
            <w:r w:rsidRPr="00D64DE7">
              <w:rPr>
                <w:szCs w:val="20"/>
              </w:rPr>
              <w:t>Раскрывать на конкретных примерах значение самостоятельности как показателя взрослости.</w:t>
            </w:r>
          </w:p>
        </w:tc>
        <w:tc>
          <w:tcPr>
            <w:tcW w:w="2409" w:type="dxa"/>
            <w:vMerge w:val="restart"/>
          </w:tcPr>
          <w:p w:rsidR="003C55A2" w:rsidRPr="00BC3A7C" w:rsidRDefault="003C55A2" w:rsidP="00E85BAA">
            <w:r w:rsidRPr="00BC3A7C">
              <w:lastRenderedPageBreak/>
              <w:t>Задавать вопросы, необходимые для организации собственной деятельности</w:t>
            </w:r>
          </w:p>
          <w:p w:rsidR="003C55A2" w:rsidRPr="00BC3A7C" w:rsidRDefault="003C55A2" w:rsidP="00E85BAA">
            <w:r w:rsidRPr="00BC3A7C">
              <w:t>Задавать вопросы, необходимые для организации собственной деятельности</w:t>
            </w:r>
          </w:p>
        </w:tc>
        <w:tc>
          <w:tcPr>
            <w:tcW w:w="1843" w:type="dxa"/>
            <w:vMerge w:val="restart"/>
          </w:tcPr>
          <w:p w:rsidR="003C55A2" w:rsidRDefault="003C55A2" w:rsidP="00E85BAA">
            <w:r w:rsidRPr="0003325F">
              <w:t xml:space="preserve">Составлять план </w:t>
            </w:r>
            <w:r>
              <w:t>своего ответа на вопрос.</w:t>
            </w:r>
          </w:p>
          <w:p w:rsidR="003C55A2" w:rsidRPr="00406925" w:rsidRDefault="003C55A2" w:rsidP="00E85BAA">
            <w:r>
              <w:t>В</w:t>
            </w:r>
            <w:r w:rsidRPr="00950D1A">
              <w:t>ыделять основные смысловые части текста.</w:t>
            </w:r>
          </w:p>
          <w:p w:rsidR="003C55A2" w:rsidRPr="00D64DE7" w:rsidRDefault="003C55A2" w:rsidP="00E85BAA">
            <w:pPr>
              <w:rPr>
                <w:sz w:val="20"/>
                <w:szCs w:val="20"/>
              </w:rPr>
            </w:pPr>
            <w:r w:rsidRPr="00D64DE7">
              <w:rPr>
                <w:szCs w:val="20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3C55A2" w:rsidRPr="00D64DE7" w:rsidRDefault="003C55A2" w:rsidP="00E85BAA">
            <w:pPr>
              <w:rPr>
                <w:sz w:val="20"/>
                <w:szCs w:val="20"/>
              </w:rPr>
            </w:pPr>
            <w:r w:rsidRPr="00D64DE7">
              <w:t>Самостоятельн</w:t>
            </w:r>
            <w:r w:rsidRPr="00D64DE7">
              <w:lastRenderedPageBreak/>
              <w:t>о анализировать условия достижения цели на основе учёта выделенных учителем ориентиров действия в новом учебном материале.</w:t>
            </w:r>
          </w:p>
        </w:tc>
        <w:tc>
          <w:tcPr>
            <w:tcW w:w="1843" w:type="dxa"/>
            <w:vMerge w:val="restart"/>
          </w:tcPr>
          <w:p w:rsidR="003C55A2" w:rsidRPr="002C2A7B" w:rsidRDefault="003C55A2" w:rsidP="00E85BAA">
            <w:r w:rsidRPr="0082211C">
              <w:lastRenderedPageBreak/>
              <w:t>Уважение к личности и её достоинству</w:t>
            </w:r>
          </w:p>
          <w:p w:rsidR="003C55A2" w:rsidRPr="002C2A7B" w:rsidRDefault="003C55A2" w:rsidP="00E85BAA">
            <w:r w:rsidRPr="0082211C">
              <w:t>Готовность и способность к выполнению моральных норм в отношении взрослых и сверстников в школе, дома, во внеучебных видах деятельности</w:t>
            </w:r>
          </w:p>
        </w:tc>
        <w:tc>
          <w:tcPr>
            <w:tcW w:w="850" w:type="dxa"/>
          </w:tcPr>
          <w:p w:rsidR="003C55A2" w:rsidRPr="002C2A7B" w:rsidRDefault="003C55A2" w:rsidP="00E85BAA"/>
        </w:tc>
        <w:tc>
          <w:tcPr>
            <w:tcW w:w="851" w:type="dxa"/>
          </w:tcPr>
          <w:p w:rsidR="003C55A2" w:rsidRPr="002C2A7B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3C55A2" w:rsidRDefault="003C55A2" w:rsidP="00E85BAA">
            <w:r w:rsidRPr="003C55A2">
              <w:t>3</w:t>
            </w:r>
          </w:p>
        </w:tc>
        <w:tc>
          <w:tcPr>
            <w:tcW w:w="1953" w:type="dxa"/>
          </w:tcPr>
          <w:p w:rsidR="003C55A2" w:rsidRPr="003C55A2" w:rsidRDefault="003C55A2" w:rsidP="00E85BAA">
            <w:r w:rsidRPr="003C55A2">
              <w:t>Отрочество – особая пора</w:t>
            </w:r>
          </w:p>
        </w:tc>
        <w:tc>
          <w:tcPr>
            <w:tcW w:w="725" w:type="dxa"/>
          </w:tcPr>
          <w:p w:rsidR="003C55A2" w:rsidRPr="003C55A2" w:rsidRDefault="003C55A2" w:rsidP="003C55A2">
            <w:pPr>
              <w:jc w:val="center"/>
            </w:pPr>
            <w:r w:rsidRPr="003C55A2">
              <w:t>1</w:t>
            </w:r>
          </w:p>
        </w:tc>
        <w:tc>
          <w:tcPr>
            <w:tcW w:w="1401" w:type="dxa"/>
          </w:tcPr>
          <w:p w:rsidR="003C55A2" w:rsidRPr="009058B7" w:rsidRDefault="003C55A2" w:rsidP="00E85BAA">
            <w:r>
              <w:t>С.15-18</w:t>
            </w:r>
          </w:p>
        </w:tc>
        <w:tc>
          <w:tcPr>
            <w:tcW w:w="1984" w:type="dxa"/>
            <w:vMerge/>
          </w:tcPr>
          <w:p w:rsidR="003C55A2" w:rsidRPr="00964605" w:rsidRDefault="003C55A2" w:rsidP="00E85BAA"/>
        </w:tc>
        <w:tc>
          <w:tcPr>
            <w:tcW w:w="2127" w:type="dxa"/>
            <w:vMerge/>
          </w:tcPr>
          <w:p w:rsidR="003C55A2" w:rsidRPr="002C2A7B" w:rsidRDefault="003C55A2" w:rsidP="00E85BAA"/>
        </w:tc>
        <w:tc>
          <w:tcPr>
            <w:tcW w:w="2409" w:type="dxa"/>
            <w:vMerge/>
          </w:tcPr>
          <w:p w:rsidR="003C55A2" w:rsidRDefault="003C55A2" w:rsidP="00E85BAA"/>
        </w:tc>
        <w:tc>
          <w:tcPr>
            <w:tcW w:w="1843" w:type="dxa"/>
            <w:vMerge/>
          </w:tcPr>
          <w:p w:rsidR="003C55A2" w:rsidRPr="002C2A7B" w:rsidRDefault="003C55A2" w:rsidP="00E85BAA"/>
        </w:tc>
        <w:tc>
          <w:tcPr>
            <w:tcW w:w="1843" w:type="dxa"/>
            <w:vMerge/>
          </w:tcPr>
          <w:p w:rsidR="003C55A2" w:rsidRPr="002C2A7B" w:rsidRDefault="003C55A2" w:rsidP="00E85BAA"/>
        </w:tc>
        <w:tc>
          <w:tcPr>
            <w:tcW w:w="850" w:type="dxa"/>
          </w:tcPr>
          <w:p w:rsidR="003C55A2" w:rsidRPr="002C2A7B" w:rsidRDefault="003C55A2" w:rsidP="00E85BAA"/>
        </w:tc>
        <w:tc>
          <w:tcPr>
            <w:tcW w:w="851" w:type="dxa"/>
          </w:tcPr>
          <w:p w:rsidR="003C55A2" w:rsidRPr="002C2A7B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3C55A2" w:rsidRDefault="003C55A2" w:rsidP="00E85BAA">
            <w:r w:rsidRPr="003C55A2">
              <w:t>4</w:t>
            </w:r>
            <w:r w:rsidR="008E69BC">
              <w:t>*</w:t>
            </w:r>
          </w:p>
        </w:tc>
        <w:tc>
          <w:tcPr>
            <w:tcW w:w="1953" w:type="dxa"/>
          </w:tcPr>
          <w:p w:rsidR="003C55A2" w:rsidRPr="003C55A2" w:rsidRDefault="003C55A2" w:rsidP="00E85BAA">
            <w:r w:rsidRPr="003C55A2">
              <w:t>Самостоятельность – показатель взрослости.</w:t>
            </w:r>
          </w:p>
        </w:tc>
        <w:tc>
          <w:tcPr>
            <w:tcW w:w="725" w:type="dxa"/>
          </w:tcPr>
          <w:p w:rsidR="003C55A2" w:rsidRPr="003C55A2" w:rsidRDefault="003C55A2" w:rsidP="003C55A2">
            <w:pPr>
              <w:jc w:val="center"/>
            </w:pPr>
            <w:r w:rsidRPr="003C55A2">
              <w:t>1</w:t>
            </w:r>
          </w:p>
        </w:tc>
        <w:tc>
          <w:tcPr>
            <w:tcW w:w="1401" w:type="dxa"/>
          </w:tcPr>
          <w:p w:rsidR="003C55A2" w:rsidRPr="009058B7" w:rsidRDefault="003C55A2" w:rsidP="00E85BAA">
            <w:r>
              <w:t>С.18-21</w:t>
            </w:r>
          </w:p>
        </w:tc>
        <w:tc>
          <w:tcPr>
            <w:tcW w:w="1984" w:type="dxa"/>
            <w:vMerge/>
          </w:tcPr>
          <w:p w:rsidR="003C55A2" w:rsidRPr="00964605" w:rsidRDefault="003C55A2" w:rsidP="00E85BAA"/>
        </w:tc>
        <w:tc>
          <w:tcPr>
            <w:tcW w:w="2127" w:type="dxa"/>
            <w:vMerge/>
          </w:tcPr>
          <w:p w:rsidR="003C55A2" w:rsidRPr="002C2A7B" w:rsidRDefault="003C55A2" w:rsidP="00E85BAA"/>
        </w:tc>
        <w:tc>
          <w:tcPr>
            <w:tcW w:w="2409" w:type="dxa"/>
            <w:vMerge/>
          </w:tcPr>
          <w:p w:rsidR="003C55A2" w:rsidRDefault="003C55A2" w:rsidP="00E85BAA"/>
        </w:tc>
        <w:tc>
          <w:tcPr>
            <w:tcW w:w="1843" w:type="dxa"/>
            <w:vMerge/>
          </w:tcPr>
          <w:p w:rsidR="003C55A2" w:rsidRPr="002C2A7B" w:rsidRDefault="003C55A2" w:rsidP="00E85BAA"/>
        </w:tc>
        <w:tc>
          <w:tcPr>
            <w:tcW w:w="1843" w:type="dxa"/>
            <w:vMerge/>
          </w:tcPr>
          <w:p w:rsidR="003C55A2" w:rsidRPr="002C2A7B" w:rsidRDefault="003C55A2" w:rsidP="00E85BAA"/>
        </w:tc>
        <w:tc>
          <w:tcPr>
            <w:tcW w:w="850" w:type="dxa"/>
          </w:tcPr>
          <w:p w:rsidR="003C55A2" w:rsidRPr="002C2A7B" w:rsidRDefault="003C55A2" w:rsidP="00E85BAA"/>
        </w:tc>
        <w:tc>
          <w:tcPr>
            <w:tcW w:w="851" w:type="dxa"/>
          </w:tcPr>
          <w:p w:rsidR="003C55A2" w:rsidRDefault="003C55A2" w:rsidP="00E85BAA"/>
          <w:p w:rsidR="003C55A2" w:rsidRPr="002C2A7B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Default="003C55A2" w:rsidP="00E85BAA">
            <w:r>
              <w:t>5</w:t>
            </w:r>
            <w:r w:rsidR="008E69BC">
              <w:t>*</w:t>
            </w:r>
          </w:p>
        </w:tc>
        <w:tc>
          <w:tcPr>
            <w:tcW w:w="1953" w:type="dxa"/>
          </w:tcPr>
          <w:p w:rsidR="003C55A2" w:rsidRDefault="007C0D14" w:rsidP="00E85BAA">
            <w:r>
              <w:t>Великие люди моего края. М.А. Шолохов</w:t>
            </w:r>
          </w:p>
        </w:tc>
        <w:tc>
          <w:tcPr>
            <w:tcW w:w="725" w:type="dxa"/>
          </w:tcPr>
          <w:p w:rsidR="003C55A2" w:rsidRDefault="007C0D14" w:rsidP="003C55A2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3C55A2" w:rsidRDefault="007C0D14" w:rsidP="00E85BAA">
            <w:r>
              <w:t>Прочитать любое произведение Шолохова.</w:t>
            </w:r>
          </w:p>
        </w:tc>
        <w:tc>
          <w:tcPr>
            <w:tcW w:w="1984" w:type="dxa"/>
            <w:vMerge/>
          </w:tcPr>
          <w:p w:rsidR="003C55A2" w:rsidRPr="0082211C" w:rsidRDefault="003C55A2" w:rsidP="00E85BAA"/>
        </w:tc>
        <w:tc>
          <w:tcPr>
            <w:tcW w:w="2127" w:type="dxa"/>
            <w:vMerge/>
          </w:tcPr>
          <w:p w:rsidR="003C55A2" w:rsidRPr="00F40B29" w:rsidRDefault="003C55A2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3C55A2" w:rsidRPr="00BC3A7C" w:rsidRDefault="003C55A2" w:rsidP="00E85BAA"/>
        </w:tc>
        <w:tc>
          <w:tcPr>
            <w:tcW w:w="1843" w:type="dxa"/>
            <w:vMerge/>
          </w:tcPr>
          <w:p w:rsidR="003C55A2" w:rsidRPr="0003325F" w:rsidRDefault="003C55A2" w:rsidP="00E85BAA"/>
        </w:tc>
        <w:tc>
          <w:tcPr>
            <w:tcW w:w="1843" w:type="dxa"/>
            <w:vMerge/>
          </w:tcPr>
          <w:p w:rsidR="003C55A2" w:rsidRPr="0082211C" w:rsidRDefault="003C55A2" w:rsidP="00E85BAA"/>
        </w:tc>
        <w:tc>
          <w:tcPr>
            <w:tcW w:w="850" w:type="dxa"/>
          </w:tcPr>
          <w:p w:rsidR="003C55A2" w:rsidRPr="0082211C" w:rsidRDefault="003C55A2" w:rsidP="00E85BAA"/>
        </w:tc>
        <w:tc>
          <w:tcPr>
            <w:tcW w:w="851" w:type="dxa"/>
          </w:tcPr>
          <w:p w:rsidR="003C55A2" w:rsidRPr="0082211C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Default="003C55A2" w:rsidP="00E85BAA">
            <w:r>
              <w:t>6</w:t>
            </w:r>
          </w:p>
        </w:tc>
        <w:tc>
          <w:tcPr>
            <w:tcW w:w="1953" w:type="dxa"/>
          </w:tcPr>
          <w:p w:rsidR="003C55A2" w:rsidRDefault="003C55A2" w:rsidP="00E85BAA">
            <w:r>
              <w:t>Урок-обобщение к главе 1.</w:t>
            </w:r>
          </w:p>
        </w:tc>
        <w:tc>
          <w:tcPr>
            <w:tcW w:w="725" w:type="dxa"/>
          </w:tcPr>
          <w:p w:rsidR="003C55A2" w:rsidRDefault="003C55A2" w:rsidP="00E85BAA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3C55A2" w:rsidRDefault="003C55A2" w:rsidP="00E85BAA">
            <w:r>
              <w:t>Повторить главу 1.</w:t>
            </w:r>
          </w:p>
        </w:tc>
        <w:tc>
          <w:tcPr>
            <w:tcW w:w="1984" w:type="dxa"/>
            <w:vMerge/>
          </w:tcPr>
          <w:p w:rsidR="003C55A2" w:rsidRPr="0082211C" w:rsidRDefault="003C55A2" w:rsidP="00E85BAA"/>
        </w:tc>
        <w:tc>
          <w:tcPr>
            <w:tcW w:w="2127" w:type="dxa"/>
            <w:vMerge/>
          </w:tcPr>
          <w:p w:rsidR="003C55A2" w:rsidRPr="00F40B29" w:rsidRDefault="003C55A2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3C55A2" w:rsidRPr="00BC3A7C" w:rsidRDefault="003C55A2" w:rsidP="00E85BAA"/>
        </w:tc>
        <w:tc>
          <w:tcPr>
            <w:tcW w:w="1843" w:type="dxa"/>
            <w:vMerge/>
          </w:tcPr>
          <w:p w:rsidR="003C55A2" w:rsidRPr="0003325F" w:rsidRDefault="003C55A2" w:rsidP="00E85BAA"/>
        </w:tc>
        <w:tc>
          <w:tcPr>
            <w:tcW w:w="1843" w:type="dxa"/>
            <w:vMerge/>
          </w:tcPr>
          <w:p w:rsidR="003C55A2" w:rsidRPr="0082211C" w:rsidRDefault="003C55A2" w:rsidP="00E85BAA"/>
        </w:tc>
        <w:tc>
          <w:tcPr>
            <w:tcW w:w="850" w:type="dxa"/>
          </w:tcPr>
          <w:p w:rsidR="003C55A2" w:rsidRPr="0082211C" w:rsidRDefault="003C55A2" w:rsidP="00E85BAA"/>
        </w:tc>
        <w:tc>
          <w:tcPr>
            <w:tcW w:w="851" w:type="dxa"/>
          </w:tcPr>
          <w:p w:rsidR="003C55A2" w:rsidRPr="0082211C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Default="003C55A2" w:rsidP="00E85BAA">
            <w:r>
              <w:t>7</w:t>
            </w:r>
          </w:p>
        </w:tc>
        <w:tc>
          <w:tcPr>
            <w:tcW w:w="1953" w:type="dxa"/>
          </w:tcPr>
          <w:p w:rsidR="003C55A2" w:rsidRDefault="003C55A2" w:rsidP="00E85BAA">
            <w:r>
              <w:t>Урок-практикум</w:t>
            </w:r>
          </w:p>
        </w:tc>
        <w:tc>
          <w:tcPr>
            <w:tcW w:w="725" w:type="dxa"/>
          </w:tcPr>
          <w:p w:rsidR="003C55A2" w:rsidRDefault="003C55A2" w:rsidP="00E85BAA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3C55A2" w:rsidRDefault="003C55A2" w:rsidP="00E85BAA"/>
        </w:tc>
        <w:tc>
          <w:tcPr>
            <w:tcW w:w="1984" w:type="dxa"/>
            <w:vMerge/>
          </w:tcPr>
          <w:p w:rsidR="003C55A2" w:rsidRPr="0082211C" w:rsidRDefault="003C55A2" w:rsidP="00E85BAA"/>
        </w:tc>
        <w:tc>
          <w:tcPr>
            <w:tcW w:w="2127" w:type="dxa"/>
            <w:vMerge/>
          </w:tcPr>
          <w:p w:rsidR="003C55A2" w:rsidRPr="00F40B29" w:rsidRDefault="003C55A2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3C55A2" w:rsidRPr="00BC3A7C" w:rsidRDefault="003C55A2" w:rsidP="00E85BAA"/>
        </w:tc>
        <w:tc>
          <w:tcPr>
            <w:tcW w:w="1843" w:type="dxa"/>
            <w:vMerge/>
          </w:tcPr>
          <w:p w:rsidR="003C55A2" w:rsidRPr="0003325F" w:rsidRDefault="003C55A2" w:rsidP="00E85BAA"/>
        </w:tc>
        <w:tc>
          <w:tcPr>
            <w:tcW w:w="1843" w:type="dxa"/>
            <w:vMerge/>
          </w:tcPr>
          <w:p w:rsidR="003C55A2" w:rsidRPr="0082211C" w:rsidRDefault="003C55A2" w:rsidP="00E85BAA"/>
        </w:tc>
        <w:tc>
          <w:tcPr>
            <w:tcW w:w="850" w:type="dxa"/>
          </w:tcPr>
          <w:p w:rsidR="003C55A2" w:rsidRPr="0082211C" w:rsidRDefault="003C55A2" w:rsidP="00E85BAA"/>
        </w:tc>
        <w:tc>
          <w:tcPr>
            <w:tcW w:w="851" w:type="dxa"/>
          </w:tcPr>
          <w:p w:rsidR="003C55A2" w:rsidRPr="0082211C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11508D" w:rsidRDefault="003C55A2" w:rsidP="00E85BAA">
            <w:pPr>
              <w:rPr>
                <w:b/>
              </w:rPr>
            </w:pPr>
          </w:p>
        </w:tc>
        <w:tc>
          <w:tcPr>
            <w:tcW w:w="1953" w:type="dxa"/>
          </w:tcPr>
          <w:p w:rsidR="003C55A2" w:rsidRPr="0082211C" w:rsidRDefault="003C55A2" w:rsidP="00E85BAA"/>
        </w:tc>
        <w:tc>
          <w:tcPr>
            <w:tcW w:w="725" w:type="dxa"/>
          </w:tcPr>
          <w:p w:rsidR="003C55A2" w:rsidRPr="0011508D" w:rsidRDefault="003C55A2" w:rsidP="00E85BAA">
            <w:pPr>
              <w:rPr>
                <w:b/>
              </w:rPr>
            </w:pPr>
          </w:p>
        </w:tc>
        <w:tc>
          <w:tcPr>
            <w:tcW w:w="1401" w:type="dxa"/>
          </w:tcPr>
          <w:p w:rsidR="003C55A2" w:rsidRPr="0011508D" w:rsidRDefault="003C55A2" w:rsidP="00E85BAA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3C55A2" w:rsidRPr="0082211C" w:rsidRDefault="003C55A2" w:rsidP="00E85BAA"/>
        </w:tc>
        <w:tc>
          <w:tcPr>
            <w:tcW w:w="2127" w:type="dxa"/>
            <w:vMerge/>
          </w:tcPr>
          <w:p w:rsidR="003C55A2" w:rsidRPr="00964605" w:rsidRDefault="003C55A2" w:rsidP="00E85BAA"/>
        </w:tc>
        <w:tc>
          <w:tcPr>
            <w:tcW w:w="2409" w:type="dxa"/>
            <w:vMerge/>
          </w:tcPr>
          <w:p w:rsidR="003C55A2" w:rsidRPr="00964605" w:rsidRDefault="003C55A2" w:rsidP="00E85BAA"/>
        </w:tc>
        <w:tc>
          <w:tcPr>
            <w:tcW w:w="1843" w:type="dxa"/>
            <w:vMerge/>
          </w:tcPr>
          <w:p w:rsidR="003C55A2" w:rsidRPr="00D64DE7" w:rsidRDefault="003C55A2" w:rsidP="00E85BAA"/>
        </w:tc>
        <w:tc>
          <w:tcPr>
            <w:tcW w:w="1843" w:type="dxa"/>
            <w:vMerge/>
          </w:tcPr>
          <w:p w:rsidR="003C55A2" w:rsidRPr="0082211C" w:rsidRDefault="003C55A2" w:rsidP="00E85BAA"/>
        </w:tc>
        <w:tc>
          <w:tcPr>
            <w:tcW w:w="850" w:type="dxa"/>
          </w:tcPr>
          <w:p w:rsidR="003C55A2" w:rsidRPr="0082211C" w:rsidRDefault="003C55A2" w:rsidP="00E85BAA"/>
        </w:tc>
        <w:tc>
          <w:tcPr>
            <w:tcW w:w="851" w:type="dxa"/>
          </w:tcPr>
          <w:p w:rsidR="003C55A2" w:rsidRPr="0082211C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D64DE7" w:rsidRDefault="003C55A2" w:rsidP="00E85BAA"/>
        </w:tc>
        <w:tc>
          <w:tcPr>
            <w:tcW w:w="1953" w:type="dxa"/>
          </w:tcPr>
          <w:p w:rsidR="003C55A2" w:rsidRPr="00D64DE7" w:rsidRDefault="003C55A2" w:rsidP="00E85BAA"/>
        </w:tc>
        <w:tc>
          <w:tcPr>
            <w:tcW w:w="725" w:type="dxa"/>
          </w:tcPr>
          <w:p w:rsidR="003C55A2" w:rsidRPr="00D64DE7" w:rsidRDefault="003C55A2" w:rsidP="00E85BAA"/>
        </w:tc>
        <w:tc>
          <w:tcPr>
            <w:tcW w:w="1401" w:type="dxa"/>
          </w:tcPr>
          <w:p w:rsidR="003C55A2" w:rsidRPr="00D64DE7" w:rsidRDefault="003C55A2" w:rsidP="00E85BAA"/>
        </w:tc>
        <w:tc>
          <w:tcPr>
            <w:tcW w:w="1984" w:type="dxa"/>
          </w:tcPr>
          <w:p w:rsidR="003C55A2" w:rsidRPr="00D64DE7" w:rsidRDefault="003C55A2" w:rsidP="00E85BAA"/>
        </w:tc>
        <w:tc>
          <w:tcPr>
            <w:tcW w:w="2127" w:type="dxa"/>
          </w:tcPr>
          <w:p w:rsidR="003C55A2" w:rsidRPr="00F40B29" w:rsidRDefault="003C55A2" w:rsidP="00E85BAA">
            <w:pPr>
              <w:rPr>
                <w:b/>
              </w:rPr>
            </w:pPr>
            <w:r w:rsidRPr="00F40B29">
              <w:rPr>
                <w:b/>
              </w:rPr>
              <w:t>Глава 2. Семья</w:t>
            </w:r>
          </w:p>
        </w:tc>
        <w:tc>
          <w:tcPr>
            <w:tcW w:w="2409" w:type="dxa"/>
          </w:tcPr>
          <w:p w:rsidR="003C55A2" w:rsidRPr="00A37EE3" w:rsidRDefault="00A37EE3" w:rsidP="00E85BAA">
            <w:pPr>
              <w:rPr>
                <w:b/>
              </w:rPr>
            </w:pPr>
            <w:r w:rsidRPr="00A37EE3">
              <w:rPr>
                <w:b/>
              </w:rPr>
              <w:t>(5 часов)</w:t>
            </w:r>
          </w:p>
        </w:tc>
        <w:tc>
          <w:tcPr>
            <w:tcW w:w="1843" w:type="dxa"/>
          </w:tcPr>
          <w:p w:rsidR="003C55A2" w:rsidRPr="004517F1" w:rsidRDefault="003C55A2" w:rsidP="00E85BAA"/>
        </w:tc>
        <w:tc>
          <w:tcPr>
            <w:tcW w:w="1843" w:type="dxa"/>
          </w:tcPr>
          <w:p w:rsidR="003C55A2" w:rsidRPr="004517F1" w:rsidRDefault="003C55A2" w:rsidP="00E85BAA"/>
        </w:tc>
        <w:tc>
          <w:tcPr>
            <w:tcW w:w="850" w:type="dxa"/>
          </w:tcPr>
          <w:p w:rsidR="003C55A2" w:rsidRPr="004517F1" w:rsidRDefault="003C55A2" w:rsidP="00E85BAA"/>
        </w:tc>
        <w:tc>
          <w:tcPr>
            <w:tcW w:w="851" w:type="dxa"/>
          </w:tcPr>
          <w:p w:rsidR="003C55A2" w:rsidRPr="004517F1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073DAD" w:rsidRDefault="008E69BC" w:rsidP="00E85BAA">
            <w:r>
              <w:t>8-9</w:t>
            </w:r>
          </w:p>
        </w:tc>
        <w:tc>
          <w:tcPr>
            <w:tcW w:w="1953" w:type="dxa"/>
          </w:tcPr>
          <w:p w:rsidR="003C55A2" w:rsidRPr="00073DAD" w:rsidRDefault="003C55A2" w:rsidP="00E85BAA">
            <w:r w:rsidRPr="00073DAD">
              <w:t>Семья и семейные отношения</w:t>
            </w:r>
          </w:p>
          <w:p w:rsidR="003C55A2" w:rsidRPr="00073DAD" w:rsidRDefault="003C55A2" w:rsidP="00E85BAA"/>
        </w:tc>
        <w:tc>
          <w:tcPr>
            <w:tcW w:w="725" w:type="dxa"/>
          </w:tcPr>
          <w:p w:rsidR="003C55A2" w:rsidRPr="00073DAD" w:rsidRDefault="00A95B37" w:rsidP="00073DAD">
            <w:pPr>
              <w:jc w:val="center"/>
            </w:pPr>
            <w:r w:rsidRPr="00073DAD">
              <w:t>2</w:t>
            </w:r>
          </w:p>
        </w:tc>
        <w:tc>
          <w:tcPr>
            <w:tcW w:w="1401" w:type="dxa"/>
          </w:tcPr>
          <w:p w:rsidR="003C55A2" w:rsidRPr="00073DAD" w:rsidRDefault="00073DAD" w:rsidP="00E85BAA">
            <w:r w:rsidRPr="00073DAD">
              <w:t>Параграф 3</w:t>
            </w:r>
            <w:r>
              <w:t>, вопросы на с. 32</w:t>
            </w:r>
          </w:p>
        </w:tc>
        <w:tc>
          <w:tcPr>
            <w:tcW w:w="1984" w:type="dxa"/>
          </w:tcPr>
          <w:p w:rsidR="003C55A2" w:rsidRPr="00D64DE7" w:rsidRDefault="003C55A2" w:rsidP="00E85BAA">
            <w:r w:rsidRPr="00D64DE7">
              <w:t>Семья и семенные отношения. Семья под защитой государства. Семейный кодекс. Виды семей. Отношения между поколениями. Семейные ценности и нормы.</w:t>
            </w:r>
          </w:p>
        </w:tc>
        <w:tc>
          <w:tcPr>
            <w:tcW w:w="2127" w:type="dxa"/>
          </w:tcPr>
          <w:p w:rsidR="003C55A2" w:rsidRDefault="003C55A2" w:rsidP="00E85BAA">
            <w:r>
              <w:t>Показывать на конкретных примерах меры государственной поддержки семьи.</w:t>
            </w:r>
          </w:p>
          <w:p w:rsidR="003C55A2" w:rsidRPr="004517F1" w:rsidRDefault="003C55A2" w:rsidP="00E85BAA">
            <w:r>
              <w:t xml:space="preserve">Сравнивать двухпоколенные и трехпоколенные семьи. </w:t>
            </w:r>
            <w:r w:rsidRPr="004517F1">
              <w:t>Исследовать несложные практические ситуации, связанные с отношениями в семье, типичными для разных стран и исторических периодов.</w:t>
            </w:r>
          </w:p>
        </w:tc>
        <w:tc>
          <w:tcPr>
            <w:tcW w:w="2409" w:type="dxa"/>
          </w:tcPr>
          <w:p w:rsidR="003C55A2" w:rsidRDefault="003C55A2" w:rsidP="00E85BAA">
            <w:r>
              <w:t>Выражать собственную точку зрения на значение семьи.</w:t>
            </w:r>
          </w:p>
          <w:p w:rsidR="003C55A2" w:rsidRPr="00964605" w:rsidRDefault="003C55A2" w:rsidP="00E85BAA">
            <w:r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843" w:type="dxa"/>
          </w:tcPr>
          <w:p w:rsidR="003C55A2" w:rsidRPr="004517F1" w:rsidRDefault="003C55A2" w:rsidP="00E85BAA">
            <w:r w:rsidRPr="004517F1">
              <w:t>Целеполагание, включая постановку новых целей, преобразование практической задачи в познавательную</w:t>
            </w:r>
          </w:p>
        </w:tc>
        <w:tc>
          <w:tcPr>
            <w:tcW w:w="1843" w:type="dxa"/>
          </w:tcPr>
          <w:p w:rsidR="003C55A2" w:rsidRPr="004517F1" w:rsidRDefault="003C55A2" w:rsidP="00E85BAA">
            <w:r w:rsidRPr="004517F1">
              <w:t>Уважение к ценностям семьи,  признание ценности здоровья, своего и других людей, оптимизм в восприятии мира. Умение самостоятельно контролировать своё время и управлять им</w:t>
            </w:r>
          </w:p>
        </w:tc>
        <w:tc>
          <w:tcPr>
            <w:tcW w:w="850" w:type="dxa"/>
          </w:tcPr>
          <w:p w:rsidR="003C55A2" w:rsidRPr="004517F1" w:rsidRDefault="003C55A2" w:rsidP="00E85BAA"/>
        </w:tc>
        <w:tc>
          <w:tcPr>
            <w:tcW w:w="851" w:type="dxa"/>
          </w:tcPr>
          <w:p w:rsidR="003C55A2" w:rsidRPr="004517F1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073DAD" w:rsidRDefault="008E69BC" w:rsidP="00E85BAA">
            <w:r>
              <w:t>10-11</w:t>
            </w:r>
          </w:p>
        </w:tc>
        <w:tc>
          <w:tcPr>
            <w:tcW w:w="1953" w:type="dxa"/>
          </w:tcPr>
          <w:p w:rsidR="003C55A2" w:rsidRPr="00073DAD" w:rsidRDefault="003C55A2" w:rsidP="00E85BAA">
            <w:r w:rsidRPr="00073DAD">
              <w:t>Семейное хозяйство</w:t>
            </w:r>
          </w:p>
          <w:p w:rsidR="003C55A2" w:rsidRPr="00073DAD" w:rsidRDefault="003C55A2" w:rsidP="00E85BAA"/>
        </w:tc>
        <w:tc>
          <w:tcPr>
            <w:tcW w:w="725" w:type="dxa"/>
          </w:tcPr>
          <w:p w:rsidR="003C55A2" w:rsidRPr="00073DAD" w:rsidRDefault="00A95B37" w:rsidP="00073DAD">
            <w:pPr>
              <w:jc w:val="center"/>
            </w:pPr>
            <w:r w:rsidRPr="00073DAD">
              <w:t>2</w:t>
            </w:r>
          </w:p>
        </w:tc>
        <w:tc>
          <w:tcPr>
            <w:tcW w:w="1401" w:type="dxa"/>
          </w:tcPr>
          <w:p w:rsidR="003C55A2" w:rsidRPr="0011508D" w:rsidRDefault="00073DAD" w:rsidP="00073DAD">
            <w:pPr>
              <w:rPr>
                <w:b/>
              </w:rPr>
            </w:pPr>
            <w:r w:rsidRPr="00073DAD">
              <w:t xml:space="preserve">Параграф </w:t>
            </w:r>
            <w:r>
              <w:t>4, вопросы на с. 38</w:t>
            </w:r>
          </w:p>
        </w:tc>
        <w:tc>
          <w:tcPr>
            <w:tcW w:w="1984" w:type="dxa"/>
          </w:tcPr>
          <w:p w:rsidR="003C55A2" w:rsidRPr="00047317" w:rsidRDefault="003C55A2" w:rsidP="00E85BAA">
            <w:r w:rsidRPr="00047317">
              <w:t xml:space="preserve">Семейное хозяйство. Забота и воспитание в семье. Распределение </w:t>
            </w:r>
            <w:r w:rsidRPr="00047317">
              <w:lastRenderedPageBreak/>
              <w:t>обязанностей. Обязанности подростка. Рациональное ведение хозяйства.</w:t>
            </w:r>
          </w:p>
        </w:tc>
        <w:tc>
          <w:tcPr>
            <w:tcW w:w="2127" w:type="dxa"/>
          </w:tcPr>
          <w:p w:rsidR="003C55A2" w:rsidRDefault="003C55A2" w:rsidP="00E85BAA">
            <w:r>
              <w:lastRenderedPageBreak/>
              <w:t>Характеризовать совместный труд членов семьи.</w:t>
            </w:r>
          </w:p>
          <w:p w:rsidR="003C55A2" w:rsidRDefault="003C55A2" w:rsidP="00E85BAA">
            <w:r>
              <w:t xml:space="preserve">Сравнивать домашнее хозяйство </w:t>
            </w:r>
            <w:r>
              <w:lastRenderedPageBreak/>
              <w:t>городского и сельского жителя.</w:t>
            </w:r>
          </w:p>
          <w:p w:rsidR="003C55A2" w:rsidRPr="00964605" w:rsidRDefault="003C55A2" w:rsidP="00E85BAA">
            <w:r>
              <w:t>Описывать собственные обязанности в ведении семейного хозяйства.</w:t>
            </w:r>
          </w:p>
        </w:tc>
        <w:tc>
          <w:tcPr>
            <w:tcW w:w="2409" w:type="dxa"/>
          </w:tcPr>
          <w:p w:rsidR="003C55A2" w:rsidRDefault="003C55A2" w:rsidP="00E85BAA">
            <w:r>
              <w:lastRenderedPageBreak/>
              <w:t>Выражать собственную точку зрения на значение семьи.</w:t>
            </w:r>
          </w:p>
          <w:p w:rsidR="003C55A2" w:rsidRPr="00964605" w:rsidRDefault="003C55A2" w:rsidP="00E85BAA">
            <w:r>
              <w:t xml:space="preserve">Аргументировать свою точку зрения, </w:t>
            </w:r>
            <w:r>
              <w:lastRenderedPageBreak/>
              <w:t>спорить и отстаивать свою позицию не враждебным для оппонентов образом</w:t>
            </w:r>
          </w:p>
        </w:tc>
        <w:tc>
          <w:tcPr>
            <w:tcW w:w="1843" w:type="dxa"/>
          </w:tcPr>
          <w:p w:rsidR="003C55A2" w:rsidRPr="002E77FA" w:rsidRDefault="003C55A2" w:rsidP="00E85BAA">
            <w:r w:rsidRPr="002E77FA">
              <w:lastRenderedPageBreak/>
              <w:t xml:space="preserve">Целеполагание, включая постановку новых целей, преобразование практической </w:t>
            </w:r>
            <w:r w:rsidRPr="002E77FA">
              <w:lastRenderedPageBreak/>
              <w:t>задачи в познавательную</w:t>
            </w:r>
            <w:r w:rsidR="00073DAD">
              <w:t>.</w:t>
            </w:r>
          </w:p>
        </w:tc>
        <w:tc>
          <w:tcPr>
            <w:tcW w:w="1843" w:type="dxa"/>
          </w:tcPr>
          <w:p w:rsidR="003C55A2" w:rsidRDefault="003C55A2" w:rsidP="00E85BAA">
            <w:r>
              <w:lastRenderedPageBreak/>
              <w:t xml:space="preserve">Уважение к ценностям семьи,  признание ценности здоровья, </w:t>
            </w:r>
            <w:r>
              <w:lastRenderedPageBreak/>
              <w:t>своего и других людей, оптимизм в восприятии мира.</w:t>
            </w:r>
          </w:p>
          <w:p w:rsidR="003C55A2" w:rsidRPr="00964605" w:rsidRDefault="003C55A2" w:rsidP="00E85BAA">
            <w:r>
              <w:t>Умение самостоятельно контролировать своё время и управлять им</w:t>
            </w:r>
          </w:p>
        </w:tc>
        <w:tc>
          <w:tcPr>
            <w:tcW w:w="850" w:type="dxa"/>
          </w:tcPr>
          <w:p w:rsidR="003C55A2" w:rsidRDefault="003C55A2" w:rsidP="00E85BAA"/>
        </w:tc>
        <w:tc>
          <w:tcPr>
            <w:tcW w:w="851" w:type="dxa"/>
          </w:tcPr>
          <w:p w:rsidR="003C55A2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073DAD" w:rsidRDefault="008E69BC" w:rsidP="00E85BAA">
            <w:r>
              <w:lastRenderedPageBreak/>
              <w:t>12</w:t>
            </w:r>
          </w:p>
        </w:tc>
        <w:tc>
          <w:tcPr>
            <w:tcW w:w="1953" w:type="dxa"/>
          </w:tcPr>
          <w:p w:rsidR="003C55A2" w:rsidRPr="00073DAD" w:rsidRDefault="003C55A2" w:rsidP="00E85BAA">
            <w:r w:rsidRPr="00073DAD">
              <w:t>Свободное время</w:t>
            </w:r>
          </w:p>
          <w:p w:rsidR="003C55A2" w:rsidRPr="00073DAD" w:rsidRDefault="003C55A2" w:rsidP="00E85BAA"/>
        </w:tc>
        <w:tc>
          <w:tcPr>
            <w:tcW w:w="725" w:type="dxa"/>
          </w:tcPr>
          <w:p w:rsidR="003C55A2" w:rsidRPr="00073DAD" w:rsidRDefault="00A95B37" w:rsidP="00073DAD">
            <w:pPr>
              <w:jc w:val="center"/>
            </w:pPr>
            <w:r w:rsidRPr="00073DAD">
              <w:t>1</w:t>
            </w:r>
          </w:p>
        </w:tc>
        <w:tc>
          <w:tcPr>
            <w:tcW w:w="1401" w:type="dxa"/>
          </w:tcPr>
          <w:p w:rsidR="003C55A2" w:rsidRPr="0011508D" w:rsidRDefault="00073DAD" w:rsidP="00146CC2">
            <w:pPr>
              <w:rPr>
                <w:b/>
              </w:rPr>
            </w:pPr>
            <w:r w:rsidRPr="00073DAD">
              <w:t xml:space="preserve">Параграф </w:t>
            </w:r>
            <w:r w:rsidR="00146CC2">
              <w:t>5</w:t>
            </w:r>
            <w:r>
              <w:t>, написать сочинение о своем хобби</w:t>
            </w:r>
          </w:p>
        </w:tc>
        <w:tc>
          <w:tcPr>
            <w:tcW w:w="1984" w:type="dxa"/>
          </w:tcPr>
          <w:p w:rsidR="003C55A2" w:rsidRPr="002E77FA" w:rsidRDefault="003C55A2" w:rsidP="00E85BAA">
            <w:r w:rsidRPr="002E77FA">
              <w:t>Свободное время. Занятия физкультурой и спортом. Телевизор и компьютер. Увлечения человека. Значимость здорового образа жизни.</w:t>
            </w:r>
          </w:p>
        </w:tc>
        <w:tc>
          <w:tcPr>
            <w:tcW w:w="2127" w:type="dxa"/>
          </w:tcPr>
          <w:p w:rsidR="003C55A2" w:rsidRDefault="003C55A2" w:rsidP="00E85BAA">
            <w:r>
              <w:t>Исследовать несложные практические ситуации, связанные с проведением подростками свободного времени.</w:t>
            </w:r>
          </w:p>
          <w:p w:rsidR="003C55A2" w:rsidRDefault="003C55A2" w:rsidP="00E85BAA">
            <w:r>
              <w:t>Описывать и оценивать собственные увлечения в контексте возможностей личностного развития.</w:t>
            </w:r>
          </w:p>
          <w:p w:rsidR="003C55A2" w:rsidRPr="00964605" w:rsidRDefault="003C55A2" w:rsidP="00E85BAA">
            <w:r>
              <w:t>Характеризовать значимость здорового образа жизни.</w:t>
            </w:r>
          </w:p>
        </w:tc>
        <w:tc>
          <w:tcPr>
            <w:tcW w:w="2409" w:type="dxa"/>
          </w:tcPr>
          <w:p w:rsidR="003C55A2" w:rsidRDefault="003C55A2" w:rsidP="00E85BAA">
            <w:r>
              <w:t>Выражать собственную точку зрения на значение семьи.</w:t>
            </w:r>
          </w:p>
          <w:p w:rsidR="003C55A2" w:rsidRPr="00964605" w:rsidRDefault="003C55A2" w:rsidP="00E85BAA">
            <w:r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843" w:type="dxa"/>
          </w:tcPr>
          <w:p w:rsidR="003C55A2" w:rsidRPr="002E77FA" w:rsidRDefault="003C55A2" w:rsidP="00E85BAA">
            <w:r w:rsidRPr="002E77FA">
              <w:t>Целеполагание, включая постановку новых целей, преобразование практической задачи в познавательную</w:t>
            </w:r>
          </w:p>
        </w:tc>
        <w:tc>
          <w:tcPr>
            <w:tcW w:w="1843" w:type="dxa"/>
          </w:tcPr>
          <w:p w:rsidR="003C55A2" w:rsidRDefault="003C55A2" w:rsidP="00E85BAA">
            <w:r>
              <w:t>Уважение к ценностям семьи,  признание ценности здоровья, своего и других людей, оптимизм в восприятии мира.</w:t>
            </w:r>
          </w:p>
          <w:p w:rsidR="003C55A2" w:rsidRPr="00964605" w:rsidRDefault="003C55A2" w:rsidP="00E85BAA">
            <w:r>
              <w:t>Умение самостоятельно контролировать своё время и управлять им</w:t>
            </w:r>
          </w:p>
        </w:tc>
        <w:tc>
          <w:tcPr>
            <w:tcW w:w="850" w:type="dxa"/>
          </w:tcPr>
          <w:p w:rsidR="003C55A2" w:rsidRDefault="003C55A2" w:rsidP="00E85BAA"/>
        </w:tc>
        <w:tc>
          <w:tcPr>
            <w:tcW w:w="851" w:type="dxa"/>
          </w:tcPr>
          <w:p w:rsidR="003C55A2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F34517" w:rsidRDefault="003C55A2" w:rsidP="00E85BAA"/>
        </w:tc>
        <w:tc>
          <w:tcPr>
            <w:tcW w:w="1953" w:type="dxa"/>
          </w:tcPr>
          <w:p w:rsidR="003C55A2" w:rsidRPr="00F34517" w:rsidRDefault="003C55A2" w:rsidP="00E85BAA"/>
        </w:tc>
        <w:tc>
          <w:tcPr>
            <w:tcW w:w="725" w:type="dxa"/>
          </w:tcPr>
          <w:p w:rsidR="003C55A2" w:rsidRPr="00F34517" w:rsidRDefault="003C55A2" w:rsidP="00E85BAA"/>
        </w:tc>
        <w:tc>
          <w:tcPr>
            <w:tcW w:w="1401" w:type="dxa"/>
          </w:tcPr>
          <w:p w:rsidR="003C55A2" w:rsidRPr="00F34517" w:rsidRDefault="003C55A2" w:rsidP="00E85BAA"/>
        </w:tc>
        <w:tc>
          <w:tcPr>
            <w:tcW w:w="1984" w:type="dxa"/>
          </w:tcPr>
          <w:p w:rsidR="003C55A2" w:rsidRPr="00F34517" w:rsidRDefault="003C55A2" w:rsidP="00E85BAA"/>
        </w:tc>
        <w:tc>
          <w:tcPr>
            <w:tcW w:w="2127" w:type="dxa"/>
          </w:tcPr>
          <w:p w:rsidR="003C55A2" w:rsidRPr="00F40B29" w:rsidRDefault="003C55A2" w:rsidP="00E85BAA">
            <w:pPr>
              <w:rPr>
                <w:b/>
              </w:rPr>
            </w:pPr>
            <w:r w:rsidRPr="00F40B29">
              <w:rPr>
                <w:b/>
              </w:rPr>
              <w:t>Глава 3. Школа</w:t>
            </w:r>
          </w:p>
        </w:tc>
        <w:tc>
          <w:tcPr>
            <w:tcW w:w="2409" w:type="dxa"/>
          </w:tcPr>
          <w:p w:rsidR="003C55A2" w:rsidRPr="00A37EE3" w:rsidRDefault="00A37EE3" w:rsidP="00E85BAA">
            <w:pPr>
              <w:rPr>
                <w:b/>
              </w:rPr>
            </w:pPr>
            <w:r w:rsidRPr="00A37EE3">
              <w:rPr>
                <w:b/>
              </w:rPr>
              <w:t>(8 часов)</w:t>
            </w:r>
          </w:p>
        </w:tc>
        <w:tc>
          <w:tcPr>
            <w:tcW w:w="1843" w:type="dxa"/>
          </w:tcPr>
          <w:p w:rsidR="003C55A2" w:rsidRDefault="003C55A2" w:rsidP="00E85BAA"/>
        </w:tc>
        <w:tc>
          <w:tcPr>
            <w:tcW w:w="1843" w:type="dxa"/>
          </w:tcPr>
          <w:p w:rsidR="003C55A2" w:rsidRDefault="003C55A2" w:rsidP="00E85BAA"/>
        </w:tc>
        <w:tc>
          <w:tcPr>
            <w:tcW w:w="850" w:type="dxa"/>
          </w:tcPr>
          <w:p w:rsidR="003C55A2" w:rsidRDefault="003C55A2" w:rsidP="00E85BAA"/>
        </w:tc>
        <w:tc>
          <w:tcPr>
            <w:tcW w:w="851" w:type="dxa"/>
          </w:tcPr>
          <w:p w:rsidR="003C55A2" w:rsidRDefault="003C55A2" w:rsidP="00E85BAA"/>
        </w:tc>
      </w:tr>
      <w:tr w:rsidR="0046122E" w:rsidRPr="00964605" w:rsidTr="008E69BC">
        <w:tc>
          <w:tcPr>
            <w:tcW w:w="567" w:type="dxa"/>
          </w:tcPr>
          <w:p w:rsidR="0046122E" w:rsidRPr="00F34517" w:rsidRDefault="008E69BC" w:rsidP="00E85BAA">
            <w:r>
              <w:t>13*</w:t>
            </w:r>
          </w:p>
        </w:tc>
        <w:tc>
          <w:tcPr>
            <w:tcW w:w="1953" w:type="dxa"/>
          </w:tcPr>
          <w:p w:rsidR="0046122E" w:rsidRPr="00F34517" w:rsidRDefault="0046122E" w:rsidP="00E85BAA">
            <w:r>
              <w:t>Образование в жизни человека</w:t>
            </w:r>
          </w:p>
        </w:tc>
        <w:tc>
          <w:tcPr>
            <w:tcW w:w="725" w:type="dxa"/>
          </w:tcPr>
          <w:p w:rsidR="0046122E" w:rsidRPr="00F34517" w:rsidRDefault="0046122E" w:rsidP="00146CC2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46122E" w:rsidRPr="00F34517" w:rsidRDefault="0046122E" w:rsidP="00E85BAA">
            <w:r>
              <w:t>С. 50-54</w:t>
            </w:r>
          </w:p>
        </w:tc>
        <w:tc>
          <w:tcPr>
            <w:tcW w:w="1984" w:type="dxa"/>
            <w:vMerge w:val="restart"/>
          </w:tcPr>
          <w:p w:rsidR="0046122E" w:rsidRDefault="0046122E" w:rsidP="00E85BAA">
            <w:r w:rsidRPr="00F34517">
              <w:t xml:space="preserve">Роль образования в жизни человека. Значение образования для общества. </w:t>
            </w:r>
            <w:r w:rsidRPr="00F34517">
              <w:lastRenderedPageBreak/>
              <w:t>Ступени школьного образования.</w:t>
            </w:r>
          </w:p>
          <w:p w:rsidR="0046122E" w:rsidRDefault="0046122E" w:rsidP="00E85BAA">
            <w:r w:rsidRPr="00351907">
              <w:t>Образование и самообразование. Учеба – основной труд школьника. Учение вне стен школы. Умение учиться.</w:t>
            </w:r>
          </w:p>
          <w:p w:rsidR="0046122E" w:rsidRPr="00F34517" w:rsidRDefault="0046122E" w:rsidP="00E85BAA">
            <w:r w:rsidRPr="00C25EEA">
              <w:t>Отношения младшего подростка с одноклассниками, сверстниками, друзьями. Дружный класс.</w:t>
            </w:r>
          </w:p>
        </w:tc>
        <w:tc>
          <w:tcPr>
            <w:tcW w:w="2127" w:type="dxa"/>
            <w:vMerge w:val="restart"/>
          </w:tcPr>
          <w:p w:rsidR="0046122E" w:rsidRDefault="0046122E" w:rsidP="0046122E">
            <w:r>
              <w:lastRenderedPageBreak/>
              <w:t xml:space="preserve">Исследовать несложные ситуации из жизни человека и общества, раскрывающие </w:t>
            </w:r>
            <w:r>
              <w:lastRenderedPageBreak/>
              <w:t>значимость образования в наше время и в прошлом.</w:t>
            </w:r>
          </w:p>
          <w:p w:rsidR="0046122E" w:rsidRDefault="0046122E" w:rsidP="0046122E">
            <w:r>
              <w:t>Описывать ступени школьного образования.</w:t>
            </w:r>
          </w:p>
          <w:p w:rsidR="0046122E" w:rsidRDefault="0046122E" w:rsidP="0046122E">
            <w:r>
              <w:t>Характеризовать учебу как основной труд школьника.</w:t>
            </w:r>
          </w:p>
          <w:p w:rsidR="0046122E" w:rsidRDefault="0046122E" w:rsidP="0046122E">
            <w:r>
              <w:t>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</w:t>
            </w:r>
          </w:p>
          <w:p w:rsidR="0046122E" w:rsidRDefault="0046122E" w:rsidP="0046122E">
            <w: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46122E" w:rsidRPr="00F40B29" w:rsidRDefault="0046122E" w:rsidP="0046122E">
            <w:pPr>
              <w:rPr>
                <w:b/>
              </w:rPr>
            </w:pPr>
            <w:r>
              <w:lastRenderedPageBreak/>
              <w:t>Иллюстрировать примерами значимость товарищеской поддержки сверстников для человека.</w:t>
            </w:r>
          </w:p>
        </w:tc>
        <w:tc>
          <w:tcPr>
            <w:tcW w:w="2409" w:type="dxa"/>
            <w:vMerge w:val="restart"/>
          </w:tcPr>
          <w:p w:rsidR="0046122E" w:rsidRPr="00F34517" w:rsidRDefault="0046122E" w:rsidP="00E85BAA">
            <w:r w:rsidRPr="00F34517">
              <w:lastRenderedPageBreak/>
              <w:t xml:space="preserve">Организовывать и планировать учебное сотрудничество с учителем и сверстниками, определять цели и </w:t>
            </w:r>
            <w:r w:rsidRPr="00F34517">
              <w:lastRenderedPageBreak/>
              <w:t>функции участников, способы взаимодействия; планировать общие способы работы</w:t>
            </w:r>
          </w:p>
        </w:tc>
        <w:tc>
          <w:tcPr>
            <w:tcW w:w="1843" w:type="dxa"/>
            <w:vMerge w:val="restart"/>
          </w:tcPr>
          <w:p w:rsidR="0046122E" w:rsidRDefault="0046122E" w:rsidP="0046122E">
            <w:r>
              <w:lastRenderedPageBreak/>
              <w:t>Оценивать собственное умение учиться и возможности его развития.</w:t>
            </w:r>
          </w:p>
          <w:p w:rsidR="0046122E" w:rsidRDefault="0046122E" w:rsidP="0046122E">
            <w:r>
              <w:t xml:space="preserve">Выявлять </w:t>
            </w:r>
            <w:r>
              <w:lastRenderedPageBreak/>
              <w:t>возможности практического применения получаемых в школе знаний.</w:t>
            </w:r>
          </w:p>
          <w:p w:rsidR="0046122E" w:rsidRDefault="0046122E" w:rsidP="0046122E">
            <w:r>
              <w:t>Оценивать собственное умение общаться с одноклассниками и друзьями.</w:t>
            </w:r>
          </w:p>
        </w:tc>
        <w:tc>
          <w:tcPr>
            <w:tcW w:w="1843" w:type="dxa"/>
            <w:vMerge w:val="restart"/>
          </w:tcPr>
          <w:p w:rsidR="0046122E" w:rsidRDefault="0046122E" w:rsidP="0046122E">
            <w:r>
              <w:lastRenderedPageBreak/>
              <w:t xml:space="preserve">Готовность и способность к участию в школьном самоуправлении в пределах </w:t>
            </w:r>
            <w:r>
              <w:lastRenderedPageBreak/>
              <w:t>возрастных компетенций (дежурство в школе и классе, участие в детских и молодёжных общественных организациях, школьных и внешкольных мероприятиях).</w:t>
            </w:r>
          </w:p>
          <w:p w:rsidR="0046122E" w:rsidRDefault="0046122E" w:rsidP="0046122E">
            <w:r>
              <w:t>Готовность и способность к выполнению норм и требований школьной жизни, прав и обязанностей ученика.</w:t>
            </w:r>
          </w:p>
        </w:tc>
        <w:tc>
          <w:tcPr>
            <w:tcW w:w="850" w:type="dxa"/>
          </w:tcPr>
          <w:p w:rsidR="0046122E" w:rsidRDefault="0046122E" w:rsidP="00E85BAA"/>
        </w:tc>
        <w:tc>
          <w:tcPr>
            <w:tcW w:w="851" w:type="dxa"/>
          </w:tcPr>
          <w:p w:rsidR="0046122E" w:rsidRDefault="0046122E" w:rsidP="00E85BAA"/>
        </w:tc>
      </w:tr>
      <w:tr w:rsidR="0046122E" w:rsidRPr="00964605" w:rsidTr="008E69BC">
        <w:tc>
          <w:tcPr>
            <w:tcW w:w="567" w:type="dxa"/>
          </w:tcPr>
          <w:p w:rsidR="0046122E" w:rsidRPr="00F34517" w:rsidRDefault="008E69BC" w:rsidP="00E85BAA">
            <w:r>
              <w:t>14*</w:t>
            </w:r>
          </w:p>
        </w:tc>
        <w:tc>
          <w:tcPr>
            <w:tcW w:w="1953" w:type="dxa"/>
          </w:tcPr>
          <w:p w:rsidR="0046122E" w:rsidRPr="00F34517" w:rsidRDefault="0046122E" w:rsidP="00E85BAA">
            <w:r>
              <w:t>Профессия-ученик</w:t>
            </w:r>
          </w:p>
        </w:tc>
        <w:tc>
          <w:tcPr>
            <w:tcW w:w="725" w:type="dxa"/>
          </w:tcPr>
          <w:p w:rsidR="0046122E" w:rsidRPr="00F34517" w:rsidRDefault="0046122E" w:rsidP="00146CC2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46122E" w:rsidRPr="00F34517" w:rsidRDefault="0046122E" w:rsidP="00E85BAA">
            <w:r>
              <w:t>С. 54-57, ответы на вопросы</w:t>
            </w:r>
          </w:p>
        </w:tc>
        <w:tc>
          <w:tcPr>
            <w:tcW w:w="1984" w:type="dxa"/>
            <w:vMerge/>
          </w:tcPr>
          <w:p w:rsidR="0046122E" w:rsidRPr="00F34517" w:rsidRDefault="0046122E" w:rsidP="00E85BAA"/>
        </w:tc>
        <w:tc>
          <w:tcPr>
            <w:tcW w:w="2127" w:type="dxa"/>
            <w:vMerge/>
          </w:tcPr>
          <w:p w:rsidR="0046122E" w:rsidRPr="00F40B29" w:rsidRDefault="0046122E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6122E" w:rsidRPr="00F34517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850" w:type="dxa"/>
          </w:tcPr>
          <w:p w:rsidR="0046122E" w:rsidRDefault="0046122E" w:rsidP="00E85BAA"/>
        </w:tc>
        <w:tc>
          <w:tcPr>
            <w:tcW w:w="851" w:type="dxa"/>
          </w:tcPr>
          <w:p w:rsidR="0046122E" w:rsidRDefault="0046122E" w:rsidP="00E85BAA"/>
        </w:tc>
      </w:tr>
      <w:tr w:rsidR="0046122E" w:rsidRPr="00964605" w:rsidTr="008E69BC">
        <w:tc>
          <w:tcPr>
            <w:tcW w:w="567" w:type="dxa"/>
          </w:tcPr>
          <w:p w:rsidR="0046122E" w:rsidRPr="00F34517" w:rsidRDefault="008E69BC" w:rsidP="00E85BAA">
            <w:r>
              <w:t>15-</w:t>
            </w:r>
            <w:r>
              <w:lastRenderedPageBreak/>
              <w:t>16*</w:t>
            </w:r>
          </w:p>
        </w:tc>
        <w:tc>
          <w:tcPr>
            <w:tcW w:w="1953" w:type="dxa"/>
          </w:tcPr>
          <w:p w:rsidR="0046122E" w:rsidRPr="00146CC2" w:rsidRDefault="0046122E" w:rsidP="00146CC2">
            <w:pPr>
              <w:rPr>
                <w:szCs w:val="20"/>
              </w:rPr>
            </w:pPr>
            <w:r w:rsidRPr="00146CC2">
              <w:rPr>
                <w:szCs w:val="20"/>
              </w:rPr>
              <w:lastRenderedPageBreak/>
              <w:t xml:space="preserve">Образование и </w:t>
            </w:r>
            <w:r w:rsidRPr="00146CC2">
              <w:rPr>
                <w:szCs w:val="20"/>
              </w:rPr>
              <w:lastRenderedPageBreak/>
              <w:t>самообразование</w:t>
            </w:r>
          </w:p>
          <w:p w:rsidR="0046122E" w:rsidRPr="00F34517" w:rsidRDefault="0046122E" w:rsidP="00E85BAA"/>
        </w:tc>
        <w:tc>
          <w:tcPr>
            <w:tcW w:w="725" w:type="dxa"/>
          </w:tcPr>
          <w:p w:rsidR="0046122E" w:rsidRPr="00F34517" w:rsidRDefault="0046122E" w:rsidP="00146CC2">
            <w:pPr>
              <w:jc w:val="center"/>
            </w:pPr>
            <w:r>
              <w:lastRenderedPageBreak/>
              <w:t>2</w:t>
            </w:r>
          </w:p>
        </w:tc>
        <w:tc>
          <w:tcPr>
            <w:tcW w:w="1401" w:type="dxa"/>
          </w:tcPr>
          <w:p w:rsidR="0046122E" w:rsidRPr="00F34517" w:rsidRDefault="0046122E" w:rsidP="00E85BAA">
            <w:r>
              <w:t>Параграф 7</w:t>
            </w:r>
          </w:p>
        </w:tc>
        <w:tc>
          <w:tcPr>
            <w:tcW w:w="1984" w:type="dxa"/>
            <w:vMerge/>
          </w:tcPr>
          <w:p w:rsidR="0046122E" w:rsidRPr="00F34517" w:rsidRDefault="0046122E" w:rsidP="00E85BAA"/>
        </w:tc>
        <w:tc>
          <w:tcPr>
            <w:tcW w:w="2127" w:type="dxa"/>
            <w:vMerge/>
          </w:tcPr>
          <w:p w:rsidR="0046122E" w:rsidRPr="00F40B29" w:rsidRDefault="0046122E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6122E" w:rsidRPr="00F34517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850" w:type="dxa"/>
          </w:tcPr>
          <w:p w:rsidR="0046122E" w:rsidRDefault="0046122E" w:rsidP="00E85BAA"/>
        </w:tc>
        <w:tc>
          <w:tcPr>
            <w:tcW w:w="851" w:type="dxa"/>
          </w:tcPr>
          <w:p w:rsidR="0046122E" w:rsidRDefault="0046122E" w:rsidP="00E85BAA"/>
        </w:tc>
      </w:tr>
      <w:tr w:rsidR="0046122E" w:rsidRPr="00964605" w:rsidTr="008E69BC">
        <w:tc>
          <w:tcPr>
            <w:tcW w:w="567" w:type="dxa"/>
          </w:tcPr>
          <w:p w:rsidR="0046122E" w:rsidRPr="00F34517" w:rsidRDefault="0046122E" w:rsidP="008E69BC">
            <w:r>
              <w:lastRenderedPageBreak/>
              <w:t>1</w:t>
            </w:r>
            <w:r w:rsidR="008E69BC">
              <w:t>7</w:t>
            </w:r>
          </w:p>
        </w:tc>
        <w:tc>
          <w:tcPr>
            <w:tcW w:w="1953" w:type="dxa"/>
          </w:tcPr>
          <w:p w:rsidR="0046122E" w:rsidRPr="00146CC2" w:rsidRDefault="0046122E" w:rsidP="00146CC2">
            <w:pPr>
              <w:rPr>
                <w:szCs w:val="20"/>
              </w:rPr>
            </w:pPr>
            <w:r w:rsidRPr="00146CC2">
              <w:rPr>
                <w:szCs w:val="20"/>
              </w:rPr>
              <w:t>Одноклассники, сверстники, друзья</w:t>
            </w:r>
          </w:p>
          <w:p w:rsidR="0046122E" w:rsidRPr="00F34517" w:rsidRDefault="0046122E" w:rsidP="00E85BAA"/>
        </w:tc>
        <w:tc>
          <w:tcPr>
            <w:tcW w:w="725" w:type="dxa"/>
          </w:tcPr>
          <w:p w:rsidR="0046122E" w:rsidRPr="00F34517" w:rsidRDefault="0046122E" w:rsidP="00146CC2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46122E" w:rsidRPr="00F34517" w:rsidRDefault="0046122E" w:rsidP="00E85BAA">
            <w:r>
              <w:t>С.64-68</w:t>
            </w:r>
          </w:p>
        </w:tc>
        <w:tc>
          <w:tcPr>
            <w:tcW w:w="1984" w:type="dxa"/>
            <w:vMerge/>
          </w:tcPr>
          <w:p w:rsidR="0046122E" w:rsidRPr="00F34517" w:rsidRDefault="0046122E" w:rsidP="00E85BAA"/>
        </w:tc>
        <w:tc>
          <w:tcPr>
            <w:tcW w:w="2127" w:type="dxa"/>
            <w:vMerge/>
          </w:tcPr>
          <w:p w:rsidR="0046122E" w:rsidRPr="00F40B29" w:rsidRDefault="0046122E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6122E" w:rsidRPr="00F34517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850" w:type="dxa"/>
          </w:tcPr>
          <w:p w:rsidR="0046122E" w:rsidRDefault="0046122E" w:rsidP="00E85BAA"/>
        </w:tc>
        <w:tc>
          <w:tcPr>
            <w:tcW w:w="851" w:type="dxa"/>
          </w:tcPr>
          <w:p w:rsidR="0046122E" w:rsidRDefault="0046122E" w:rsidP="00E85BAA"/>
        </w:tc>
      </w:tr>
      <w:tr w:rsidR="0046122E" w:rsidRPr="00964605" w:rsidTr="008E69BC">
        <w:tc>
          <w:tcPr>
            <w:tcW w:w="567" w:type="dxa"/>
          </w:tcPr>
          <w:p w:rsidR="0046122E" w:rsidRPr="00F34517" w:rsidRDefault="0046122E" w:rsidP="008E69BC">
            <w:r>
              <w:t>1</w:t>
            </w:r>
            <w:r w:rsidR="008E69BC">
              <w:t>8</w:t>
            </w:r>
          </w:p>
        </w:tc>
        <w:tc>
          <w:tcPr>
            <w:tcW w:w="1953" w:type="dxa"/>
          </w:tcPr>
          <w:p w:rsidR="0046122E" w:rsidRPr="00F34517" w:rsidRDefault="0046122E" w:rsidP="00E85BAA">
            <w:r>
              <w:t>Какой ты друг?</w:t>
            </w:r>
          </w:p>
        </w:tc>
        <w:tc>
          <w:tcPr>
            <w:tcW w:w="725" w:type="dxa"/>
          </w:tcPr>
          <w:p w:rsidR="0046122E" w:rsidRPr="00F34517" w:rsidRDefault="0046122E" w:rsidP="00146CC2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46122E" w:rsidRPr="00F34517" w:rsidRDefault="0046122E" w:rsidP="00E85BAA">
            <w:r>
              <w:t>С. 68-70, ответы на вопросы. Подготовить ответ на вопрос: Какие качества важны в дружбе?</w:t>
            </w:r>
          </w:p>
        </w:tc>
        <w:tc>
          <w:tcPr>
            <w:tcW w:w="1984" w:type="dxa"/>
            <w:vMerge/>
          </w:tcPr>
          <w:p w:rsidR="0046122E" w:rsidRPr="00F34517" w:rsidRDefault="0046122E" w:rsidP="00E85BAA"/>
        </w:tc>
        <w:tc>
          <w:tcPr>
            <w:tcW w:w="2127" w:type="dxa"/>
            <w:vMerge/>
          </w:tcPr>
          <w:p w:rsidR="0046122E" w:rsidRPr="00F40B29" w:rsidRDefault="0046122E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6122E" w:rsidRPr="00F34517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850" w:type="dxa"/>
          </w:tcPr>
          <w:p w:rsidR="0046122E" w:rsidRDefault="0046122E" w:rsidP="00E85BAA"/>
        </w:tc>
        <w:tc>
          <w:tcPr>
            <w:tcW w:w="851" w:type="dxa"/>
          </w:tcPr>
          <w:p w:rsidR="0046122E" w:rsidRDefault="0046122E" w:rsidP="00E85BAA"/>
        </w:tc>
      </w:tr>
      <w:tr w:rsidR="0046122E" w:rsidRPr="00964605" w:rsidTr="008E69BC">
        <w:tc>
          <w:tcPr>
            <w:tcW w:w="567" w:type="dxa"/>
          </w:tcPr>
          <w:p w:rsidR="0046122E" w:rsidRDefault="0046122E" w:rsidP="008E69BC">
            <w:r>
              <w:t>1</w:t>
            </w:r>
            <w:r w:rsidR="008E69BC">
              <w:t>9</w:t>
            </w:r>
          </w:p>
        </w:tc>
        <w:tc>
          <w:tcPr>
            <w:tcW w:w="1953" w:type="dxa"/>
          </w:tcPr>
          <w:p w:rsidR="0046122E" w:rsidRDefault="0046122E" w:rsidP="00E85BAA">
            <w:r>
              <w:t>Учимся дружно жить в классе</w:t>
            </w:r>
          </w:p>
        </w:tc>
        <w:tc>
          <w:tcPr>
            <w:tcW w:w="725" w:type="dxa"/>
          </w:tcPr>
          <w:p w:rsidR="0046122E" w:rsidRDefault="0046122E" w:rsidP="00146CC2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46122E" w:rsidRDefault="0046122E" w:rsidP="00E85BAA">
            <w:r>
              <w:t>Сделать презентацию своего класса</w:t>
            </w:r>
          </w:p>
        </w:tc>
        <w:tc>
          <w:tcPr>
            <w:tcW w:w="1984" w:type="dxa"/>
            <w:vMerge/>
          </w:tcPr>
          <w:p w:rsidR="0046122E" w:rsidRPr="00F34517" w:rsidRDefault="0046122E" w:rsidP="00E85BAA"/>
        </w:tc>
        <w:tc>
          <w:tcPr>
            <w:tcW w:w="2127" w:type="dxa"/>
            <w:vMerge/>
          </w:tcPr>
          <w:p w:rsidR="0046122E" w:rsidRPr="00F40B29" w:rsidRDefault="0046122E" w:rsidP="00E85BAA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46122E" w:rsidRPr="00F34517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850" w:type="dxa"/>
          </w:tcPr>
          <w:p w:rsidR="0046122E" w:rsidRDefault="0046122E" w:rsidP="00E85BAA"/>
        </w:tc>
        <w:tc>
          <w:tcPr>
            <w:tcW w:w="851" w:type="dxa"/>
          </w:tcPr>
          <w:p w:rsidR="0046122E" w:rsidRDefault="0046122E" w:rsidP="00E85BAA"/>
        </w:tc>
      </w:tr>
      <w:tr w:rsidR="0046122E" w:rsidRPr="00964605" w:rsidTr="008E69BC">
        <w:tc>
          <w:tcPr>
            <w:tcW w:w="567" w:type="dxa"/>
          </w:tcPr>
          <w:p w:rsidR="0046122E" w:rsidRDefault="008E69BC" w:rsidP="00E85BAA">
            <w:r>
              <w:lastRenderedPageBreak/>
              <w:t>20</w:t>
            </w:r>
          </w:p>
        </w:tc>
        <w:tc>
          <w:tcPr>
            <w:tcW w:w="1953" w:type="dxa"/>
          </w:tcPr>
          <w:p w:rsidR="0046122E" w:rsidRDefault="0046122E" w:rsidP="00E85BAA">
            <w:r>
              <w:t>Урок-практикум</w:t>
            </w:r>
          </w:p>
        </w:tc>
        <w:tc>
          <w:tcPr>
            <w:tcW w:w="725" w:type="dxa"/>
          </w:tcPr>
          <w:p w:rsidR="0046122E" w:rsidRDefault="0046122E" w:rsidP="00E85BAA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46122E" w:rsidRDefault="0046122E" w:rsidP="00E85BAA"/>
        </w:tc>
        <w:tc>
          <w:tcPr>
            <w:tcW w:w="1984" w:type="dxa"/>
          </w:tcPr>
          <w:p w:rsidR="0046122E" w:rsidRPr="00F34517" w:rsidRDefault="0046122E" w:rsidP="00E85BAA"/>
        </w:tc>
        <w:tc>
          <w:tcPr>
            <w:tcW w:w="2127" w:type="dxa"/>
          </w:tcPr>
          <w:p w:rsidR="0046122E" w:rsidRPr="00F40B29" w:rsidRDefault="0046122E" w:rsidP="00E85BAA">
            <w:pPr>
              <w:rPr>
                <w:b/>
              </w:rPr>
            </w:pPr>
          </w:p>
        </w:tc>
        <w:tc>
          <w:tcPr>
            <w:tcW w:w="2409" w:type="dxa"/>
          </w:tcPr>
          <w:p w:rsidR="0046122E" w:rsidRPr="00F34517" w:rsidRDefault="0046122E" w:rsidP="00E85BAA"/>
        </w:tc>
        <w:tc>
          <w:tcPr>
            <w:tcW w:w="1843" w:type="dxa"/>
          </w:tcPr>
          <w:p w:rsidR="0046122E" w:rsidRDefault="0046122E" w:rsidP="00E85BAA"/>
        </w:tc>
        <w:tc>
          <w:tcPr>
            <w:tcW w:w="1843" w:type="dxa"/>
            <w:vMerge/>
          </w:tcPr>
          <w:p w:rsidR="0046122E" w:rsidRDefault="0046122E" w:rsidP="00E85BAA"/>
        </w:tc>
        <w:tc>
          <w:tcPr>
            <w:tcW w:w="850" w:type="dxa"/>
          </w:tcPr>
          <w:p w:rsidR="0046122E" w:rsidRDefault="0046122E" w:rsidP="00E85BAA"/>
        </w:tc>
        <w:tc>
          <w:tcPr>
            <w:tcW w:w="851" w:type="dxa"/>
          </w:tcPr>
          <w:p w:rsidR="0046122E" w:rsidRDefault="0046122E" w:rsidP="00E85BAA"/>
        </w:tc>
      </w:tr>
      <w:tr w:rsidR="003C55A2" w:rsidRPr="00964605" w:rsidTr="008E69BC">
        <w:tc>
          <w:tcPr>
            <w:tcW w:w="567" w:type="dxa"/>
          </w:tcPr>
          <w:p w:rsidR="003C55A2" w:rsidRPr="005E4830" w:rsidRDefault="003C55A2" w:rsidP="00E85BAA"/>
        </w:tc>
        <w:tc>
          <w:tcPr>
            <w:tcW w:w="1953" w:type="dxa"/>
          </w:tcPr>
          <w:p w:rsidR="003C55A2" w:rsidRPr="005E4830" w:rsidRDefault="003C55A2" w:rsidP="00E85BAA"/>
        </w:tc>
        <w:tc>
          <w:tcPr>
            <w:tcW w:w="725" w:type="dxa"/>
          </w:tcPr>
          <w:p w:rsidR="003C55A2" w:rsidRPr="005E4830" w:rsidRDefault="003C55A2" w:rsidP="00E85BAA"/>
        </w:tc>
        <w:tc>
          <w:tcPr>
            <w:tcW w:w="1401" w:type="dxa"/>
          </w:tcPr>
          <w:p w:rsidR="003C55A2" w:rsidRPr="005E4830" w:rsidRDefault="003C55A2" w:rsidP="00E85BAA"/>
        </w:tc>
        <w:tc>
          <w:tcPr>
            <w:tcW w:w="1984" w:type="dxa"/>
          </w:tcPr>
          <w:p w:rsidR="003C55A2" w:rsidRPr="005E4830" w:rsidRDefault="003C55A2" w:rsidP="00E85BAA"/>
        </w:tc>
        <w:tc>
          <w:tcPr>
            <w:tcW w:w="2127" w:type="dxa"/>
          </w:tcPr>
          <w:p w:rsidR="003C55A2" w:rsidRPr="00F40B29" w:rsidRDefault="003C55A2" w:rsidP="00E85BAA">
            <w:pPr>
              <w:rPr>
                <w:b/>
              </w:rPr>
            </w:pPr>
            <w:r w:rsidRPr="00F40B29">
              <w:rPr>
                <w:b/>
              </w:rPr>
              <w:t>Глава 4. Труд</w:t>
            </w:r>
          </w:p>
        </w:tc>
        <w:tc>
          <w:tcPr>
            <w:tcW w:w="2409" w:type="dxa"/>
          </w:tcPr>
          <w:p w:rsidR="003C55A2" w:rsidRPr="00A37EE3" w:rsidRDefault="00A37EE3" w:rsidP="00E85BAA">
            <w:pPr>
              <w:rPr>
                <w:b/>
              </w:rPr>
            </w:pPr>
            <w:r w:rsidRPr="00A37EE3">
              <w:rPr>
                <w:b/>
              </w:rPr>
              <w:t>( 5 часов)</w:t>
            </w:r>
          </w:p>
        </w:tc>
        <w:tc>
          <w:tcPr>
            <w:tcW w:w="1843" w:type="dxa"/>
          </w:tcPr>
          <w:p w:rsidR="003C55A2" w:rsidRDefault="003C55A2" w:rsidP="00E85BAA"/>
        </w:tc>
        <w:tc>
          <w:tcPr>
            <w:tcW w:w="1843" w:type="dxa"/>
          </w:tcPr>
          <w:p w:rsidR="003C55A2" w:rsidRPr="008D5649" w:rsidRDefault="003C55A2" w:rsidP="00E85BAA"/>
        </w:tc>
        <w:tc>
          <w:tcPr>
            <w:tcW w:w="850" w:type="dxa"/>
          </w:tcPr>
          <w:p w:rsidR="003C55A2" w:rsidRPr="008D5649" w:rsidRDefault="003C55A2" w:rsidP="00E85BAA"/>
        </w:tc>
        <w:tc>
          <w:tcPr>
            <w:tcW w:w="851" w:type="dxa"/>
          </w:tcPr>
          <w:p w:rsidR="003C55A2" w:rsidRPr="008D5649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3A08BB" w:rsidRDefault="008E69BC" w:rsidP="00E85BAA">
            <w:r>
              <w:t>21-22*</w:t>
            </w:r>
          </w:p>
        </w:tc>
        <w:tc>
          <w:tcPr>
            <w:tcW w:w="1953" w:type="dxa"/>
          </w:tcPr>
          <w:p w:rsidR="003C55A2" w:rsidRPr="003A08BB" w:rsidRDefault="003C55A2" w:rsidP="00E85BAA">
            <w:r w:rsidRPr="003A08BB">
              <w:t>Труд – основа жизни</w:t>
            </w:r>
          </w:p>
          <w:p w:rsidR="003C55A2" w:rsidRPr="003A08BB" w:rsidRDefault="003C55A2" w:rsidP="00E85BAA"/>
        </w:tc>
        <w:tc>
          <w:tcPr>
            <w:tcW w:w="725" w:type="dxa"/>
          </w:tcPr>
          <w:p w:rsidR="003C55A2" w:rsidRPr="003A08BB" w:rsidRDefault="003A08BB" w:rsidP="003A08BB">
            <w:pPr>
              <w:jc w:val="center"/>
            </w:pPr>
            <w:r w:rsidRPr="003A08BB">
              <w:t>2</w:t>
            </w:r>
          </w:p>
        </w:tc>
        <w:tc>
          <w:tcPr>
            <w:tcW w:w="1401" w:type="dxa"/>
          </w:tcPr>
          <w:p w:rsidR="003C55A2" w:rsidRPr="003A08BB" w:rsidRDefault="003A08BB" w:rsidP="00E85BAA">
            <w:r w:rsidRPr="003A08BB">
              <w:t>Параграф  9, ответы на вопросы</w:t>
            </w:r>
          </w:p>
        </w:tc>
        <w:tc>
          <w:tcPr>
            <w:tcW w:w="1984" w:type="dxa"/>
          </w:tcPr>
          <w:p w:rsidR="003C55A2" w:rsidRPr="005E4830" w:rsidRDefault="003C55A2" w:rsidP="00E85BAA">
            <w:r w:rsidRPr="005E4830">
      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      </w:r>
          </w:p>
        </w:tc>
        <w:tc>
          <w:tcPr>
            <w:tcW w:w="2127" w:type="dxa"/>
          </w:tcPr>
          <w:p w:rsidR="003C55A2" w:rsidRDefault="003C55A2" w:rsidP="00E85BAA">
            <w:r>
              <w:t>Объяснять значение трудовой деятельности для личности и общества.</w:t>
            </w:r>
          </w:p>
          <w:p w:rsidR="003C55A2" w:rsidRDefault="003C55A2" w:rsidP="00E85BAA">
            <w:r>
              <w:t>Характеризовать особенности труда как одного из основных видов деятельности человека.</w:t>
            </w:r>
          </w:p>
          <w:p w:rsidR="003C55A2" w:rsidRDefault="003C55A2" w:rsidP="00E85BAA">
            <w:r>
              <w:t>Различать материальную и моральную оценку труда.</w:t>
            </w:r>
          </w:p>
          <w:p w:rsidR="003C55A2" w:rsidRPr="00964605" w:rsidRDefault="003C55A2" w:rsidP="00E85BAA">
            <w:r>
              <w:t>Приводить примеры благотворительности и меценатства.</w:t>
            </w:r>
          </w:p>
        </w:tc>
        <w:tc>
          <w:tcPr>
            <w:tcW w:w="2409" w:type="dxa"/>
          </w:tcPr>
          <w:p w:rsidR="003C55A2" w:rsidRDefault="003C55A2" w:rsidP="00E85BAA">
            <w:r>
              <w:t>Определять собственное отношение к различным средствам достижения успеха в труда.</w:t>
            </w:r>
          </w:p>
          <w:p w:rsidR="003C55A2" w:rsidRPr="00964605" w:rsidRDefault="003C55A2" w:rsidP="00E85BAA">
            <w: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</w:tcPr>
          <w:p w:rsidR="003C55A2" w:rsidRDefault="003C55A2" w:rsidP="00E85BAA">
            <w:r>
              <w:t>Устанавливать целевые приоритеты.</w:t>
            </w:r>
          </w:p>
          <w:p w:rsidR="003C55A2" w:rsidRPr="00964605" w:rsidRDefault="003C55A2" w:rsidP="00E85BAA">
            <w:r>
              <w:t>Умение прилагать волевые усилия и преодолевать трудности и препятствия на пути достижения целей</w:t>
            </w:r>
          </w:p>
        </w:tc>
        <w:tc>
          <w:tcPr>
            <w:tcW w:w="1843" w:type="dxa"/>
          </w:tcPr>
          <w:p w:rsidR="003C55A2" w:rsidRPr="008D5649" w:rsidRDefault="003C55A2" w:rsidP="00E85BAA">
            <w:r w:rsidRPr="008D5649">
              <w:t>Потребность в участии в общественной жизни ближайшего социального окружения, общественно полезной деятельности</w:t>
            </w:r>
          </w:p>
        </w:tc>
        <w:tc>
          <w:tcPr>
            <w:tcW w:w="850" w:type="dxa"/>
          </w:tcPr>
          <w:p w:rsidR="003C55A2" w:rsidRPr="008D5649" w:rsidRDefault="003C55A2" w:rsidP="00E85BAA"/>
        </w:tc>
        <w:tc>
          <w:tcPr>
            <w:tcW w:w="851" w:type="dxa"/>
          </w:tcPr>
          <w:p w:rsidR="003C55A2" w:rsidRPr="008D5649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3A08BB" w:rsidRDefault="008E69BC" w:rsidP="00E85BAA">
            <w:r>
              <w:t>23-24</w:t>
            </w:r>
          </w:p>
        </w:tc>
        <w:tc>
          <w:tcPr>
            <w:tcW w:w="1953" w:type="dxa"/>
          </w:tcPr>
          <w:p w:rsidR="003C55A2" w:rsidRPr="003A08BB" w:rsidRDefault="003C55A2" w:rsidP="00E85BAA">
            <w:r w:rsidRPr="003A08BB">
              <w:t>Труд и творчество</w:t>
            </w:r>
          </w:p>
          <w:p w:rsidR="003C55A2" w:rsidRPr="003A08BB" w:rsidRDefault="003C55A2" w:rsidP="00E85BAA"/>
        </w:tc>
        <w:tc>
          <w:tcPr>
            <w:tcW w:w="725" w:type="dxa"/>
          </w:tcPr>
          <w:p w:rsidR="003C55A2" w:rsidRPr="003A08BB" w:rsidRDefault="003A08BB" w:rsidP="003A08BB">
            <w:pPr>
              <w:jc w:val="center"/>
            </w:pPr>
            <w:r w:rsidRPr="003A08BB">
              <w:t>2</w:t>
            </w:r>
          </w:p>
        </w:tc>
        <w:tc>
          <w:tcPr>
            <w:tcW w:w="1401" w:type="dxa"/>
          </w:tcPr>
          <w:p w:rsidR="003C55A2" w:rsidRPr="003A08BB" w:rsidRDefault="003A08BB" w:rsidP="00E85BAA">
            <w:r w:rsidRPr="003A08BB">
              <w:t>Параграф 10, ответы на вопросы</w:t>
            </w:r>
          </w:p>
        </w:tc>
        <w:tc>
          <w:tcPr>
            <w:tcW w:w="1984" w:type="dxa"/>
          </w:tcPr>
          <w:p w:rsidR="003C55A2" w:rsidRPr="007B5BDF" w:rsidRDefault="003C55A2" w:rsidP="00E85BAA">
            <w:r w:rsidRPr="007B5BDF">
              <w:t xml:space="preserve">Труд и творчество. Ремесло. Признаки мастерства. Творческий труд. Творчество </w:t>
            </w:r>
            <w:r w:rsidRPr="007B5BDF">
              <w:lastRenderedPageBreak/>
              <w:t>в искусстве</w:t>
            </w:r>
          </w:p>
        </w:tc>
        <w:tc>
          <w:tcPr>
            <w:tcW w:w="2127" w:type="dxa"/>
          </w:tcPr>
          <w:p w:rsidR="003C55A2" w:rsidRDefault="003C55A2" w:rsidP="00E85BAA">
            <w:r>
              <w:lastRenderedPageBreak/>
              <w:t>Различать творчество и ремесло.</w:t>
            </w:r>
          </w:p>
          <w:p w:rsidR="003C55A2" w:rsidRPr="00964605" w:rsidRDefault="003C55A2" w:rsidP="00E85BAA">
            <w:r>
              <w:t xml:space="preserve">Раскрывать признаки мастерства на примерах </w:t>
            </w:r>
            <w:r>
              <w:lastRenderedPageBreak/>
              <w:t>творений известных мастеров.</w:t>
            </w:r>
          </w:p>
        </w:tc>
        <w:tc>
          <w:tcPr>
            <w:tcW w:w="2409" w:type="dxa"/>
          </w:tcPr>
          <w:p w:rsidR="003C55A2" w:rsidRDefault="003C55A2" w:rsidP="00E85BAA">
            <w:r>
              <w:lastRenderedPageBreak/>
              <w:t>Определять собственное отношение к различным средствам достижения успеха в труда.</w:t>
            </w:r>
          </w:p>
          <w:p w:rsidR="003C55A2" w:rsidRPr="00964605" w:rsidRDefault="003C55A2" w:rsidP="00E85BAA">
            <w:r>
              <w:lastRenderedPageBreak/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</w:tcPr>
          <w:p w:rsidR="003C55A2" w:rsidRDefault="003C55A2" w:rsidP="00E85BAA">
            <w:r>
              <w:lastRenderedPageBreak/>
              <w:t>Устанавливать целевые приоритеты.</w:t>
            </w:r>
          </w:p>
          <w:p w:rsidR="003C55A2" w:rsidRPr="00964605" w:rsidRDefault="003C55A2" w:rsidP="00E85BAA">
            <w:r>
              <w:t xml:space="preserve">Умение прилагать волевые усилия и преодолевать </w:t>
            </w:r>
            <w:r>
              <w:lastRenderedPageBreak/>
              <w:t>трудности и препятствия на пути достижения целей</w:t>
            </w:r>
          </w:p>
        </w:tc>
        <w:tc>
          <w:tcPr>
            <w:tcW w:w="1843" w:type="dxa"/>
          </w:tcPr>
          <w:p w:rsidR="003C55A2" w:rsidRPr="008D5649" w:rsidRDefault="003C55A2" w:rsidP="00E85BAA">
            <w:r w:rsidRPr="008D5649">
              <w:lastRenderedPageBreak/>
              <w:t xml:space="preserve">Потребность в участии в общественной жизни ближайшего социального окружения, </w:t>
            </w:r>
            <w:r w:rsidRPr="008D5649">
              <w:lastRenderedPageBreak/>
              <w:t>общественно полезной деятельности</w:t>
            </w:r>
          </w:p>
        </w:tc>
        <w:tc>
          <w:tcPr>
            <w:tcW w:w="850" w:type="dxa"/>
          </w:tcPr>
          <w:p w:rsidR="003C55A2" w:rsidRPr="008D5649" w:rsidRDefault="003C55A2" w:rsidP="00E85BAA"/>
        </w:tc>
        <w:tc>
          <w:tcPr>
            <w:tcW w:w="851" w:type="dxa"/>
          </w:tcPr>
          <w:p w:rsidR="003C55A2" w:rsidRPr="008D5649" w:rsidRDefault="003C55A2" w:rsidP="00E85BAA"/>
        </w:tc>
      </w:tr>
      <w:tr w:rsidR="003A08BB" w:rsidRPr="00964605" w:rsidTr="008E69BC">
        <w:tc>
          <w:tcPr>
            <w:tcW w:w="567" w:type="dxa"/>
          </w:tcPr>
          <w:p w:rsidR="003A08BB" w:rsidRDefault="008E69BC" w:rsidP="00E85BAA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953" w:type="dxa"/>
          </w:tcPr>
          <w:p w:rsidR="003A08BB" w:rsidRPr="003A08BB" w:rsidRDefault="003A08BB" w:rsidP="00E85BAA">
            <w:r w:rsidRPr="003A08BB">
              <w:t>Урок-практикум</w:t>
            </w:r>
          </w:p>
        </w:tc>
        <w:tc>
          <w:tcPr>
            <w:tcW w:w="725" w:type="dxa"/>
          </w:tcPr>
          <w:p w:rsidR="003A08BB" w:rsidRPr="003A08BB" w:rsidRDefault="003A08BB" w:rsidP="003A08BB">
            <w:pPr>
              <w:jc w:val="center"/>
            </w:pPr>
            <w:r w:rsidRPr="003A08BB">
              <w:t>1</w:t>
            </w:r>
          </w:p>
        </w:tc>
        <w:tc>
          <w:tcPr>
            <w:tcW w:w="1401" w:type="dxa"/>
          </w:tcPr>
          <w:p w:rsidR="003A08BB" w:rsidRPr="0011508D" w:rsidRDefault="003A08BB" w:rsidP="00E85BAA">
            <w:pPr>
              <w:rPr>
                <w:b/>
              </w:rPr>
            </w:pPr>
          </w:p>
        </w:tc>
        <w:tc>
          <w:tcPr>
            <w:tcW w:w="1984" w:type="dxa"/>
          </w:tcPr>
          <w:p w:rsidR="003A08BB" w:rsidRPr="007B5BDF" w:rsidRDefault="003A08BB" w:rsidP="00E85BAA"/>
        </w:tc>
        <w:tc>
          <w:tcPr>
            <w:tcW w:w="2127" w:type="dxa"/>
          </w:tcPr>
          <w:p w:rsidR="003A08BB" w:rsidRDefault="003A08BB" w:rsidP="00E85BAA"/>
        </w:tc>
        <w:tc>
          <w:tcPr>
            <w:tcW w:w="2409" w:type="dxa"/>
          </w:tcPr>
          <w:p w:rsidR="003A08BB" w:rsidRDefault="003A08BB" w:rsidP="00E85BAA"/>
        </w:tc>
        <w:tc>
          <w:tcPr>
            <w:tcW w:w="1843" w:type="dxa"/>
          </w:tcPr>
          <w:p w:rsidR="003A08BB" w:rsidRDefault="003A08BB" w:rsidP="00E85BAA"/>
        </w:tc>
        <w:tc>
          <w:tcPr>
            <w:tcW w:w="1843" w:type="dxa"/>
          </w:tcPr>
          <w:p w:rsidR="003A08BB" w:rsidRPr="008D5649" w:rsidRDefault="003A08BB" w:rsidP="00E85BAA"/>
        </w:tc>
        <w:tc>
          <w:tcPr>
            <w:tcW w:w="850" w:type="dxa"/>
          </w:tcPr>
          <w:p w:rsidR="003A08BB" w:rsidRPr="008D5649" w:rsidRDefault="003A08BB" w:rsidP="00E85BAA"/>
        </w:tc>
        <w:tc>
          <w:tcPr>
            <w:tcW w:w="851" w:type="dxa"/>
          </w:tcPr>
          <w:p w:rsidR="003A08BB" w:rsidRPr="008D5649" w:rsidRDefault="003A08BB" w:rsidP="00E85BAA"/>
        </w:tc>
      </w:tr>
      <w:tr w:rsidR="003C55A2" w:rsidRPr="00964605" w:rsidTr="008E69BC">
        <w:tc>
          <w:tcPr>
            <w:tcW w:w="567" w:type="dxa"/>
          </w:tcPr>
          <w:p w:rsidR="003C55A2" w:rsidRPr="00964605" w:rsidRDefault="003C55A2" w:rsidP="00E85BAA"/>
        </w:tc>
        <w:tc>
          <w:tcPr>
            <w:tcW w:w="1953" w:type="dxa"/>
          </w:tcPr>
          <w:p w:rsidR="003C55A2" w:rsidRPr="00964605" w:rsidRDefault="003C55A2" w:rsidP="00E85BAA"/>
        </w:tc>
        <w:tc>
          <w:tcPr>
            <w:tcW w:w="725" w:type="dxa"/>
          </w:tcPr>
          <w:p w:rsidR="003C55A2" w:rsidRPr="00964605" w:rsidRDefault="003C55A2" w:rsidP="00E85BAA"/>
        </w:tc>
        <w:tc>
          <w:tcPr>
            <w:tcW w:w="1401" w:type="dxa"/>
          </w:tcPr>
          <w:p w:rsidR="003C55A2" w:rsidRPr="00964605" w:rsidRDefault="003C55A2" w:rsidP="00E85BAA"/>
        </w:tc>
        <w:tc>
          <w:tcPr>
            <w:tcW w:w="1984" w:type="dxa"/>
          </w:tcPr>
          <w:p w:rsidR="003C55A2" w:rsidRPr="00964605" w:rsidRDefault="003C55A2" w:rsidP="00E85BAA"/>
        </w:tc>
        <w:tc>
          <w:tcPr>
            <w:tcW w:w="2127" w:type="dxa"/>
          </w:tcPr>
          <w:p w:rsidR="003C55A2" w:rsidRPr="00F40B29" w:rsidRDefault="003C55A2" w:rsidP="00E85BAA">
            <w:pPr>
              <w:rPr>
                <w:b/>
              </w:rPr>
            </w:pPr>
            <w:r w:rsidRPr="00F40B29">
              <w:rPr>
                <w:b/>
              </w:rPr>
              <w:t>Глава 5. Родина</w:t>
            </w:r>
          </w:p>
        </w:tc>
        <w:tc>
          <w:tcPr>
            <w:tcW w:w="2409" w:type="dxa"/>
          </w:tcPr>
          <w:p w:rsidR="003C55A2" w:rsidRPr="00A37EE3" w:rsidRDefault="00A37EE3" w:rsidP="00E85BAA">
            <w:pPr>
              <w:rPr>
                <w:b/>
              </w:rPr>
            </w:pPr>
            <w:r w:rsidRPr="00A37EE3">
              <w:rPr>
                <w:b/>
              </w:rPr>
              <w:t>(9 часов)</w:t>
            </w:r>
          </w:p>
        </w:tc>
        <w:tc>
          <w:tcPr>
            <w:tcW w:w="1843" w:type="dxa"/>
          </w:tcPr>
          <w:p w:rsidR="003C55A2" w:rsidRPr="00964605" w:rsidRDefault="003C55A2" w:rsidP="00E85BAA"/>
        </w:tc>
        <w:tc>
          <w:tcPr>
            <w:tcW w:w="1843" w:type="dxa"/>
          </w:tcPr>
          <w:p w:rsidR="003C55A2" w:rsidRPr="00964605" w:rsidRDefault="003C55A2" w:rsidP="00E85BAA"/>
        </w:tc>
        <w:tc>
          <w:tcPr>
            <w:tcW w:w="850" w:type="dxa"/>
          </w:tcPr>
          <w:p w:rsidR="003C55A2" w:rsidRPr="00964605" w:rsidRDefault="003C55A2" w:rsidP="00E85BAA"/>
        </w:tc>
        <w:tc>
          <w:tcPr>
            <w:tcW w:w="851" w:type="dxa"/>
          </w:tcPr>
          <w:p w:rsidR="003C55A2" w:rsidRPr="00964605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3A08BB" w:rsidRDefault="008E69BC" w:rsidP="008E69BC">
            <w:r>
              <w:t>26-27*</w:t>
            </w:r>
          </w:p>
        </w:tc>
        <w:tc>
          <w:tcPr>
            <w:tcW w:w="1953" w:type="dxa"/>
          </w:tcPr>
          <w:p w:rsidR="003C55A2" w:rsidRPr="003A08BB" w:rsidRDefault="003C55A2" w:rsidP="00E85BAA">
            <w:r w:rsidRPr="003A08BB">
              <w:t>Наша Родина – Россия</w:t>
            </w:r>
          </w:p>
          <w:p w:rsidR="003C55A2" w:rsidRPr="003A08BB" w:rsidRDefault="003C55A2" w:rsidP="00E85BAA"/>
        </w:tc>
        <w:tc>
          <w:tcPr>
            <w:tcW w:w="725" w:type="dxa"/>
          </w:tcPr>
          <w:p w:rsidR="003C55A2" w:rsidRPr="003A08BB" w:rsidRDefault="003A08BB" w:rsidP="003A08BB">
            <w:pPr>
              <w:jc w:val="center"/>
            </w:pPr>
            <w:r w:rsidRPr="003A08BB">
              <w:t>2</w:t>
            </w:r>
          </w:p>
        </w:tc>
        <w:tc>
          <w:tcPr>
            <w:tcW w:w="1401" w:type="dxa"/>
          </w:tcPr>
          <w:p w:rsidR="003C55A2" w:rsidRPr="0011508D" w:rsidRDefault="003A08BB" w:rsidP="00E85BAA">
            <w:pPr>
              <w:rPr>
                <w:b/>
              </w:rPr>
            </w:pPr>
            <w:r>
              <w:t>Параграф  11, подготовить сочинение «Что значит быть патриоттом?»</w:t>
            </w:r>
          </w:p>
        </w:tc>
        <w:tc>
          <w:tcPr>
            <w:tcW w:w="1984" w:type="dxa"/>
          </w:tcPr>
          <w:p w:rsidR="003C55A2" w:rsidRPr="007B5BDF" w:rsidRDefault="003C55A2" w:rsidP="00E85BAA">
            <w:r w:rsidRPr="007B5BDF">
              <w:t>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      </w:r>
          </w:p>
        </w:tc>
        <w:tc>
          <w:tcPr>
            <w:tcW w:w="2127" w:type="dxa"/>
          </w:tcPr>
          <w:p w:rsidR="003C55A2" w:rsidRDefault="003C55A2" w:rsidP="00E85BAA">
            <w:r>
              <w:t>Представление о территории и границах России.</w:t>
            </w:r>
          </w:p>
          <w:p w:rsidR="003C55A2" w:rsidRDefault="003C55A2" w:rsidP="00E85BAA">
            <w: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праздников.</w:t>
            </w:r>
          </w:p>
          <w:p w:rsidR="003C55A2" w:rsidRPr="00964605" w:rsidRDefault="003C55A2" w:rsidP="00E85BAA">
            <w: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</w:t>
            </w:r>
          </w:p>
        </w:tc>
        <w:tc>
          <w:tcPr>
            <w:tcW w:w="2409" w:type="dxa"/>
          </w:tcPr>
          <w:p w:rsidR="003C55A2" w:rsidRDefault="003C55A2" w:rsidP="00E85BAA">
            <w:r>
              <w:t>Задавать вопросы, необходимые для организации собственной деятельности и сотрудничества с партнёром.</w:t>
            </w:r>
          </w:p>
          <w:p w:rsidR="003C55A2" w:rsidRPr="00964605" w:rsidRDefault="003C55A2" w:rsidP="00E85BAA">
            <w: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1843" w:type="dxa"/>
          </w:tcPr>
          <w:p w:rsidR="003C55A2" w:rsidRDefault="003C55A2" w:rsidP="00E85BAA">
            <w:r>
              <w:t>Устанавливать целевые приоритеты.</w:t>
            </w:r>
          </w:p>
          <w:p w:rsidR="003C55A2" w:rsidRPr="00964605" w:rsidRDefault="003C55A2" w:rsidP="00E85BAA">
            <w:r>
              <w:t>Целеполагание, включая постановку новых целей, преобразование практической задачи в познавательную</w:t>
            </w:r>
          </w:p>
        </w:tc>
        <w:tc>
          <w:tcPr>
            <w:tcW w:w="1843" w:type="dxa"/>
          </w:tcPr>
          <w:p w:rsidR="003C55A2" w:rsidRDefault="003C55A2" w:rsidP="00E85BAA">
            <w:r>
              <w:t>Представление о территории и границах России.</w:t>
            </w:r>
          </w:p>
          <w:p w:rsidR="003C55A2" w:rsidRDefault="003C55A2" w:rsidP="00E85BAA">
            <w: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праздников.</w:t>
            </w:r>
          </w:p>
          <w:p w:rsidR="003C55A2" w:rsidRPr="00964605" w:rsidRDefault="003C55A2" w:rsidP="00E85BAA">
            <w: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</w:t>
            </w:r>
          </w:p>
        </w:tc>
        <w:tc>
          <w:tcPr>
            <w:tcW w:w="850" w:type="dxa"/>
          </w:tcPr>
          <w:p w:rsidR="003C55A2" w:rsidRDefault="003C55A2" w:rsidP="00E85BAA"/>
        </w:tc>
        <w:tc>
          <w:tcPr>
            <w:tcW w:w="851" w:type="dxa"/>
          </w:tcPr>
          <w:p w:rsidR="003C55A2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3A08BB" w:rsidRDefault="008E69BC" w:rsidP="00E85BAA">
            <w:r>
              <w:lastRenderedPageBreak/>
              <w:t>28-29*</w:t>
            </w:r>
          </w:p>
        </w:tc>
        <w:tc>
          <w:tcPr>
            <w:tcW w:w="1953" w:type="dxa"/>
          </w:tcPr>
          <w:p w:rsidR="003C55A2" w:rsidRPr="003A08BB" w:rsidRDefault="003C55A2" w:rsidP="00E85BAA">
            <w:r w:rsidRPr="003A08BB">
              <w:t>Государственные символы России</w:t>
            </w:r>
          </w:p>
          <w:p w:rsidR="003C55A2" w:rsidRPr="003A08BB" w:rsidRDefault="003C55A2" w:rsidP="00E85BAA"/>
        </w:tc>
        <w:tc>
          <w:tcPr>
            <w:tcW w:w="725" w:type="dxa"/>
          </w:tcPr>
          <w:p w:rsidR="003C55A2" w:rsidRPr="003A08BB" w:rsidRDefault="003A08BB" w:rsidP="003A08BB">
            <w:pPr>
              <w:jc w:val="center"/>
            </w:pPr>
            <w:r>
              <w:t>2</w:t>
            </w:r>
          </w:p>
        </w:tc>
        <w:tc>
          <w:tcPr>
            <w:tcW w:w="1401" w:type="dxa"/>
          </w:tcPr>
          <w:p w:rsidR="003C55A2" w:rsidRPr="0011508D" w:rsidRDefault="003A08BB" w:rsidP="00E85BAA">
            <w:pPr>
              <w:rPr>
                <w:b/>
              </w:rPr>
            </w:pPr>
            <w:r>
              <w:t xml:space="preserve">Параграф </w:t>
            </w:r>
            <w:r w:rsidRPr="003A08BB">
              <w:t>12</w:t>
            </w:r>
            <w:r>
              <w:t>, выучить наизусть гимн Российской Федерации</w:t>
            </w:r>
          </w:p>
        </w:tc>
        <w:tc>
          <w:tcPr>
            <w:tcW w:w="1984" w:type="dxa"/>
          </w:tcPr>
          <w:p w:rsidR="003C55A2" w:rsidRPr="008F3D61" w:rsidRDefault="003C55A2" w:rsidP="00E85BAA">
            <w:r w:rsidRPr="008F3D61">
              <w:t>Государственные символы России. Герб, флаг, гимн, государственные праздники. История государственных символов. Москва – столица России.</w:t>
            </w:r>
          </w:p>
        </w:tc>
        <w:tc>
          <w:tcPr>
            <w:tcW w:w="2127" w:type="dxa"/>
          </w:tcPr>
          <w:p w:rsidR="003C55A2" w:rsidRDefault="003C55A2" w:rsidP="00E85BAA">
            <w:r>
              <w:t>Описывать основные государственные символы РФ. Знать текст гимна РФ.</w:t>
            </w:r>
          </w:p>
          <w:p w:rsidR="003C55A2" w:rsidRDefault="003C55A2" w:rsidP="00E85BAA">
            <w:r>
              <w:t>Использовать дополнительные источники информации для создания коротких информационных материалов, посвященных государственным символам России.</w:t>
            </w:r>
          </w:p>
          <w:p w:rsidR="003C55A2" w:rsidRPr="00964605" w:rsidRDefault="003C55A2" w:rsidP="00E85BAA">
            <w:r>
              <w:t>Составлять собственные информационные материалы о Москве – столице России</w:t>
            </w:r>
          </w:p>
        </w:tc>
        <w:tc>
          <w:tcPr>
            <w:tcW w:w="2409" w:type="dxa"/>
          </w:tcPr>
          <w:p w:rsidR="003C55A2" w:rsidRDefault="003C55A2" w:rsidP="00E85BAA">
            <w:r>
              <w:t>Задавать вопросы, необходимые для организации собственной деятельности и сотрудничества с партнёром.</w:t>
            </w:r>
          </w:p>
          <w:p w:rsidR="003C55A2" w:rsidRPr="00964605" w:rsidRDefault="003C55A2" w:rsidP="00E85BAA">
            <w: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1843" w:type="dxa"/>
          </w:tcPr>
          <w:p w:rsidR="003C55A2" w:rsidRDefault="003C55A2" w:rsidP="00E85BAA">
            <w:r>
              <w:t>Устанавливать целевые приоритеты.</w:t>
            </w:r>
          </w:p>
          <w:p w:rsidR="003C55A2" w:rsidRPr="00964605" w:rsidRDefault="003C55A2" w:rsidP="00E85BAA">
            <w:r>
              <w:t>Целеполагание, включая постановку новых целей, преобразование практической задачи в познавательную</w:t>
            </w:r>
          </w:p>
        </w:tc>
        <w:tc>
          <w:tcPr>
            <w:tcW w:w="1843" w:type="dxa"/>
          </w:tcPr>
          <w:p w:rsidR="003C55A2" w:rsidRDefault="003C55A2" w:rsidP="00E85BAA">
            <w:r>
              <w:t>Представление о территории и границах России.</w:t>
            </w:r>
          </w:p>
          <w:p w:rsidR="003C55A2" w:rsidRDefault="003C55A2" w:rsidP="00E85BAA">
            <w:r>
      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праздников.</w:t>
            </w:r>
          </w:p>
          <w:p w:rsidR="003C55A2" w:rsidRPr="00964605" w:rsidRDefault="003C55A2" w:rsidP="00E85BAA">
            <w: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</w:t>
            </w:r>
          </w:p>
        </w:tc>
        <w:tc>
          <w:tcPr>
            <w:tcW w:w="850" w:type="dxa"/>
          </w:tcPr>
          <w:p w:rsidR="003C55A2" w:rsidRDefault="003C55A2" w:rsidP="00E85BAA"/>
        </w:tc>
        <w:tc>
          <w:tcPr>
            <w:tcW w:w="851" w:type="dxa"/>
          </w:tcPr>
          <w:p w:rsidR="003C55A2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925C6B" w:rsidRDefault="008E69BC" w:rsidP="00E85BAA">
            <w:pPr>
              <w:rPr>
                <w:b/>
              </w:rPr>
            </w:pPr>
            <w:r>
              <w:rPr>
                <w:b/>
              </w:rPr>
              <w:t>30-31*</w:t>
            </w:r>
          </w:p>
        </w:tc>
        <w:tc>
          <w:tcPr>
            <w:tcW w:w="1953" w:type="dxa"/>
          </w:tcPr>
          <w:p w:rsidR="003C55A2" w:rsidRPr="003A08BB" w:rsidRDefault="003C55A2" w:rsidP="00E85BAA">
            <w:r w:rsidRPr="003A08BB">
              <w:t>Гражданин России</w:t>
            </w:r>
          </w:p>
          <w:p w:rsidR="003C55A2" w:rsidRPr="006F3F75" w:rsidRDefault="003C55A2" w:rsidP="00E85BAA"/>
        </w:tc>
        <w:tc>
          <w:tcPr>
            <w:tcW w:w="725" w:type="dxa"/>
          </w:tcPr>
          <w:p w:rsidR="003C55A2" w:rsidRPr="003A08BB" w:rsidRDefault="003A08BB" w:rsidP="00E85BAA">
            <w:r w:rsidRPr="003A08BB">
              <w:t>2</w:t>
            </w:r>
          </w:p>
        </w:tc>
        <w:tc>
          <w:tcPr>
            <w:tcW w:w="1401" w:type="dxa"/>
          </w:tcPr>
          <w:p w:rsidR="003C55A2" w:rsidRPr="00925C6B" w:rsidRDefault="003A08BB" w:rsidP="00E85BAA">
            <w:pPr>
              <w:rPr>
                <w:b/>
              </w:rPr>
            </w:pPr>
            <w:r>
              <w:t xml:space="preserve">Параграф 13, ответы на вопросы. Подготовить эссе </w:t>
            </w:r>
            <w:r w:rsidR="00AB65F2">
              <w:t xml:space="preserve">«Почетный </w:t>
            </w:r>
            <w:r w:rsidR="00AB65F2">
              <w:lastRenderedPageBreak/>
              <w:t>гражданин РФ».</w:t>
            </w:r>
          </w:p>
        </w:tc>
        <w:tc>
          <w:tcPr>
            <w:tcW w:w="1984" w:type="dxa"/>
          </w:tcPr>
          <w:p w:rsidR="003C55A2" w:rsidRPr="006F3F75" w:rsidRDefault="003C55A2" w:rsidP="00E85BAA">
            <w:r w:rsidRPr="006F3F75">
              <w:lastRenderedPageBreak/>
              <w:t xml:space="preserve">Гражданин – Отечества достойный сын. Права граждан России. Обязанности граждан. </w:t>
            </w:r>
            <w:r w:rsidRPr="006F3F75">
              <w:lastRenderedPageBreak/>
              <w:t>Гражданственность. Юные граждане России: какие права человек получает от рождения.</w:t>
            </w:r>
          </w:p>
        </w:tc>
        <w:tc>
          <w:tcPr>
            <w:tcW w:w="2127" w:type="dxa"/>
          </w:tcPr>
          <w:p w:rsidR="003C55A2" w:rsidRDefault="003C55A2" w:rsidP="00E85BAA">
            <w:r>
              <w:lastRenderedPageBreak/>
              <w:t>Объяснять и конкретизировать примерами смысл понятия «гражданин».</w:t>
            </w:r>
          </w:p>
          <w:p w:rsidR="003C55A2" w:rsidRDefault="003C55A2" w:rsidP="00E85BAA">
            <w:r>
              <w:t xml:space="preserve">Называть и иллюстрировать </w:t>
            </w:r>
            <w:r>
              <w:lastRenderedPageBreak/>
              <w:t>примерами основные права граждан РФ.</w:t>
            </w:r>
          </w:p>
          <w:p w:rsidR="003C55A2" w:rsidRDefault="003C55A2" w:rsidP="00E85BAA">
            <w:r>
              <w:t>Называть основные обязанности граждан РФ.</w:t>
            </w:r>
          </w:p>
          <w:p w:rsidR="003C55A2" w:rsidRDefault="003C55A2" w:rsidP="00E85BAA">
            <w:r>
              <w:t>Приводить примеры добросовестного выполнения гражданских обязанностей.</w:t>
            </w:r>
          </w:p>
          <w:p w:rsidR="003C55A2" w:rsidRPr="00964605" w:rsidRDefault="003C55A2" w:rsidP="00E85BAA">
            <w:r>
              <w:t>Приводить примеры и давать оценку проявлениям гражданственности, представленным в СМИ.</w:t>
            </w:r>
          </w:p>
        </w:tc>
        <w:tc>
          <w:tcPr>
            <w:tcW w:w="2409" w:type="dxa"/>
          </w:tcPr>
          <w:p w:rsidR="003C55A2" w:rsidRDefault="003C55A2" w:rsidP="00E85BAA">
            <w:r>
              <w:lastRenderedPageBreak/>
              <w:t>Задавать вопросы, необходимые для организации собственной деятельности и сотрудничества с партнёром.</w:t>
            </w:r>
          </w:p>
          <w:p w:rsidR="003C55A2" w:rsidRPr="00964605" w:rsidRDefault="003C55A2" w:rsidP="00E85BAA">
            <w:r>
              <w:lastRenderedPageBreak/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1843" w:type="dxa"/>
          </w:tcPr>
          <w:p w:rsidR="003C55A2" w:rsidRDefault="003C55A2" w:rsidP="00E85BAA">
            <w:r>
              <w:lastRenderedPageBreak/>
              <w:t>Устанавливать целевые приоритеты.</w:t>
            </w:r>
          </w:p>
          <w:p w:rsidR="003C55A2" w:rsidRPr="00964605" w:rsidRDefault="003C55A2" w:rsidP="00E85BAA">
            <w:r>
              <w:t xml:space="preserve">Целеполагание, включая постановку новых целей, </w:t>
            </w:r>
            <w:r>
              <w:lastRenderedPageBreak/>
              <w:t>преобразование практической задачи в познавательную</w:t>
            </w:r>
          </w:p>
        </w:tc>
        <w:tc>
          <w:tcPr>
            <w:tcW w:w="1843" w:type="dxa"/>
          </w:tcPr>
          <w:p w:rsidR="003C55A2" w:rsidRDefault="003C55A2" w:rsidP="00E85BAA">
            <w:r>
              <w:lastRenderedPageBreak/>
              <w:t>Представление о территории и границах России.</w:t>
            </w:r>
          </w:p>
          <w:p w:rsidR="003C55A2" w:rsidRDefault="003C55A2" w:rsidP="00E85BAA">
            <w:r>
              <w:t xml:space="preserve">Образ социально-политического </w:t>
            </w:r>
            <w:r>
              <w:lastRenderedPageBreak/>
              <w:t>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праздников.</w:t>
            </w:r>
          </w:p>
          <w:p w:rsidR="003C55A2" w:rsidRPr="00964605" w:rsidRDefault="003C55A2" w:rsidP="00E85BAA">
            <w: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</w:t>
            </w:r>
          </w:p>
        </w:tc>
        <w:tc>
          <w:tcPr>
            <w:tcW w:w="850" w:type="dxa"/>
          </w:tcPr>
          <w:p w:rsidR="003C55A2" w:rsidRDefault="003C55A2" w:rsidP="00E85BAA"/>
        </w:tc>
        <w:tc>
          <w:tcPr>
            <w:tcW w:w="851" w:type="dxa"/>
          </w:tcPr>
          <w:p w:rsidR="003C55A2" w:rsidRDefault="003C55A2" w:rsidP="00E85BAA"/>
        </w:tc>
      </w:tr>
      <w:tr w:rsidR="003C55A2" w:rsidRPr="00964605" w:rsidTr="008E69BC">
        <w:tc>
          <w:tcPr>
            <w:tcW w:w="567" w:type="dxa"/>
          </w:tcPr>
          <w:p w:rsidR="003C55A2" w:rsidRPr="00AB65F2" w:rsidRDefault="008E69BC" w:rsidP="00E85BAA">
            <w:r>
              <w:lastRenderedPageBreak/>
              <w:t>32*</w:t>
            </w:r>
          </w:p>
        </w:tc>
        <w:tc>
          <w:tcPr>
            <w:tcW w:w="1953" w:type="dxa"/>
          </w:tcPr>
          <w:p w:rsidR="003C55A2" w:rsidRPr="00AB65F2" w:rsidRDefault="003C55A2" w:rsidP="00E85BAA">
            <w:r w:rsidRPr="00AB65F2">
              <w:t>Мы – многонациональный народ</w:t>
            </w:r>
          </w:p>
          <w:p w:rsidR="003C55A2" w:rsidRPr="00AB65F2" w:rsidRDefault="003C55A2" w:rsidP="00E85BAA"/>
        </w:tc>
        <w:tc>
          <w:tcPr>
            <w:tcW w:w="725" w:type="dxa"/>
          </w:tcPr>
          <w:p w:rsidR="003C55A2" w:rsidRPr="00AB65F2" w:rsidRDefault="00AB65F2" w:rsidP="00AB65F2">
            <w:pPr>
              <w:jc w:val="center"/>
            </w:pPr>
            <w:r w:rsidRPr="00AB65F2">
              <w:t>1</w:t>
            </w:r>
          </w:p>
        </w:tc>
        <w:tc>
          <w:tcPr>
            <w:tcW w:w="1401" w:type="dxa"/>
          </w:tcPr>
          <w:p w:rsidR="003C55A2" w:rsidRPr="00AB65F2" w:rsidRDefault="00AB65F2" w:rsidP="00E85BAA">
            <w:r w:rsidRPr="00AB65F2">
              <w:t>Параграф 14</w:t>
            </w:r>
            <w:r>
              <w:t>, ответы на вопросы</w:t>
            </w:r>
          </w:p>
        </w:tc>
        <w:tc>
          <w:tcPr>
            <w:tcW w:w="1984" w:type="dxa"/>
          </w:tcPr>
          <w:p w:rsidR="003C55A2" w:rsidRPr="008B0A50" w:rsidRDefault="003C55A2" w:rsidP="00E85BAA">
            <w:r w:rsidRPr="008B0A50">
      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2127" w:type="dxa"/>
          </w:tcPr>
          <w:p w:rsidR="003C55A2" w:rsidRDefault="003C55A2" w:rsidP="00E85BAA">
            <w:r>
              <w:t>Характеризовать и конкретизировать примерами этнические и национальные различия.</w:t>
            </w:r>
          </w:p>
          <w:p w:rsidR="003C55A2" w:rsidRPr="00964605" w:rsidRDefault="003C55A2" w:rsidP="00E85BAA">
            <w:r>
              <w:t xml:space="preserve">Показывать на конкретных примерах исторического прошлого и современной жизни </w:t>
            </w:r>
            <w:r>
              <w:lastRenderedPageBreak/>
              <w:t>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2409" w:type="dxa"/>
          </w:tcPr>
          <w:p w:rsidR="003C55A2" w:rsidRDefault="003C55A2" w:rsidP="00E85BAA">
            <w:r>
              <w:lastRenderedPageBreak/>
              <w:t>Задавать вопросы, необходимые для организации собственной деятельности и сотрудничества с партнёром.</w:t>
            </w:r>
          </w:p>
          <w:p w:rsidR="003C55A2" w:rsidRPr="00964605" w:rsidRDefault="003C55A2" w:rsidP="00E85BAA">
            <w:r>
              <w:t xml:space="preserve">Адекватно использовать речевые средства для решения различных коммуникативных задач; владеть </w:t>
            </w:r>
            <w:r>
              <w:lastRenderedPageBreak/>
              <w:t>устной и письменной речью; строить монологическое контекстное высказывание</w:t>
            </w:r>
          </w:p>
        </w:tc>
        <w:tc>
          <w:tcPr>
            <w:tcW w:w="1843" w:type="dxa"/>
          </w:tcPr>
          <w:p w:rsidR="003C55A2" w:rsidRDefault="003C55A2" w:rsidP="00E85BAA">
            <w:r>
              <w:lastRenderedPageBreak/>
              <w:t>Устанавливать целевые приоритеты.</w:t>
            </w:r>
          </w:p>
          <w:p w:rsidR="003C55A2" w:rsidRPr="00964605" w:rsidRDefault="003C55A2" w:rsidP="00E85BAA">
            <w:r>
              <w:t>Целеполагание, включая постановку новых целей, преобразование практической задачи в познавательную</w:t>
            </w:r>
          </w:p>
        </w:tc>
        <w:tc>
          <w:tcPr>
            <w:tcW w:w="1843" w:type="dxa"/>
          </w:tcPr>
          <w:p w:rsidR="003C55A2" w:rsidRDefault="003C55A2" w:rsidP="00E85BAA">
            <w:r>
              <w:t>Представление о территории и границах России.</w:t>
            </w:r>
          </w:p>
          <w:p w:rsidR="003C55A2" w:rsidRDefault="003C55A2" w:rsidP="00E85BAA">
            <w:r>
              <w:t>Образ социально-политического устройства — представление о государственной организации России, знание государственно</w:t>
            </w:r>
            <w:r>
              <w:lastRenderedPageBreak/>
              <w:t>й символики (герб, флаг, гимн), знание государственных праздников.</w:t>
            </w:r>
          </w:p>
          <w:p w:rsidR="003C55A2" w:rsidRPr="00964605" w:rsidRDefault="003C55A2" w:rsidP="00E85BAA">
            <w: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</w:t>
            </w:r>
          </w:p>
        </w:tc>
        <w:tc>
          <w:tcPr>
            <w:tcW w:w="850" w:type="dxa"/>
          </w:tcPr>
          <w:p w:rsidR="003C55A2" w:rsidRDefault="003C55A2" w:rsidP="00E85BAA"/>
        </w:tc>
        <w:tc>
          <w:tcPr>
            <w:tcW w:w="851" w:type="dxa"/>
          </w:tcPr>
          <w:p w:rsidR="003C55A2" w:rsidRDefault="003C55A2" w:rsidP="00E85BAA"/>
        </w:tc>
      </w:tr>
      <w:tr w:rsidR="00AB65F2" w:rsidRPr="00964605" w:rsidTr="008E69BC">
        <w:tc>
          <w:tcPr>
            <w:tcW w:w="567" w:type="dxa"/>
          </w:tcPr>
          <w:p w:rsidR="00AB65F2" w:rsidRPr="00AB65F2" w:rsidRDefault="008E69BC" w:rsidP="00E85BAA">
            <w:r>
              <w:lastRenderedPageBreak/>
              <w:t>33</w:t>
            </w:r>
          </w:p>
        </w:tc>
        <w:tc>
          <w:tcPr>
            <w:tcW w:w="1953" w:type="dxa"/>
          </w:tcPr>
          <w:p w:rsidR="00AB65F2" w:rsidRPr="00AB65F2" w:rsidRDefault="00AB65F2" w:rsidP="00E85BAA">
            <w:r>
              <w:t>Урок-практикум</w:t>
            </w:r>
          </w:p>
        </w:tc>
        <w:tc>
          <w:tcPr>
            <w:tcW w:w="725" w:type="dxa"/>
          </w:tcPr>
          <w:p w:rsidR="00AB65F2" w:rsidRPr="00AB65F2" w:rsidRDefault="00AB65F2" w:rsidP="00AB65F2">
            <w:pPr>
              <w:jc w:val="center"/>
            </w:pPr>
            <w:r>
              <w:t>1</w:t>
            </w:r>
          </w:p>
        </w:tc>
        <w:tc>
          <w:tcPr>
            <w:tcW w:w="13308" w:type="dxa"/>
            <w:gridSpan w:val="8"/>
          </w:tcPr>
          <w:p w:rsidR="00AB65F2" w:rsidRDefault="00AB65F2" w:rsidP="00E85BAA"/>
        </w:tc>
      </w:tr>
      <w:tr w:rsidR="003C55A2" w:rsidRPr="00964605" w:rsidTr="008E69BC">
        <w:tc>
          <w:tcPr>
            <w:tcW w:w="567" w:type="dxa"/>
          </w:tcPr>
          <w:p w:rsidR="003C55A2" w:rsidRPr="0042764C" w:rsidRDefault="008E69BC" w:rsidP="00E85BA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53" w:type="dxa"/>
          </w:tcPr>
          <w:p w:rsidR="003C55A2" w:rsidRPr="0042764C" w:rsidRDefault="00AB65F2" w:rsidP="00E85BAA">
            <w:r>
              <w:rPr>
                <w:b/>
              </w:rPr>
              <w:t>Итоговое повторение (контроль знаний)</w:t>
            </w:r>
          </w:p>
        </w:tc>
        <w:tc>
          <w:tcPr>
            <w:tcW w:w="725" w:type="dxa"/>
          </w:tcPr>
          <w:p w:rsidR="003C55A2" w:rsidRPr="00AB65F2" w:rsidRDefault="00AB65F2" w:rsidP="00AB65F2">
            <w:pPr>
              <w:jc w:val="center"/>
            </w:pPr>
            <w:r w:rsidRPr="00AB65F2">
              <w:t>1</w:t>
            </w:r>
          </w:p>
        </w:tc>
        <w:tc>
          <w:tcPr>
            <w:tcW w:w="1401" w:type="dxa"/>
          </w:tcPr>
          <w:p w:rsidR="003C55A2" w:rsidRPr="0042764C" w:rsidRDefault="003C55A2" w:rsidP="00E85BAA">
            <w:pPr>
              <w:rPr>
                <w:b/>
              </w:rPr>
            </w:pPr>
          </w:p>
        </w:tc>
        <w:tc>
          <w:tcPr>
            <w:tcW w:w="1984" w:type="dxa"/>
          </w:tcPr>
          <w:p w:rsidR="003C55A2" w:rsidRPr="0042764C" w:rsidRDefault="003C55A2" w:rsidP="00E85BAA">
            <w:r w:rsidRPr="0042764C">
              <w:t>Осуществлять взаимный контроль и оказывать в сотрудничестве необходимую взаимопомощь</w:t>
            </w:r>
            <w:r>
              <w:t xml:space="preserve">. </w:t>
            </w:r>
            <w:r w:rsidRPr="0042764C"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2127" w:type="dxa"/>
          </w:tcPr>
          <w:p w:rsidR="003C55A2" w:rsidRDefault="003C55A2" w:rsidP="00E85BAA">
            <w:r>
              <w:t>Строить логическое рассуждение, включающее установление причинно-следственных связей.</w:t>
            </w:r>
          </w:p>
          <w:p w:rsidR="003C55A2" w:rsidRPr="00964605" w:rsidRDefault="003C55A2" w:rsidP="00E85BAA">
            <w:r>
              <w:t>Объяснять явления, процессы, связи и отношения, выявляемые в ходе исследования</w:t>
            </w:r>
          </w:p>
        </w:tc>
        <w:tc>
          <w:tcPr>
            <w:tcW w:w="2409" w:type="dxa"/>
          </w:tcPr>
          <w:p w:rsidR="003C55A2" w:rsidRPr="00925C6B" w:rsidRDefault="003C55A2" w:rsidP="00E85BAA">
            <w:r w:rsidRPr="00925C6B"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843" w:type="dxa"/>
          </w:tcPr>
          <w:p w:rsidR="003C55A2" w:rsidRPr="00925C6B" w:rsidRDefault="003C55A2" w:rsidP="00E85BAA">
            <w:r w:rsidRPr="00925C6B"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</w:tc>
        <w:tc>
          <w:tcPr>
            <w:tcW w:w="1843" w:type="dxa"/>
          </w:tcPr>
          <w:p w:rsidR="003C55A2" w:rsidRPr="00925C6B" w:rsidRDefault="003C55A2" w:rsidP="00E85BAA">
            <w:r w:rsidRPr="00925C6B">
              <w:t>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850" w:type="dxa"/>
          </w:tcPr>
          <w:p w:rsidR="003C55A2" w:rsidRPr="00925C6B" w:rsidRDefault="003C55A2" w:rsidP="00E85BAA"/>
        </w:tc>
        <w:tc>
          <w:tcPr>
            <w:tcW w:w="851" w:type="dxa"/>
          </w:tcPr>
          <w:p w:rsidR="003C55A2" w:rsidRPr="00925C6B" w:rsidRDefault="003C55A2" w:rsidP="00E85BAA"/>
        </w:tc>
      </w:tr>
      <w:tr w:rsidR="008E69BC" w:rsidRPr="00964605" w:rsidTr="008E69BC">
        <w:tc>
          <w:tcPr>
            <w:tcW w:w="567" w:type="dxa"/>
          </w:tcPr>
          <w:p w:rsidR="008E69BC" w:rsidRDefault="008E69BC" w:rsidP="00E85BAA">
            <w:pPr>
              <w:rPr>
                <w:b/>
              </w:rPr>
            </w:pPr>
          </w:p>
        </w:tc>
        <w:tc>
          <w:tcPr>
            <w:tcW w:w="1953" w:type="dxa"/>
          </w:tcPr>
          <w:p w:rsidR="008E69BC" w:rsidRDefault="008E69BC" w:rsidP="00E85BAA">
            <w:pPr>
              <w:rPr>
                <w:b/>
              </w:rPr>
            </w:pPr>
            <w:r>
              <w:rPr>
                <w:b/>
              </w:rPr>
              <w:t>Итого 34 часа</w:t>
            </w:r>
          </w:p>
        </w:tc>
        <w:tc>
          <w:tcPr>
            <w:tcW w:w="725" w:type="dxa"/>
          </w:tcPr>
          <w:p w:rsidR="008E69BC" w:rsidRPr="00AB65F2" w:rsidRDefault="008E69BC" w:rsidP="00AB65F2">
            <w:pPr>
              <w:jc w:val="center"/>
            </w:pPr>
          </w:p>
        </w:tc>
        <w:tc>
          <w:tcPr>
            <w:tcW w:w="1401" w:type="dxa"/>
          </w:tcPr>
          <w:p w:rsidR="008E69BC" w:rsidRPr="0042764C" w:rsidRDefault="008E69BC" w:rsidP="00E85BAA">
            <w:pPr>
              <w:rPr>
                <w:b/>
              </w:rPr>
            </w:pPr>
          </w:p>
        </w:tc>
        <w:tc>
          <w:tcPr>
            <w:tcW w:w="1984" w:type="dxa"/>
          </w:tcPr>
          <w:p w:rsidR="008E69BC" w:rsidRPr="0042764C" w:rsidRDefault="008E69BC" w:rsidP="00E85BAA"/>
        </w:tc>
        <w:tc>
          <w:tcPr>
            <w:tcW w:w="2127" w:type="dxa"/>
          </w:tcPr>
          <w:p w:rsidR="008E69BC" w:rsidRDefault="008E69BC" w:rsidP="00E85BAA"/>
        </w:tc>
        <w:tc>
          <w:tcPr>
            <w:tcW w:w="2409" w:type="dxa"/>
          </w:tcPr>
          <w:p w:rsidR="008E69BC" w:rsidRPr="00925C6B" w:rsidRDefault="008E69BC" w:rsidP="00E85BAA"/>
        </w:tc>
        <w:tc>
          <w:tcPr>
            <w:tcW w:w="1843" w:type="dxa"/>
          </w:tcPr>
          <w:p w:rsidR="008E69BC" w:rsidRPr="00925C6B" w:rsidRDefault="008E69BC" w:rsidP="00E85BAA"/>
        </w:tc>
        <w:tc>
          <w:tcPr>
            <w:tcW w:w="1843" w:type="dxa"/>
          </w:tcPr>
          <w:p w:rsidR="008E69BC" w:rsidRPr="00925C6B" w:rsidRDefault="008E69BC" w:rsidP="00E85BAA"/>
        </w:tc>
        <w:tc>
          <w:tcPr>
            <w:tcW w:w="850" w:type="dxa"/>
          </w:tcPr>
          <w:p w:rsidR="008E69BC" w:rsidRPr="00925C6B" w:rsidRDefault="008E69BC" w:rsidP="00E85BAA"/>
        </w:tc>
        <w:tc>
          <w:tcPr>
            <w:tcW w:w="851" w:type="dxa"/>
          </w:tcPr>
          <w:p w:rsidR="008E69BC" w:rsidRPr="00925C6B" w:rsidRDefault="008E69BC" w:rsidP="00E85BAA"/>
        </w:tc>
      </w:tr>
    </w:tbl>
    <w:p w:rsidR="00033FF5" w:rsidRDefault="00033FF5"/>
    <w:p w:rsidR="0056090C" w:rsidRDefault="0056090C"/>
    <w:p w:rsidR="0056090C" w:rsidRDefault="0056090C"/>
    <w:p w:rsidR="0056090C" w:rsidRDefault="0056090C"/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6973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0C" w:rsidTr="0056090C">
        <w:tc>
          <w:tcPr>
            <w:tcW w:w="4785" w:type="dxa"/>
          </w:tcPr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№40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От________________№_____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0"/>
                <w:szCs w:val="28"/>
              </w:rPr>
            </w:pPr>
            <w:r w:rsidRPr="00FB4586">
              <w:rPr>
                <w:sz w:val="20"/>
                <w:szCs w:val="28"/>
              </w:rPr>
              <w:t>Подпись руководителя МО, ФИО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_________Е.А. Самарская</w:t>
            </w:r>
          </w:p>
          <w:p w:rsidR="0056090C" w:rsidRDefault="0056090C" w:rsidP="0056090C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__________20__ года</w:t>
            </w:r>
          </w:p>
        </w:tc>
      </w:tr>
    </w:tbl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Default="0056090C" w:rsidP="0056090C">
      <w:pPr>
        <w:widowControl w:val="0"/>
        <w:spacing w:line="228" w:lineRule="auto"/>
        <w:ind w:firstLine="709"/>
        <w:jc w:val="right"/>
        <w:rPr>
          <w:sz w:val="28"/>
          <w:szCs w:val="28"/>
        </w:rPr>
      </w:pPr>
    </w:p>
    <w:p w:rsidR="0056090C" w:rsidRPr="00EE6590" w:rsidRDefault="0056090C"/>
    <w:sectPr w:rsidR="0056090C" w:rsidRPr="00EE6590" w:rsidSect="00EE6590">
      <w:footerReference w:type="even" r:id="rId7"/>
      <w:foot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2E" w:rsidRDefault="00BE752E" w:rsidP="000374F9">
      <w:r>
        <w:separator/>
      </w:r>
    </w:p>
  </w:endnote>
  <w:endnote w:type="continuationSeparator" w:id="0">
    <w:p w:rsidR="00BE752E" w:rsidRDefault="00BE752E" w:rsidP="0003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52" w:rsidRDefault="002714F2" w:rsidP="00F616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65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052" w:rsidRDefault="00BE752E" w:rsidP="004001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52" w:rsidRDefault="002714F2" w:rsidP="00F616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65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90C">
      <w:rPr>
        <w:rStyle w:val="a5"/>
        <w:noProof/>
      </w:rPr>
      <w:t>10</w:t>
    </w:r>
    <w:r>
      <w:rPr>
        <w:rStyle w:val="a5"/>
      </w:rPr>
      <w:fldChar w:fldCharType="end"/>
    </w:r>
  </w:p>
  <w:p w:rsidR="00165052" w:rsidRDefault="00BE752E" w:rsidP="0040016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2E" w:rsidRDefault="00BE752E" w:rsidP="000374F9">
      <w:r>
        <w:separator/>
      </w:r>
    </w:p>
  </w:footnote>
  <w:footnote w:type="continuationSeparator" w:id="0">
    <w:p w:rsidR="00BE752E" w:rsidRDefault="00BE752E" w:rsidP="00037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590"/>
    <w:rsid w:val="000109F9"/>
    <w:rsid w:val="00033FF5"/>
    <w:rsid w:val="000374F9"/>
    <w:rsid w:val="00073DAD"/>
    <w:rsid w:val="000D06F6"/>
    <w:rsid w:val="00146CC2"/>
    <w:rsid w:val="002714F2"/>
    <w:rsid w:val="003A08BB"/>
    <w:rsid w:val="003C55A2"/>
    <w:rsid w:val="0046122E"/>
    <w:rsid w:val="0056090C"/>
    <w:rsid w:val="007C0D14"/>
    <w:rsid w:val="007D74CD"/>
    <w:rsid w:val="008E69BC"/>
    <w:rsid w:val="009058B7"/>
    <w:rsid w:val="00A37EE3"/>
    <w:rsid w:val="00A95B37"/>
    <w:rsid w:val="00AA3CF8"/>
    <w:rsid w:val="00AB5543"/>
    <w:rsid w:val="00AB65F2"/>
    <w:rsid w:val="00BE752E"/>
    <w:rsid w:val="00E71B65"/>
    <w:rsid w:val="00E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65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6590"/>
  </w:style>
  <w:style w:type="paragraph" w:customStyle="1" w:styleId="Style19">
    <w:name w:val="Style19"/>
    <w:basedOn w:val="a"/>
    <w:rsid w:val="00EE6590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EE6590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5609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C01F-AA18-4F2F-8C4D-35045FC9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8</cp:revision>
  <dcterms:created xsi:type="dcterms:W3CDTF">2014-08-26T11:30:00Z</dcterms:created>
  <dcterms:modified xsi:type="dcterms:W3CDTF">2014-08-29T16:11:00Z</dcterms:modified>
</cp:coreProperties>
</file>