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BF" w:rsidRDefault="00515ABF" w:rsidP="00536B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РФ</w:t>
      </w:r>
    </w:p>
    <w:p w:rsidR="00536B79" w:rsidRDefault="004B23DC" w:rsidP="00536B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ФГОУ СПО «</w:t>
      </w:r>
      <w:r w:rsidR="00536B79">
        <w:rPr>
          <w:rFonts w:ascii="Times New Roman" w:hAnsi="Times New Roman" w:cs="Times New Roman"/>
          <w:sz w:val="28"/>
          <w:szCs w:val="28"/>
        </w:rPr>
        <w:t>Пензенский аграрный техникум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36B79" w:rsidRDefault="00536B79" w:rsidP="00536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B79" w:rsidRDefault="00536B79" w:rsidP="00536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B79" w:rsidRDefault="00536B79" w:rsidP="00536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B79" w:rsidRDefault="00536B79" w:rsidP="00536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B79" w:rsidRDefault="00536B79" w:rsidP="00536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B79" w:rsidRDefault="00536B79" w:rsidP="00536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23DC" w:rsidRDefault="004B23DC" w:rsidP="00536B7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РАБОЧАЯ </w:t>
      </w:r>
      <w:r w:rsidR="00536B79">
        <w:rPr>
          <w:rFonts w:ascii="Times New Roman" w:hAnsi="Times New Roman" w:cs="Times New Roman"/>
          <w:sz w:val="36"/>
          <w:szCs w:val="36"/>
        </w:rPr>
        <w:t xml:space="preserve">ПРОГРАММА </w:t>
      </w:r>
    </w:p>
    <w:p w:rsidR="00536B79" w:rsidRDefault="00536B79" w:rsidP="00536B7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ПРОФЕССИОНАЛЬНОГО МОДУЛЯ</w:t>
      </w:r>
    </w:p>
    <w:p w:rsidR="00536B79" w:rsidRDefault="00536B79" w:rsidP="00536B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Картографо-геодезическое сопровождение</w:t>
      </w:r>
    </w:p>
    <w:p w:rsidR="00536B79" w:rsidRDefault="00536B79" w:rsidP="004B2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земельно-имущественных отношений</w:t>
      </w:r>
    </w:p>
    <w:p w:rsidR="00536B79" w:rsidRDefault="00536B79" w:rsidP="00536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B79" w:rsidRDefault="00536B79" w:rsidP="00536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B79" w:rsidRDefault="00536B79" w:rsidP="00536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B79" w:rsidRDefault="00536B79" w:rsidP="00536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B79" w:rsidRDefault="00536B79" w:rsidP="00536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B79" w:rsidRDefault="00536B79" w:rsidP="00536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23DC" w:rsidRDefault="004B23DC" w:rsidP="00536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23DC" w:rsidRDefault="004B23DC" w:rsidP="00536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23DC" w:rsidRDefault="004B23DC" w:rsidP="00536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B79" w:rsidRDefault="00536B79" w:rsidP="00536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B79" w:rsidRDefault="00536B79" w:rsidP="00536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B79" w:rsidRDefault="00536B79" w:rsidP="00536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B79" w:rsidRDefault="00536B79" w:rsidP="00536B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 г.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36B79" w:rsidRDefault="00536B79" w:rsidP="00536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Программа профессионального модуля разработана на основе Федерального государственного стандарта по специальностям среднего профессионального образования (далее СПО) </w:t>
      </w:r>
      <w:r>
        <w:rPr>
          <w:rFonts w:ascii="Times New Roman" w:hAnsi="Times New Roman" w:cs="Times New Roman"/>
          <w:b/>
          <w:sz w:val="28"/>
          <w:szCs w:val="28"/>
        </w:rPr>
        <w:t xml:space="preserve">120714 Земельно-имущественные отношения </w:t>
      </w:r>
      <w:r>
        <w:rPr>
          <w:rFonts w:ascii="Times New Roman" w:hAnsi="Times New Roman" w:cs="Times New Roman"/>
          <w:sz w:val="28"/>
          <w:szCs w:val="28"/>
        </w:rPr>
        <w:t>(базовой подготовки).</w:t>
      </w:r>
    </w:p>
    <w:p w:rsidR="00536B79" w:rsidRDefault="00536B79" w:rsidP="00536B79">
      <w:pPr>
        <w:rPr>
          <w:rFonts w:ascii="Times New Roman" w:hAnsi="Times New Roman" w:cs="Times New Roman"/>
          <w:sz w:val="28"/>
          <w:szCs w:val="28"/>
        </w:rPr>
      </w:pPr>
    </w:p>
    <w:p w:rsidR="00536B79" w:rsidRDefault="00536B79" w:rsidP="00536B79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Организация-разработчик: </w:t>
      </w:r>
      <w:r>
        <w:rPr>
          <w:rFonts w:ascii="Times New Roman" w:hAnsi="Times New Roman" w:cs="Times New Roman"/>
          <w:sz w:val="28"/>
          <w:szCs w:val="28"/>
        </w:rPr>
        <w:t>ФГОУ СПО «Пензенский аграрный техникум»</w:t>
      </w:r>
    </w:p>
    <w:p w:rsidR="00515ABF" w:rsidRDefault="00536B79" w:rsidP="00536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Кувардина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515ABF" w:rsidRDefault="00515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36B79" w:rsidRDefault="00536B79" w:rsidP="00536B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AB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15ABF" w:rsidRDefault="00515ABF" w:rsidP="00536B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ABF" w:rsidRPr="00515ABF" w:rsidRDefault="00515ABF" w:rsidP="00536B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ABF" w:rsidRDefault="00536B79" w:rsidP="00536B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ABF">
        <w:rPr>
          <w:rFonts w:ascii="Times New Roman" w:hAnsi="Times New Roman" w:cs="Times New Roman"/>
          <w:b/>
          <w:sz w:val="28"/>
          <w:szCs w:val="28"/>
        </w:rPr>
        <w:t xml:space="preserve">ПАСПОРТ ПРОГРАММЫ </w:t>
      </w:r>
      <w:proofErr w:type="gramStart"/>
      <w:r w:rsidRPr="00515ABF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proofErr w:type="gramEnd"/>
    </w:p>
    <w:p w:rsidR="00536B79" w:rsidRDefault="00536B79" w:rsidP="00515A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ABF">
        <w:rPr>
          <w:rFonts w:ascii="Times New Roman" w:hAnsi="Times New Roman" w:cs="Times New Roman"/>
          <w:b/>
          <w:sz w:val="28"/>
          <w:szCs w:val="28"/>
        </w:rPr>
        <w:t>МОДУЛЯ</w:t>
      </w:r>
    </w:p>
    <w:p w:rsidR="00515ABF" w:rsidRPr="00515ABF" w:rsidRDefault="00515ABF" w:rsidP="00515A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ABF" w:rsidRDefault="00536B79" w:rsidP="00536B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ABF">
        <w:rPr>
          <w:rFonts w:ascii="Times New Roman" w:hAnsi="Times New Roman" w:cs="Times New Roman"/>
          <w:b/>
          <w:sz w:val="28"/>
          <w:szCs w:val="28"/>
        </w:rPr>
        <w:t>РЕЗУЛЬТАТЫ ОСВОЕНИЯ ПРОФЕССИОНАЛЬНОГО</w:t>
      </w:r>
    </w:p>
    <w:p w:rsidR="00536B79" w:rsidRDefault="00536B79" w:rsidP="00515A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ABF">
        <w:rPr>
          <w:rFonts w:ascii="Times New Roman" w:hAnsi="Times New Roman" w:cs="Times New Roman"/>
          <w:b/>
          <w:sz w:val="28"/>
          <w:szCs w:val="28"/>
        </w:rPr>
        <w:t>МОДУЛЯ</w:t>
      </w:r>
    </w:p>
    <w:p w:rsidR="00515ABF" w:rsidRPr="00515ABF" w:rsidRDefault="00515ABF" w:rsidP="00515A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ABF" w:rsidRDefault="00536B79" w:rsidP="00536B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ABF">
        <w:rPr>
          <w:rFonts w:ascii="Times New Roman" w:hAnsi="Times New Roman" w:cs="Times New Roman"/>
          <w:b/>
          <w:sz w:val="28"/>
          <w:szCs w:val="28"/>
        </w:rPr>
        <w:t>СТРУКТУРА И СОДЕРЖАНИЕ</w:t>
      </w:r>
    </w:p>
    <w:p w:rsidR="00536B79" w:rsidRDefault="00536B79" w:rsidP="00515A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ABF"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p w:rsidR="00515ABF" w:rsidRPr="00515ABF" w:rsidRDefault="00515ABF" w:rsidP="00515A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ABF" w:rsidRDefault="00536B79" w:rsidP="00536B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ABF">
        <w:rPr>
          <w:rFonts w:ascii="Times New Roman" w:hAnsi="Times New Roman" w:cs="Times New Roman"/>
          <w:b/>
          <w:sz w:val="28"/>
          <w:szCs w:val="28"/>
        </w:rPr>
        <w:t>УСЛОВИЯ РЕАЛИЗАЦИИ ПРОФЕССИОНАЛЬНОГО</w:t>
      </w:r>
    </w:p>
    <w:p w:rsidR="00536B79" w:rsidRDefault="00536B79" w:rsidP="00515A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ABF">
        <w:rPr>
          <w:rFonts w:ascii="Times New Roman" w:hAnsi="Times New Roman" w:cs="Times New Roman"/>
          <w:b/>
          <w:sz w:val="28"/>
          <w:szCs w:val="28"/>
        </w:rPr>
        <w:t>МОДУЛЯ</w:t>
      </w:r>
    </w:p>
    <w:p w:rsidR="00515ABF" w:rsidRPr="00515ABF" w:rsidRDefault="00515ABF" w:rsidP="00515A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ABF" w:rsidRDefault="00536B79" w:rsidP="00536B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ABF">
        <w:rPr>
          <w:rFonts w:ascii="Times New Roman" w:hAnsi="Times New Roman" w:cs="Times New Roman"/>
          <w:b/>
          <w:sz w:val="28"/>
          <w:szCs w:val="28"/>
        </w:rPr>
        <w:t xml:space="preserve">КОНТРОЛЬ И ОЦЕНКА РЕЗУЛЬТАТОВ </w:t>
      </w:r>
    </w:p>
    <w:p w:rsidR="00515ABF" w:rsidRDefault="00536B79" w:rsidP="00515A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ABF">
        <w:rPr>
          <w:rFonts w:ascii="Times New Roman" w:hAnsi="Times New Roman" w:cs="Times New Roman"/>
          <w:b/>
          <w:sz w:val="28"/>
          <w:szCs w:val="28"/>
        </w:rPr>
        <w:t>ОСВОЕНИЯ ПРОФЕССИОНАЛЬНОГО МОДУЛЯ</w:t>
      </w:r>
    </w:p>
    <w:p w:rsidR="00515ABF" w:rsidRPr="00515ABF" w:rsidRDefault="00515ABF" w:rsidP="00515A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(ВИДА ПРОФЕССИОНАЛЬНОЙ ДЕЯТЕЛЬНОСТИ)</w:t>
      </w:r>
    </w:p>
    <w:p w:rsidR="00536B79" w:rsidRPr="0053141A" w:rsidRDefault="00515ABF" w:rsidP="00531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36B79" w:rsidRDefault="00536B79" w:rsidP="00536B79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 ПРОФЕССИОНАЛЬНОГО МОДУЛЯ</w:t>
      </w:r>
    </w:p>
    <w:p w:rsidR="00536B79" w:rsidRDefault="00536B79" w:rsidP="00536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Картографо-геодезическое сопровождение земельно-имущественных отношений</w:t>
      </w:r>
    </w:p>
    <w:p w:rsidR="00536B79" w:rsidRDefault="00536B79" w:rsidP="00536B79">
      <w:pPr>
        <w:pStyle w:val="a3"/>
        <w:ind w:left="14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B79" w:rsidRDefault="00536B79" w:rsidP="00536B7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536B79" w:rsidRDefault="00536B79" w:rsidP="00536B79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профессионального модуля (далее программа) – является частью </w:t>
      </w:r>
      <w:r w:rsidR="0053141A">
        <w:rPr>
          <w:rFonts w:ascii="Times New Roman" w:hAnsi="Times New Roman" w:cs="Times New Roman"/>
          <w:sz w:val="28"/>
          <w:szCs w:val="28"/>
        </w:rPr>
        <w:t xml:space="preserve">примерной </w:t>
      </w:r>
      <w:r>
        <w:rPr>
          <w:rFonts w:ascii="Times New Roman" w:hAnsi="Times New Roman" w:cs="Times New Roman"/>
          <w:sz w:val="28"/>
          <w:szCs w:val="28"/>
        </w:rPr>
        <w:t xml:space="preserve">основной профессиональной образовательной программы по специальности СПО в соответствии ФГОС по специальности СПО </w:t>
      </w:r>
      <w:r>
        <w:rPr>
          <w:rFonts w:ascii="Times New Roman" w:hAnsi="Times New Roman" w:cs="Times New Roman"/>
          <w:b/>
          <w:sz w:val="28"/>
          <w:szCs w:val="28"/>
        </w:rPr>
        <w:t xml:space="preserve">120714 Земельно-имущественные отношения </w:t>
      </w:r>
      <w:r>
        <w:rPr>
          <w:rFonts w:ascii="Times New Roman" w:hAnsi="Times New Roman" w:cs="Times New Roman"/>
          <w:sz w:val="28"/>
          <w:szCs w:val="28"/>
        </w:rPr>
        <w:t xml:space="preserve">(базовой </w:t>
      </w:r>
      <w:r w:rsidR="0053141A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 xml:space="preserve">и) в части освоения основного вида профессиональной деятельности (ВПД): </w:t>
      </w:r>
      <w:r>
        <w:rPr>
          <w:rFonts w:ascii="Times New Roman" w:hAnsi="Times New Roman" w:cs="Times New Roman"/>
          <w:b/>
          <w:sz w:val="28"/>
          <w:szCs w:val="28"/>
        </w:rPr>
        <w:t xml:space="preserve">Картографо-геодезическое сопровождение земельно-имущественных отношений </w:t>
      </w:r>
      <w:r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536B79" w:rsidRDefault="00536B79" w:rsidP="00536B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работы по картографо-геодезическому обеспечению территорий, создавать графические материалы.</w:t>
      </w:r>
    </w:p>
    <w:p w:rsidR="00536B79" w:rsidRDefault="00536B79" w:rsidP="00536B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государственные геодезические сети и иные сети для производства картографо-геодезических работ.</w:t>
      </w:r>
    </w:p>
    <w:p w:rsidR="00536B79" w:rsidRDefault="00536B79" w:rsidP="00536B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в практической деятельности геоинформационные системы.</w:t>
      </w:r>
    </w:p>
    <w:p w:rsidR="00536B79" w:rsidRDefault="00536B79" w:rsidP="00536B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координаты границ земельных участков и вычислять их площади.</w:t>
      </w:r>
    </w:p>
    <w:p w:rsidR="00536B79" w:rsidRDefault="00536B79" w:rsidP="00536B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поверку и юстировку геодезических приборов и инструментов.</w:t>
      </w:r>
    </w:p>
    <w:p w:rsidR="00536B79" w:rsidRDefault="00536B79" w:rsidP="00536B79">
      <w:pPr>
        <w:pStyle w:val="a3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</w:t>
      </w:r>
      <w:r w:rsidRPr="00083AD8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575">
        <w:rPr>
          <w:rFonts w:ascii="Times New Roman" w:hAnsi="Times New Roman" w:cs="Times New Roman"/>
          <w:sz w:val="28"/>
          <w:szCs w:val="28"/>
        </w:rPr>
        <w:t>проектирования инженерных сооружений, разведки и эксплуатации природных богатств</w:t>
      </w:r>
      <w:r w:rsidR="00083AD8">
        <w:rPr>
          <w:rFonts w:ascii="Times New Roman" w:hAnsi="Times New Roman" w:cs="Times New Roman"/>
          <w:sz w:val="28"/>
          <w:szCs w:val="28"/>
        </w:rPr>
        <w:t>, организации сельскохозяйственного производства, выполнения мелиоративных работ, проведения водохозяйственных и гидротехнических мероприятий, землеустройства, лесоустройства и мн. др.</w:t>
      </w:r>
      <w:r>
        <w:rPr>
          <w:rFonts w:ascii="Times New Roman" w:hAnsi="Times New Roman" w:cs="Times New Roman"/>
          <w:sz w:val="28"/>
          <w:szCs w:val="28"/>
        </w:rPr>
        <w:t xml:space="preserve"> при наличии среднего (полного) общего образования. Опыт работы не требуется.</w:t>
      </w:r>
    </w:p>
    <w:p w:rsidR="00083AD8" w:rsidRDefault="00083AD8" w:rsidP="00536B79">
      <w:pPr>
        <w:pStyle w:val="a3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536B79" w:rsidRDefault="00536B79" w:rsidP="00536B7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профессионального модуля – требования к результатам освоения профессионального модуля</w:t>
      </w:r>
    </w:p>
    <w:p w:rsidR="00083AD8" w:rsidRDefault="00083AD8" w:rsidP="00083AD8">
      <w:pPr>
        <w:pStyle w:val="a3"/>
        <w:ind w:left="14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B79" w:rsidRDefault="00536B79" w:rsidP="00536B7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</w:t>
      </w:r>
      <w:r w:rsidRPr="00FC0759">
        <w:rPr>
          <w:rFonts w:ascii="Times New Roman" w:hAnsi="Times New Roman" w:cs="Times New Roman"/>
          <w:sz w:val="28"/>
          <w:szCs w:val="28"/>
        </w:rPr>
        <w:t>должен:</w:t>
      </w:r>
    </w:p>
    <w:p w:rsidR="00FC0759" w:rsidRDefault="00FC0759" w:rsidP="00536B7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6B79" w:rsidRDefault="00536B79" w:rsidP="00536B79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иметь практический опыт</w:t>
      </w:r>
      <w:r w:rsidR="002313DA">
        <w:rPr>
          <w:rFonts w:ascii="Times New Roman" w:hAnsi="Times New Roman" w:cs="Times New Roman"/>
          <w:b/>
          <w:sz w:val="28"/>
          <w:szCs w:val="28"/>
        </w:rPr>
        <w:t>:</w:t>
      </w:r>
    </w:p>
    <w:p w:rsidR="002313DA" w:rsidRDefault="00FC0759" w:rsidP="00231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3DA" w:rsidRPr="00FC0759">
        <w:rPr>
          <w:rFonts w:ascii="Times New Roman" w:hAnsi="Times New Roman" w:cs="Times New Roman"/>
          <w:sz w:val="28"/>
          <w:szCs w:val="28"/>
        </w:rPr>
        <w:t>выполнения картографо-геодезических работ;</w:t>
      </w:r>
    </w:p>
    <w:p w:rsidR="00FC0759" w:rsidRPr="00FC0759" w:rsidRDefault="00FC0759" w:rsidP="00231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36B79" w:rsidRDefault="00536B79" w:rsidP="00536B79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712403" w:rsidRDefault="00712403" w:rsidP="00231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3DA" w:rsidRPr="00712403">
        <w:rPr>
          <w:rFonts w:ascii="Times New Roman" w:hAnsi="Times New Roman" w:cs="Times New Roman"/>
          <w:sz w:val="28"/>
          <w:szCs w:val="28"/>
        </w:rPr>
        <w:t xml:space="preserve">читать топографические и тематические карты и планы в соответствии с условными знаками и условными обозначениями; </w:t>
      </w:r>
    </w:p>
    <w:p w:rsidR="00712403" w:rsidRPr="00712403" w:rsidRDefault="00712403" w:rsidP="00231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3DA" w:rsidRPr="00712403">
        <w:rPr>
          <w:rFonts w:ascii="Times New Roman" w:hAnsi="Times New Roman" w:cs="Times New Roman"/>
          <w:sz w:val="28"/>
          <w:szCs w:val="28"/>
        </w:rPr>
        <w:t xml:space="preserve">производить линейные и угловые измерения, а также измерения превышения местности; </w:t>
      </w:r>
    </w:p>
    <w:p w:rsidR="00712403" w:rsidRPr="00712403" w:rsidRDefault="00712403" w:rsidP="00231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3DA" w:rsidRPr="00712403">
        <w:rPr>
          <w:rFonts w:ascii="Times New Roman" w:hAnsi="Times New Roman" w:cs="Times New Roman"/>
          <w:sz w:val="28"/>
          <w:szCs w:val="28"/>
        </w:rPr>
        <w:t xml:space="preserve">изображать ситуацию и рельеф местности на топографических и тематических картах и планах; </w:t>
      </w:r>
    </w:p>
    <w:p w:rsidR="00712403" w:rsidRPr="00712403" w:rsidRDefault="00712403" w:rsidP="00231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3DA" w:rsidRPr="00712403">
        <w:rPr>
          <w:rFonts w:ascii="Times New Roman" w:hAnsi="Times New Roman" w:cs="Times New Roman"/>
          <w:sz w:val="28"/>
          <w:szCs w:val="28"/>
        </w:rPr>
        <w:t xml:space="preserve">использовать государственные геодезические сети, сети сгущения, съемочные сети, а также сети специального назначения для производства картографо-геодезических работ; </w:t>
      </w:r>
    </w:p>
    <w:p w:rsidR="002313DA" w:rsidRDefault="00712403" w:rsidP="00231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3DA" w:rsidRPr="00712403">
        <w:rPr>
          <w:rFonts w:ascii="Times New Roman" w:hAnsi="Times New Roman" w:cs="Times New Roman"/>
          <w:sz w:val="28"/>
          <w:szCs w:val="28"/>
        </w:rPr>
        <w:t>составлять картографические материалы (топографические и тематические карты и планы);</w:t>
      </w:r>
    </w:p>
    <w:p w:rsidR="00712403" w:rsidRDefault="00712403" w:rsidP="0071240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2403">
        <w:rPr>
          <w:rFonts w:ascii="Times New Roman" w:hAnsi="Times New Roman" w:cs="Times New Roman"/>
          <w:sz w:val="28"/>
          <w:szCs w:val="28"/>
        </w:rPr>
        <w:t>производить переход от государственных геодезических сетей к местным и наоборот;</w:t>
      </w:r>
    </w:p>
    <w:p w:rsidR="00FC0759" w:rsidRPr="00712403" w:rsidRDefault="00FC0759" w:rsidP="0071240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36B79" w:rsidRDefault="00536B79" w:rsidP="00536B79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712403" w:rsidRDefault="00712403" w:rsidP="0071240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2403">
        <w:rPr>
          <w:rFonts w:ascii="Times New Roman" w:hAnsi="Times New Roman" w:cs="Times New Roman"/>
          <w:sz w:val="28"/>
          <w:szCs w:val="28"/>
        </w:rPr>
        <w:t xml:space="preserve">принципы построения геодезических сетей; </w:t>
      </w:r>
    </w:p>
    <w:p w:rsidR="00712403" w:rsidRDefault="00712403" w:rsidP="0071240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2403">
        <w:rPr>
          <w:rFonts w:ascii="Times New Roman" w:hAnsi="Times New Roman" w:cs="Times New Roman"/>
          <w:sz w:val="28"/>
          <w:szCs w:val="28"/>
        </w:rPr>
        <w:t xml:space="preserve">основные понятия об ориентировании направлений; </w:t>
      </w:r>
    </w:p>
    <w:p w:rsidR="00220290" w:rsidRDefault="00712403" w:rsidP="0071240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0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403">
        <w:rPr>
          <w:rFonts w:ascii="Times New Roman" w:hAnsi="Times New Roman" w:cs="Times New Roman"/>
          <w:sz w:val="28"/>
          <w:szCs w:val="28"/>
        </w:rPr>
        <w:t>разграфку</w:t>
      </w:r>
      <w:proofErr w:type="spellEnd"/>
      <w:r w:rsidRPr="00712403">
        <w:rPr>
          <w:rFonts w:ascii="Times New Roman" w:hAnsi="Times New Roman" w:cs="Times New Roman"/>
          <w:sz w:val="28"/>
          <w:szCs w:val="28"/>
        </w:rPr>
        <w:t xml:space="preserve"> и номенклатуру топографических карт и планов; </w:t>
      </w:r>
    </w:p>
    <w:p w:rsidR="00220290" w:rsidRDefault="00220290" w:rsidP="0071240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2403" w:rsidRPr="00712403">
        <w:rPr>
          <w:rFonts w:ascii="Times New Roman" w:hAnsi="Times New Roman" w:cs="Times New Roman"/>
          <w:sz w:val="28"/>
          <w:szCs w:val="28"/>
        </w:rPr>
        <w:t xml:space="preserve">условные знаки, принятые для данного масштаба топографических (тематических) карт и планов; </w:t>
      </w:r>
    </w:p>
    <w:p w:rsidR="00220290" w:rsidRDefault="00220290" w:rsidP="0071240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2403" w:rsidRPr="00712403">
        <w:rPr>
          <w:rFonts w:ascii="Times New Roman" w:hAnsi="Times New Roman" w:cs="Times New Roman"/>
          <w:sz w:val="28"/>
          <w:szCs w:val="28"/>
        </w:rPr>
        <w:t xml:space="preserve">принципы устройства современных геодезических приборов; </w:t>
      </w:r>
    </w:p>
    <w:p w:rsidR="00220290" w:rsidRDefault="00220290" w:rsidP="0071240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2403" w:rsidRPr="00712403">
        <w:rPr>
          <w:rFonts w:ascii="Times New Roman" w:hAnsi="Times New Roman" w:cs="Times New Roman"/>
          <w:sz w:val="28"/>
          <w:szCs w:val="28"/>
        </w:rPr>
        <w:t xml:space="preserve">основные понятия о системах координат и высот; </w:t>
      </w:r>
    </w:p>
    <w:p w:rsidR="00712403" w:rsidRDefault="00220290" w:rsidP="0071240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2403" w:rsidRPr="00712403">
        <w:rPr>
          <w:rFonts w:ascii="Times New Roman" w:hAnsi="Times New Roman" w:cs="Times New Roman"/>
          <w:sz w:val="28"/>
          <w:szCs w:val="28"/>
        </w:rPr>
        <w:t>основные способы выноса проекта в натуру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0290" w:rsidRPr="00712403" w:rsidRDefault="00220290" w:rsidP="0071240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36B79" w:rsidRDefault="00536B79" w:rsidP="00536B79">
      <w:pPr>
        <w:pStyle w:val="a3"/>
        <w:numPr>
          <w:ilvl w:val="1"/>
          <w:numId w:val="2"/>
        </w:numPr>
        <w:ind w:left="14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часов на освоение программы профессионального модуля</w:t>
      </w:r>
    </w:p>
    <w:p w:rsidR="00FC0759" w:rsidRDefault="00FC0759" w:rsidP="00FC0759">
      <w:pPr>
        <w:pStyle w:val="a3"/>
        <w:ind w:left="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B79" w:rsidRDefault="00FC0759" w:rsidP="00536B7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всего-</w:t>
      </w:r>
      <w:r w:rsidR="0078483D">
        <w:rPr>
          <w:rFonts w:ascii="Times New Roman" w:hAnsi="Times New Roman" w:cs="Times New Roman"/>
          <w:sz w:val="28"/>
          <w:szCs w:val="28"/>
        </w:rPr>
        <w:t>414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="00536B79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36B79" w:rsidRDefault="00536B79" w:rsidP="00536B7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максимальной у</w:t>
      </w:r>
      <w:r w:rsidR="00FF0575">
        <w:rPr>
          <w:rFonts w:ascii="Times New Roman" w:hAnsi="Times New Roman" w:cs="Times New Roman"/>
          <w:sz w:val="28"/>
          <w:szCs w:val="28"/>
        </w:rPr>
        <w:t>чебной нагрузки обучающегося-306</w:t>
      </w:r>
      <w:r>
        <w:rPr>
          <w:rFonts w:ascii="Times New Roman" w:hAnsi="Times New Roman" w:cs="Times New Roman"/>
          <w:sz w:val="28"/>
          <w:szCs w:val="28"/>
        </w:rPr>
        <w:t xml:space="preserve"> часов, включая:</w:t>
      </w:r>
    </w:p>
    <w:p w:rsidR="00536B79" w:rsidRDefault="00536B79" w:rsidP="00536B7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обязательной аудиторной у</w:t>
      </w:r>
      <w:r w:rsidR="00FF0575">
        <w:rPr>
          <w:rFonts w:ascii="Times New Roman" w:hAnsi="Times New Roman" w:cs="Times New Roman"/>
          <w:sz w:val="28"/>
          <w:szCs w:val="28"/>
        </w:rPr>
        <w:t>чебной нагрузки обучающегося-204</w:t>
      </w:r>
      <w:r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536B79" w:rsidRDefault="00536B79" w:rsidP="00536B7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самосто</w:t>
      </w:r>
      <w:r w:rsidR="00FF0575">
        <w:rPr>
          <w:rFonts w:ascii="Times New Roman" w:hAnsi="Times New Roman" w:cs="Times New Roman"/>
          <w:sz w:val="28"/>
          <w:szCs w:val="28"/>
        </w:rPr>
        <w:t>ятельной работы обучающегося-102</w:t>
      </w:r>
      <w:r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536B79" w:rsidRDefault="00FF0575" w:rsidP="00536B7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DB69DA">
        <w:rPr>
          <w:rFonts w:ascii="Times New Roman" w:hAnsi="Times New Roman" w:cs="Times New Roman"/>
          <w:sz w:val="28"/>
          <w:szCs w:val="28"/>
        </w:rPr>
        <w:t xml:space="preserve">и производственной </w:t>
      </w:r>
      <w:r>
        <w:rPr>
          <w:rFonts w:ascii="Times New Roman" w:hAnsi="Times New Roman" w:cs="Times New Roman"/>
          <w:sz w:val="28"/>
          <w:szCs w:val="28"/>
        </w:rPr>
        <w:t>практики-</w:t>
      </w:r>
      <w:r w:rsidR="00DB69DA">
        <w:rPr>
          <w:rFonts w:ascii="Times New Roman" w:hAnsi="Times New Roman" w:cs="Times New Roman"/>
          <w:sz w:val="28"/>
          <w:szCs w:val="28"/>
        </w:rPr>
        <w:t>108</w:t>
      </w:r>
      <w:r w:rsidR="00536B79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536B79" w:rsidRDefault="00536B79" w:rsidP="00536B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36B79" w:rsidRPr="00B97C72" w:rsidRDefault="00536B79" w:rsidP="00536B79">
      <w:pPr>
        <w:pStyle w:val="a3"/>
        <w:numPr>
          <w:ilvl w:val="0"/>
          <w:numId w:val="2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ОСВОЕНИЯ ПРОФЕССИОНАЛЬНОГО МОДУЛЯ</w:t>
      </w:r>
    </w:p>
    <w:p w:rsidR="00536B79" w:rsidRPr="00B97C72" w:rsidRDefault="00536B79" w:rsidP="00B97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освоения профессионального модуля является овладение обучающимися видом профессиональной деятельности (ВПД) </w:t>
      </w:r>
      <w:r>
        <w:rPr>
          <w:rFonts w:ascii="Times New Roman" w:hAnsi="Times New Roman" w:cs="Times New Roman"/>
          <w:b/>
          <w:sz w:val="28"/>
          <w:szCs w:val="28"/>
        </w:rPr>
        <w:t>Картографо-геодезическое сопровождение земельно-имущественных отношений</w:t>
      </w:r>
      <w:r>
        <w:rPr>
          <w:rFonts w:ascii="Times New Roman" w:hAnsi="Times New Roman" w:cs="Times New Roman"/>
          <w:sz w:val="28"/>
          <w:szCs w:val="28"/>
        </w:rPr>
        <w:t>, в том числе профессиональными (ПК) и общими (ОК) компетенциями:</w:t>
      </w:r>
    </w:p>
    <w:tbl>
      <w:tblPr>
        <w:tblStyle w:val="a4"/>
        <w:tblW w:w="0" w:type="auto"/>
        <w:tblInd w:w="108" w:type="dxa"/>
        <w:tblLook w:val="04A0"/>
      </w:tblPr>
      <w:tblGrid>
        <w:gridCol w:w="993"/>
        <w:gridCol w:w="8470"/>
      </w:tblGrid>
      <w:tr w:rsidR="00536B79" w:rsidTr="00E828F8">
        <w:trPr>
          <w:trHeight w:val="57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B79" w:rsidRDefault="00536B79" w:rsidP="00E828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B79" w:rsidRDefault="00536B79" w:rsidP="00E828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536B79" w:rsidTr="00536B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B79" w:rsidRDefault="00536B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B79" w:rsidRPr="00E828F8" w:rsidRDefault="00536B79">
            <w:pPr>
              <w:pStyle w:val="a3"/>
              <w:tabs>
                <w:tab w:val="left" w:pos="2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8">
              <w:rPr>
                <w:rFonts w:ascii="Times New Roman" w:hAnsi="Times New Roman" w:cs="Times New Roman"/>
                <w:sz w:val="24"/>
                <w:szCs w:val="24"/>
              </w:rPr>
              <w:t>Выполнять работы по картографо-геодезическому обеспечению территорий, создавать графические материалы</w:t>
            </w:r>
          </w:p>
        </w:tc>
      </w:tr>
      <w:tr w:rsidR="00536B79" w:rsidTr="00536B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B79" w:rsidRDefault="00536B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B79" w:rsidRPr="00E828F8" w:rsidRDefault="00536B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8">
              <w:rPr>
                <w:rFonts w:ascii="Times New Roman" w:hAnsi="Times New Roman" w:cs="Times New Roman"/>
                <w:sz w:val="24"/>
                <w:szCs w:val="24"/>
              </w:rPr>
              <w:t>Использовать государственные геодезические сети и иные сети для производства картографо-геодезических работ</w:t>
            </w:r>
          </w:p>
        </w:tc>
      </w:tr>
      <w:tr w:rsidR="00536B79" w:rsidTr="00536B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B79" w:rsidRDefault="00536B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B79" w:rsidRPr="00E828F8" w:rsidRDefault="00536B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8">
              <w:rPr>
                <w:rFonts w:ascii="Times New Roman" w:hAnsi="Times New Roman" w:cs="Times New Roman"/>
                <w:sz w:val="24"/>
                <w:szCs w:val="24"/>
              </w:rPr>
              <w:t>Использовать в практической деятельности геоинформационные системы</w:t>
            </w:r>
          </w:p>
        </w:tc>
      </w:tr>
      <w:tr w:rsidR="00536B79" w:rsidTr="00536B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B79" w:rsidRDefault="00536B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4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B79" w:rsidRPr="00E828F8" w:rsidRDefault="00536B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8">
              <w:rPr>
                <w:rFonts w:ascii="Times New Roman" w:hAnsi="Times New Roman" w:cs="Times New Roman"/>
                <w:sz w:val="24"/>
                <w:szCs w:val="24"/>
              </w:rPr>
              <w:t>Определять координаты границ земельных участков и вычислять их площади</w:t>
            </w:r>
          </w:p>
        </w:tc>
      </w:tr>
      <w:tr w:rsidR="00536B79" w:rsidTr="00536B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B79" w:rsidRDefault="00536B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5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B79" w:rsidRPr="00E828F8" w:rsidRDefault="00536B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8">
              <w:rPr>
                <w:rFonts w:ascii="Times New Roman" w:hAnsi="Times New Roman" w:cs="Times New Roman"/>
                <w:sz w:val="24"/>
                <w:szCs w:val="24"/>
              </w:rPr>
              <w:t>Выполнять поверку и юстировку геодезических приборов и инструментов</w:t>
            </w:r>
          </w:p>
        </w:tc>
      </w:tr>
      <w:tr w:rsidR="00536B79" w:rsidTr="00536B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B79" w:rsidRDefault="00536B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B79" w:rsidRPr="00E828F8" w:rsidRDefault="00CB7F4C" w:rsidP="00CB7F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8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36B79" w:rsidTr="00536B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B79" w:rsidRDefault="00536B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B79" w:rsidRPr="00E828F8" w:rsidRDefault="00CB7F4C" w:rsidP="00CB7F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8">
              <w:rPr>
                <w:rFonts w:ascii="Times New Roman" w:hAnsi="Times New Roman" w:cs="Times New Roman"/>
                <w:sz w:val="24"/>
                <w:szCs w:val="24"/>
              </w:rPr>
              <w:t>Анализировать социально-экономические и политические проблемы и процессы, использовать методы гуманитарно-социологических наук в различных видах профессиональной и социальной деятельности.</w:t>
            </w:r>
          </w:p>
        </w:tc>
      </w:tr>
      <w:tr w:rsidR="00536B79" w:rsidTr="00536B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B79" w:rsidRDefault="00536B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B79" w:rsidRPr="00E828F8" w:rsidRDefault="00CB7F4C" w:rsidP="00CB7F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8">
              <w:rPr>
                <w:rFonts w:ascii="Times New Roman" w:hAnsi="Times New Roman" w:cs="Times New Roman"/>
                <w:sz w:val="24"/>
                <w:szCs w:val="24"/>
              </w:rPr>
              <w:t>Организовывать свою собственную деятельность, определять методы и способы</w:t>
            </w:r>
            <w:r w:rsidR="00C80576" w:rsidRPr="00E828F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профессиональных задач, оценивать их эффективность и качество.</w:t>
            </w:r>
          </w:p>
        </w:tc>
      </w:tr>
      <w:tr w:rsidR="00536B79" w:rsidTr="00536B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B79" w:rsidRDefault="00536B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4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B79" w:rsidRPr="00E828F8" w:rsidRDefault="005A5E7D" w:rsidP="00CB7F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8">
              <w:rPr>
                <w:rFonts w:ascii="Times New Roman" w:hAnsi="Times New Roman" w:cs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536B79" w:rsidTr="00536B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B79" w:rsidRDefault="00536B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B79" w:rsidRPr="00E828F8" w:rsidRDefault="005A5E7D" w:rsidP="00CB7F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8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536B79" w:rsidTr="00536B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B79" w:rsidRDefault="00536B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B79" w:rsidRPr="00E828F8" w:rsidRDefault="007E0DF9" w:rsidP="00CB7F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8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</w:tr>
      <w:tr w:rsidR="00536B79" w:rsidTr="00536B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B79" w:rsidRDefault="00536B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7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B79" w:rsidRPr="00E828F8" w:rsidRDefault="007E0DF9" w:rsidP="00CB7F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8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536B79" w:rsidTr="00536B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B79" w:rsidRDefault="00536B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8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B79" w:rsidRPr="00E828F8" w:rsidRDefault="00B97C72" w:rsidP="00B97C72">
            <w:pPr>
              <w:pStyle w:val="ConsPlusNormal"/>
              <w:widowControl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8">
              <w:rPr>
                <w:rFonts w:ascii="Times New Roman" w:hAnsi="Times New Roman" w:cs="Times New Roman"/>
                <w:sz w:val="24"/>
                <w:szCs w:val="24"/>
              </w:rPr>
              <w:t>Быть готовым к смене технологий в профессиональной деятельности.</w:t>
            </w:r>
          </w:p>
        </w:tc>
      </w:tr>
      <w:tr w:rsidR="00536B79" w:rsidTr="00536B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B79" w:rsidRDefault="00536B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9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B79" w:rsidRPr="00E828F8" w:rsidRDefault="00B97C72" w:rsidP="00B97C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8">
              <w:rPr>
                <w:rFonts w:ascii="Times New Roman" w:hAnsi="Times New Roman" w:cs="Times New Roman"/>
                <w:sz w:val="24"/>
                <w:szCs w:val="24"/>
              </w:rPr>
              <w:t>Уважительно и бережно относиться к историческому наследию и культурным традициям, толерантно воспринимать социальные и культурные традиции.</w:t>
            </w:r>
          </w:p>
        </w:tc>
      </w:tr>
      <w:tr w:rsidR="00536B79" w:rsidTr="00536B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B79" w:rsidRDefault="00536B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10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B79" w:rsidRPr="00E828F8" w:rsidRDefault="00B97C72" w:rsidP="00B97C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8">
              <w:rPr>
                <w:rFonts w:ascii="Times New Roman" w:hAnsi="Times New Roman" w:cs="Times New Roman"/>
                <w:sz w:val="24"/>
                <w:szCs w:val="24"/>
              </w:rPr>
              <w:t>Соблюдать правила техники безопасности, нести ответственность за организацию мероприятий по обеспечению безопасности труда.</w:t>
            </w:r>
          </w:p>
        </w:tc>
      </w:tr>
      <w:tr w:rsidR="00536B79" w:rsidTr="00536B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B79" w:rsidRDefault="00536B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11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B79" w:rsidRPr="00E828F8" w:rsidRDefault="00B97C72" w:rsidP="00B97C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8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536B79" w:rsidRDefault="00536B79" w:rsidP="00536B79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536B79"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536B79" w:rsidRDefault="00536B79" w:rsidP="00536B79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 ПРОФЕССИОНАЛЬНОГО МОДУЛЯ</w:t>
      </w:r>
    </w:p>
    <w:p w:rsidR="00353A7A" w:rsidRDefault="00353A7A" w:rsidP="00353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>
        <w:rPr>
          <w:rFonts w:ascii="Times New Roman" w:hAnsi="Times New Roman" w:cs="Times New Roman"/>
          <w:b/>
          <w:sz w:val="28"/>
          <w:szCs w:val="28"/>
        </w:rPr>
        <w:tab/>
        <w:t>Тематический план профессионального модуля</w:t>
      </w:r>
    </w:p>
    <w:tbl>
      <w:tblPr>
        <w:tblStyle w:val="a4"/>
        <w:tblW w:w="15045" w:type="dxa"/>
        <w:tblInd w:w="-797" w:type="dxa"/>
        <w:tblLayout w:type="fixed"/>
        <w:tblLook w:val="04A0"/>
      </w:tblPr>
      <w:tblGrid>
        <w:gridCol w:w="2146"/>
        <w:gridCol w:w="3349"/>
        <w:gridCol w:w="992"/>
        <w:gridCol w:w="1276"/>
        <w:gridCol w:w="1843"/>
        <w:gridCol w:w="1984"/>
        <w:gridCol w:w="1134"/>
        <w:gridCol w:w="2321"/>
      </w:tblGrid>
      <w:tr w:rsidR="00536B79" w:rsidTr="0047678C">
        <w:trPr>
          <w:trHeight w:val="984"/>
        </w:trPr>
        <w:tc>
          <w:tcPr>
            <w:tcW w:w="21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B79" w:rsidRDefault="00536B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 профессиональных компетенций</w:t>
            </w:r>
          </w:p>
        </w:tc>
        <w:tc>
          <w:tcPr>
            <w:tcW w:w="33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B79" w:rsidRDefault="00536B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разделов профессионального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B79" w:rsidRDefault="00536B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51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B79" w:rsidRDefault="00536B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</w:t>
            </w:r>
          </w:p>
        </w:tc>
        <w:tc>
          <w:tcPr>
            <w:tcW w:w="3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36B79" w:rsidRDefault="00F004DC" w:rsidP="00F004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536B79">
              <w:rPr>
                <w:rFonts w:ascii="Times New Roman" w:hAnsi="Times New Roman" w:cs="Times New Roman"/>
                <w:b/>
              </w:rPr>
              <w:t>рактика</w:t>
            </w:r>
          </w:p>
          <w:p w:rsidR="00536B79" w:rsidRDefault="00536B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04DC" w:rsidTr="0047678C">
        <w:trPr>
          <w:trHeight w:val="1005"/>
        </w:trPr>
        <w:tc>
          <w:tcPr>
            <w:tcW w:w="21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4DC" w:rsidRDefault="00F004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4DC" w:rsidRDefault="00F004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4DC" w:rsidRDefault="00F004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004DC" w:rsidRDefault="00F004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Обязательная аудиторная учебная нагрузка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4DC" w:rsidRDefault="00F004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F004DC" w:rsidRDefault="00F004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004DC" w:rsidRDefault="00F004DC" w:rsidP="00F004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Учебная,</w:t>
            </w:r>
          </w:p>
          <w:p w:rsidR="00F004DC" w:rsidRPr="00F004DC" w:rsidRDefault="00F004DC" w:rsidP="00F00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4DC" w:rsidRDefault="00F004DC" w:rsidP="00F004D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Производственная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(по профилю специальности),</w:t>
            </w:r>
          </w:p>
          <w:p w:rsidR="00F004DC" w:rsidRDefault="00F004DC" w:rsidP="00F004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часов</w:t>
            </w:r>
          </w:p>
        </w:tc>
      </w:tr>
      <w:tr w:rsidR="00F004DC" w:rsidTr="0047678C">
        <w:trPr>
          <w:trHeight w:val="1519"/>
        </w:trPr>
        <w:tc>
          <w:tcPr>
            <w:tcW w:w="21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4DC" w:rsidRDefault="00F004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4DC" w:rsidRDefault="00F004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4DC" w:rsidRDefault="00F004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4DC" w:rsidRDefault="00F004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Всего,</w:t>
            </w:r>
          </w:p>
          <w:p w:rsidR="00F004DC" w:rsidRDefault="00F00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4DC" w:rsidRDefault="00F004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</w:t>
            </w: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4DC" w:rsidRDefault="00F004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004DC" w:rsidRDefault="00F004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4DC" w:rsidRDefault="00F004D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004DC" w:rsidTr="0047678C">
        <w:trPr>
          <w:trHeight w:val="342"/>
        </w:trPr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4DC" w:rsidRDefault="00F004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4DC" w:rsidRDefault="00F004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4DC" w:rsidRDefault="00F004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4DC" w:rsidRDefault="00F004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4DC" w:rsidRDefault="00F004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4DC" w:rsidRDefault="00F004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04DC" w:rsidRDefault="00F004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04DC" w:rsidRDefault="00F004DC" w:rsidP="00F004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04DC" w:rsidTr="0047678C">
        <w:trPr>
          <w:trHeight w:val="727"/>
        </w:trPr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4DC" w:rsidRDefault="00F004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 1.</w:t>
            </w:r>
          </w:p>
        </w:tc>
        <w:tc>
          <w:tcPr>
            <w:tcW w:w="3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4DC" w:rsidRDefault="00F004DC" w:rsidP="004573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1. </w:t>
            </w:r>
            <w:r w:rsidRPr="00457313">
              <w:rPr>
                <w:rFonts w:ascii="Times New Roman" w:hAnsi="Times New Roman" w:cs="Times New Roman"/>
              </w:rPr>
              <w:t>Выполнение картографических работ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4DC" w:rsidRDefault="00F004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4DC" w:rsidRDefault="00F004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4DC" w:rsidRDefault="00F004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4DC" w:rsidRDefault="00F004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04DC" w:rsidRDefault="00F004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4DC" w:rsidRDefault="00F004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04DC" w:rsidTr="0047678C">
        <w:trPr>
          <w:trHeight w:val="727"/>
        </w:trPr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4DC" w:rsidRDefault="00F004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 2 – 5.</w:t>
            </w:r>
          </w:p>
        </w:tc>
        <w:tc>
          <w:tcPr>
            <w:tcW w:w="3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4DC" w:rsidRDefault="00F004DC" w:rsidP="00457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2. </w:t>
            </w:r>
            <w:r w:rsidRPr="00457313">
              <w:rPr>
                <w:rFonts w:ascii="Times New Roman" w:hAnsi="Times New Roman" w:cs="Times New Roman"/>
              </w:rPr>
              <w:t>Выполнение геодезических работ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4DC" w:rsidRDefault="004767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655E8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4DC" w:rsidRDefault="00F004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4DC" w:rsidRDefault="00F004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4DC" w:rsidRDefault="00F004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004DC" w:rsidRDefault="00F004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4DC" w:rsidRDefault="00F004DC" w:rsidP="00F004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6683" w:rsidTr="008C6683">
        <w:trPr>
          <w:trHeight w:val="759"/>
        </w:trPr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683" w:rsidRDefault="008C66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683" w:rsidRDefault="008C6683" w:rsidP="00F004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Производственная практика, (по профилю специальности),</w:t>
            </w:r>
          </w:p>
          <w:p w:rsidR="008C6683" w:rsidRDefault="008C6683" w:rsidP="00F004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683" w:rsidRDefault="008C66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62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6683" w:rsidRDefault="008C66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8C6683" w:rsidRDefault="008C66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F004DC" w:rsidTr="0047678C">
        <w:trPr>
          <w:trHeight w:val="255"/>
        </w:trPr>
        <w:tc>
          <w:tcPr>
            <w:tcW w:w="21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4DC" w:rsidRDefault="00F004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4DC" w:rsidRDefault="00F004DC" w:rsidP="00F004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4DC" w:rsidRDefault="0078483D" w:rsidP="00F004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4DC" w:rsidRDefault="00F004DC" w:rsidP="00F004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4DC" w:rsidRDefault="00F004DC" w:rsidP="00F00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4DC" w:rsidRDefault="00F004DC" w:rsidP="00F004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004DC" w:rsidRDefault="00F004DC" w:rsidP="00F004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4DC" w:rsidRDefault="00A655E8" w:rsidP="00F004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</w:tr>
    </w:tbl>
    <w:p w:rsidR="00536B79" w:rsidRDefault="00536B79" w:rsidP="00536B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B79" w:rsidRDefault="00536B79" w:rsidP="00536B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36B79" w:rsidRDefault="00536B79" w:rsidP="00536B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3.2. Содержание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профессиональному модулю (ПМ)</w:t>
      </w:r>
    </w:p>
    <w:tbl>
      <w:tblPr>
        <w:tblStyle w:val="a4"/>
        <w:tblW w:w="14557" w:type="dxa"/>
        <w:tblLook w:val="04A0"/>
      </w:tblPr>
      <w:tblGrid>
        <w:gridCol w:w="3649"/>
        <w:gridCol w:w="16"/>
        <w:gridCol w:w="689"/>
        <w:gridCol w:w="46"/>
        <w:gridCol w:w="27"/>
        <w:gridCol w:w="12"/>
        <w:gridCol w:w="7070"/>
        <w:gridCol w:w="6"/>
        <w:gridCol w:w="10"/>
        <w:gridCol w:w="1380"/>
        <w:gridCol w:w="24"/>
        <w:gridCol w:w="1574"/>
        <w:gridCol w:w="54"/>
      </w:tblGrid>
      <w:tr w:rsidR="00536B79" w:rsidTr="000C054E">
        <w:trPr>
          <w:trHeight w:val="1019"/>
        </w:trPr>
        <w:tc>
          <w:tcPr>
            <w:tcW w:w="3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B79" w:rsidRDefault="00536B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8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B79" w:rsidRDefault="00536B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14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B79" w:rsidRDefault="00536B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Объем часов</w:t>
            </w:r>
          </w:p>
        </w:tc>
        <w:tc>
          <w:tcPr>
            <w:tcW w:w="16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B79" w:rsidRDefault="00536B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освоения</w:t>
            </w:r>
          </w:p>
        </w:tc>
      </w:tr>
      <w:tr w:rsidR="00536B79" w:rsidTr="000C054E">
        <w:trPr>
          <w:trHeight w:val="245"/>
        </w:trPr>
        <w:tc>
          <w:tcPr>
            <w:tcW w:w="3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B79" w:rsidRDefault="00536B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8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B79" w:rsidRDefault="00536B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B79" w:rsidRDefault="00536B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B79" w:rsidRDefault="00536B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536B79" w:rsidTr="0096046C">
        <w:trPr>
          <w:trHeight w:val="503"/>
        </w:trPr>
        <w:tc>
          <w:tcPr>
            <w:tcW w:w="3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B79" w:rsidRDefault="00536B79" w:rsidP="004573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ПМ 1. </w:t>
            </w:r>
            <w:r w:rsidR="00457313">
              <w:rPr>
                <w:rFonts w:ascii="Times New Roman" w:hAnsi="Times New Roman" w:cs="Times New Roman"/>
                <w:b/>
              </w:rPr>
              <w:t>Выполнение к</w:t>
            </w:r>
            <w:r>
              <w:rPr>
                <w:rFonts w:ascii="Times New Roman" w:hAnsi="Times New Roman" w:cs="Times New Roman"/>
                <w:b/>
              </w:rPr>
              <w:t>артографическ</w:t>
            </w:r>
            <w:r w:rsidR="00457313">
              <w:rPr>
                <w:rFonts w:ascii="Times New Roman" w:hAnsi="Times New Roman" w:cs="Times New Roman"/>
                <w:b/>
              </w:rPr>
              <w:t>их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57313">
              <w:rPr>
                <w:rFonts w:ascii="Times New Roman" w:hAnsi="Times New Roman" w:cs="Times New Roman"/>
                <w:b/>
              </w:rPr>
              <w:t>работ</w:t>
            </w:r>
          </w:p>
        </w:tc>
        <w:tc>
          <w:tcPr>
            <w:tcW w:w="78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B79" w:rsidRDefault="00536B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B79" w:rsidRDefault="00536B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DB69D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6B79" w:rsidRDefault="00536B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6B79" w:rsidTr="0096046C">
        <w:trPr>
          <w:trHeight w:val="761"/>
        </w:trPr>
        <w:tc>
          <w:tcPr>
            <w:tcW w:w="3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B79" w:rsidRDefault="00536B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 1. Геодезия с основами картографии и картографического черчения</w:t>
            </w:r>
          </w:p>
        </w:tc>
        <w:tc>
          <w:tcPr>
            <w:tcW w:w="78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B79" w:rsidRDefault="00536B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B79" w:rsidRDefault="008C66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36B79" w:rsidRDefault="00536B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054E" w:rsidTr="000C054E">
        <w:trPr>
          <w:trHeight w:val="245"/>
        </w:trPr>
        <w:tc>
          <w:tcPr>
            <w:tcW w:w="366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54E" w:rsidRDefault="000C0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1.1. Элементы картографического черчения</w:t>
            </w:r>
          </w:p>
        </w:tc>
        <w:tc>
          <w:tcPr>
            <w:tcW w:w="78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054E" w:rsidRDefault="000C05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C054E" w:rsidRDefault="000C054E" w:rsidP="000C05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054E" w:rsidRDefault="000C05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054E" w:rsidTr="000C054E">
        <w:trPr>
          <w:trHeight w:val="14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054E" w:rsidRDefault="000C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54E" w:rsidRDefault="000C0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054E" w:rsidRDefault="000C05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Черчение карандашом, пером и чертежными инструментами</w:t>
            </w:r>
          </w:p>
          <w:p w:rsidR="000C054E" w:rsidRDefault="000C0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Чертежные инструменты, приборы, материалы и принадлежности для черчения. Черчение карандашом и чертежным пером. Работа чертежными инструментами.</w:t>
            </w:r>
          </w:p>
        </w:tc>
        <w:tc>
          <w:tcPr>
            <w:tcW w:w="140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54E" w:rsidRDefault="000C05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54E" w:rsidRDefault="009604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C054E" w:rsidTr="000C054E">
        <w:trPr>
          <w:trHeight w:val="14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054E" w:rsidRDefault="000C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54E" w:rsidRDefault="000C0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054E" w:rsidRDefault="000C05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Шрифты для надписей на планах, проектах и картах</w:t>
            </w:r>
          </w:p>
          <w:p w:rsidR="000C054E" w:rsidRDefault="000C0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шрифтов, применяемых при оформлении картографических материалов. Стандартный шрифт. Рубленый шрифт. Курсивные шрифты. Обыкновенный шрифт.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054E" w:rsidRDefault="000C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54E" w:rsidRDefault="009604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C054E" w:rsidTr="000C054E">
        <w:trPr>
          <w:trHeight w:val="14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054E" w:rsidRDefault="000C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54E" w:rsidRDefault="000C0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054E" w:rsidRDefault="000C05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Условные знаки</w:t>
            </w:r>
          </w:p>
          <w:p w:rsidR="000C054E" w:rsidRDefault="000C0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сведения. Топографические и землеустроительные условные знаки.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054E" w:rsidRDefault="000C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54E" w:rsidRDefault="009604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C054E" w:rsidTr="000C054E">
        <w:trPr>
          <w:trHeight w:val="14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054E" w:rsidRDefault="000C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54E" w:rsidRDefault="000C0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054E" w:rsidRDefault="000C05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красками</w:t>
            </w:r>
          </w:p>
          <w:p w:rsidR="000C054E" w:rsidRDefault="000C0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сведения. Техника и способы окрашивания контуров.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054E" w:rsidRDefault="000C0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54E" w:rsidRDefault="009604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B75F3" w:rsidTr="000B75F3">
        <w:trPr>
          <w:trHeight w:val="14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5F3" w:rsidRDefault="000B7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5F3" w:rsidRDefault="000B75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B75F3" w:rsidRDefault="000B75F3" w:rsidP="000B7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75F3" w:rsidRDefault="000B75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75F3" w:rsidTr="00D76487">
        <w:trPr>
          <w:trHeight w:val="14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5F3" w:rsidRDefault="000B7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5F3" w:rsidRDefault="000B7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5F3" w:rsidRDefault="000B7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и вычерчивание рамки и сетки квадратов карандашом</w:t>
            </w:r>
          </w:p>
        </w:tc>
        <w:tc>
          <w:tcPr>
            <w:tcW w:w="140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75F3" w:rsidRDefault="000B7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75F3" w:rsidRDefault="000B75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75F3" w:rsidTr="00D76487">
        <w:trPr>
          <w:trHeight w:val="14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5F3" w:rsidRDefault="000B7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5F3" w:rsidRDefault="000B75F3" w:rsidP="004B2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5F3" w:rsidRDefault="000B7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Черчение прямых и плавных кривых линий карандашом и чертежным пером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5F3" w:rsidRDefault="000B7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5F3" w:rsidRDefault="000B75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75F3" w:rsidTr="00D76487">
        <w:trPr>
          <w:trHeight w:val="14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5F3" w:rsidRDefault="000B7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5F3" w:rsidRDefault="000B75F3" w:rsidP="004B2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5F3" w:rsidRDefault="000B7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Черчение рейсфедером сплошных и пунктирных линий различной толщины и штриховка площадей.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5F3" w:rsidRDefault="000B7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5F3" w:rsidRDefault="000B75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75F3" w:rsidTr="00D76487">
        <w:trPr>
          <w:trHeight w:val="14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5F3" w:rsidRDefault="000B7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5F3" w:rsidRDefault="000B75F3" w:rsidP="004B2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5F3" w:rsidRDefault="000B7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букв и слов Стандартным шрифтом 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5F3" w:rsidRDefault="000B7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75F3" w:rsidRDefault="000B75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75F3" w:rsidTr="00D76487">
        <w:trPr>
          <w:trHeight w:val="14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5F3" w:rsidRDefault="000B7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5F3" w:rsidRDefault="000B75F3" w:rsidP="004B2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5F3" w:rsidRDefault="000B7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Начертание букв и слов Рубленым шрифтом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5F3" w:rsidRDefault="000B7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75F3" w:rsidRDefault="000B75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75F3" w:rsidTr="00D76487">
        <w:trPr>
          <w:trHeight w:val="14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5F3" w:rsidRDefault="000B7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5F3" w:rsidRDefault="000B75F3" w:rsidP="004B2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5F3" w:rsidRDefault="000B7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и вычерчивание букв и слов шрифтами Курсив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5F3" w:rsidRDefault="000B7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75F3" w:rsidRDefault="000B75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75F3" w:rsidTr="00D76487">
        <w:trPr>
          <w:trHeight w:val="14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5F3" w:rsidRDefault="000B7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5F3" w:rsidRDefault="000B75F3" w:rsidP="004B2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5F3" w:rsidRDefault="000B7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и вычерчивание букв и слов шрифта </w:t>
            </w:r>
            <w:proofErr w:type="gramStart"/>
            <w:r>
              <w:rPr>
                <w:rFonts w:ascii="Times New Roman" w:hAnsi="Times New Roman" w:cs="Times New Roman"/>
              </w:rPr>
              <w:t>Обыкновенный</w:t>
            </w:r>
            <w:proofErr w:type="gramEnd"/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5F3" w:rsidRDefault="000B7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75F3" w:rsidRDefault="000B75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75F3" w:rsidTr="00D76487">
        <w:trPr>
          <w:trHeight w:val="14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5F3" w:rsidRDefault="000B7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5F3" w:rsidRDefault="000B75F3" w:rsidP="004B2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5F3" w:rsidRDefault="000B7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Вычерчивание топографических и землеустроительных условных знаков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5F3" w:rsidRDefault="000B7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75F3" w:rsidRDefault="000B75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046C" w:rsidTr="0096046C">
        <w:trPr>
          <w:trHeight w:val="144"/>
        </w:trPr>
        <w:tc>
          <w:tcPr>
            <w:tcW w:w="3665" w:type="dxa"/>
            <w:gridSpan w:val="2"/>
            <w:vMerge w:val="restart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6046C" w:rsidRDefault="00960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46C" w:rsidRDefault="004B2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046C" w:rsidRDefault="00960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Окрашивание контуров способом лессировки</w:t>
            </w:r>
          </w:p>
        </w:tc>
        <w:tc>
          <w:tcPr>
            <w:tcW w:w="1404" w:type="dxa"/>
            <w:gridSpan w:val="2"/>
            <w:vMerge w:val="restart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6046C" w:rsidRDefault="00960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gridSpan w:val="2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046C" w:rsidRDefault="009604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046C" w:rsidTr="0096046C">
        <w:trPr>
          <w:trHeight w:val="14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6046C" w:rsidRDefault="00960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46C" w:rsidRDefault="004B23DC" w:rsidP="004B2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046C" w:rsidRDefault="00960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Окрашивание контуров способом механического смешения красок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6046C" w:rsidRDefault="00960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gridSpan w:val="2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46C" w:rsidRDefault="009604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75F3" w:rsidTr="000B75F3">
        <w:trPr>
          <w:trHeight w:val="144"/>
        </w:trPr>
        <w:tc>
          <w:tcPr>
            <w:tcW w:w="366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5F3" w:rsidRDefault="000B7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1.2. Графическое оформление материалов по землеустройству и земельному кадастру</w:t>
            </w:r>
          </w:p>
        </w:tc>
        <w:tc>
          <w:tcPr>
            <w:tcW w:w="78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5F3" w:rsidRDefault="000B75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B75F3" w:rsidRPr="00187EB3" w:rsidRDefault="000B75F3" w:rsidP="000B75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7EB3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28" w:type="dxa"/>
            <w:gridSpan w:val="2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75F3" w:rsidRDefault="000B75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75F3" w:rsidTr="000B75F3">
        <w:trPr>
          <w:trHeight w:val="14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5F3" w:rsidRDefault="000B7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5F3" w:rsidRDefault="000B7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5F3" w:rsidRDefault="000B75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Вычерчивание и оформление плана теодолитной съемки</w:t>
            </w:r>
          </w:p>
          <w:p w:rsidR="000B75F3" w:rsidRDefault="000B7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плана теодолитной съемки. Компоновка основных элементов содержания плана теодолитной съемки. Вычерчивание элементов чертежа. Шрифтовое оформление плана теодолитной съемки.</w:t>
            </w:r>
          </w:p>
        </w:tc>
        <w:tc>
          <w:tcPr>
            <w:tcW w:w="140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B75F3" w:rsidRDefault="000B75F3" w:rsidP="000B7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75F3" w:rsidRDefault="000B75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</w:tr>
      <w:tr w:rsidR="000B75F3" w:rsidTr="000B75F3">
        <w:trPr>
          <w:trHeight w:val="14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5F3" w:rsidRDefault="000B7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5F3" w:rsidRDefault="000B7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5F3" w:rsidRDefault="000B75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Вычерчивание и оформление проекта внутрихозяйственного землеустройства.</w:t>
            </w:r>
          </w:p>
          <w:p w:rsidR="000B75F3" w:rsidRDefault="000B7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Геодезическая и картографическая основы проекта внутрихозяйственного землеустройства. Компоновка основных элементов проекта.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Вычерчивание и оформление проекта внутрихозяйственного землеустройства.</w:t>
            </w:r>
          </w:p>
        </w:tc>
        <w:tc>
          <w:tcPr>
            <w:tcW w:w="140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B75F3" w:rsidRDefault="000B75F3" w:rsidP="000B7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75F3" w:rsidRDefault="000B75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</w:tr>
      <w:tr w:rsidR="000B75F3" w:rsidTr="000B75F3">
        <w:trPr>
          <w:trHeight w:val="14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5F3" w:rsidRDefault="000B7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5F3" w:rsidRDefault="000B7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5F3" w:rsidRDefault="000B75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Оформление проекта планировки и застройки</w:t>
            </w:r>
          </w:p>
          <w:p w:rsidR="000B75F3" w:rsidRDefault="000B7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оформления проектов планировки и застройки. Вычерчивание элементов генплана проекта планировки и застройки. Дополнительные элементы проекта планировки и застройки.</w:t>
            </w:r>
          </w:p>
        </w:tc>
        <w:tc>
          <w:tcPr>
            <w:tcW w:w="140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B75F3" w:rsidRDefault="000B75F3" w:rsidP="000B7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75F3" w:rsidRDefault="000B75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</w:tr>
      <w:tr w:rsidR="000B75F3" w:rsidTr="000B75F3">
        <w:trPr>
          <w:trHeight w:val="14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5F3" w:rsidRDefault="000B7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5F3" w:rsidRDefault="000B7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5F3" w:rsidRDefault="000B75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Вычерчивание и красочное оформление тематических земельно-кадастровых карт</w:t>
            </w:r>
          </w:p>
          <w:p w:rsidR="000B75F3" w:rsidRDefault="000B7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земельно-ресурсных карт. Способы изображения на картах тематического (специального) содержания. Цветовые шкалы и принципы их построения. Надписи на картах.</w:t>
            </w:r>
          </w:p>
        </w:tc>
        <w:tc>
          <w:tcPr>
            <w:tcW w:w="1404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F3" w:rsidRDefault="000B75F3" w:rsidP="000B7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75F3" w:rsidRDefault="000B75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</w:tr>
      <w:tr w:rsidR="000B75F3" w:rsidTr="000B75F3">
        <w:trPr>
          <w:trHeight w:val="14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5F3" w:rsidRDefault="000B7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5F3" w:rsidRDefault="000B75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B75F3" w:rsidRDefault="000B75F3" w:rsidP="000B7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75F3" w:rsidRDefault="000B75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75F3" w:rsidTr="000B75F3">
        <w:trPr>
          <w:trHeight w:val="14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5F3" w:rsidRDefault="000B7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5F3" w:rsidRDefault="000B7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5F3" w:rsidRDefault="000B7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Вычерчивание и оформление плана теодолитной съемки</w:t>
            </w:r>
          </w:p>
        </w:tc>
        <w:tc>
          <w:tcPr>
            <w:tcW w:w="140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B75F3" w:rsidRDefault="000B75F3" w:rsidP="000B7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75F3" w:rsidRDefault="000B75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75F3" w:rsidTr="000B75F3">
        <w:trPr>
          <w:trHeight w:val="14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5F3" w:rsidRDefault="000B7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5F3" w:rsidRDefault="000B75F3" w:rsidP="004B2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5F3" w:rsidRDefault="000B7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Вычерчивание и оформление фрагмента проекта внутрихозяйственного землеустройства.</w:t>
            </w:r>
          </w:p>
        </w:tc>
        <w:tc>
          <w:tcPr>
            <w:tcW w:w="140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B75F3" w:rsidRDefault="000B75F3" w:rsidP="000B7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75F3" w:rsidRDefault="000B75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75F3" w:rsidTr="000B75F3">
        <w:trPr>
          <w:trHeight w:val="14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5F3" w:rsidRDefault="000B7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5F3" w:rsidRDefault="000B75F3" w:rsidP="004B2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5F3" w:rsidRDefault="000B7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фрагмента проекта планировки и застройки</w:t>
            </w:r>
          </w:p>
        </w:tc>
        <w:tc>
          <w:tcPr>
            <w:tcW w:w="140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B75F3" w:rsidRDefault="000B75F3" w:rsidP="000B7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75F3" w:rsidRDefault="000B75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75F3" w:rsidTr="000B75F3">
        <w:trPr>
          <w:trHeight w:val="14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5F3" w:rsidRDefault="000B7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5F3" w:rsidRDefault="000B75F3" w:rsidP="004B2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5F3" w:rsidRDefault="000B7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Вычерчивание и красочное оформление районной почвенной карты</w:t>
            </w:r>
          </w:p>
        </w:tc>
        <w:tc>
          <w:tcPr>
            <w:tcW w:w="1404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F3" w:rsidRDefault="000B75F3" w:rsidP="000B7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75F3" w:rsidRDefault="000B75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75F3" w:rsidTr="000B75F3">
        <w:trPr>
          <w:trHeight w:val="144"/>
        </w:trPr>
        <w:tc>
          <w:tcPr>
            <w:tcW w:w="366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5F3" w:rsidRDefault="000B7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1.3. Компьютерная графика</w:t>
            </w:r>
          </w:p>
        </w:tc>
        <w:tc>
          <w:tcPr>
            <w:tcW w:w="78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5F3" w:rsidRDefault="000B75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B75F3" w:rsidRDefault="000B75F3" w:rsidP="000B75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2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75F3" w:rsidRDefault="000B75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75F3" w:rsidTr="000B75F3">
        <w:trPr>
          <w:trHeight w:val="14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5F3" w:rsidRDefault="000B7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5F3" w:rsidRDefault="000B7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5F3" w:rsidRDefault="000B75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этапы создания карт. Общее знакомство с географическими информационными системами (ГИС)</w:t>
            </w:r>
          </w:p>
          <w:p w:rsidR="000B75F3" w:rsidRDefault="000B7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ГИС МАР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INF</w:t>
            </w:r>
            <w:proofErr w:type="gramEnd"/>
            <w:r>
              <w:rPr>
                <w:rFonts w:ascii="Times New Roman" w:hAnsi="Times New Roman" w:cs="Times New Roman"/>
              </w:rPr>
              <w:t>О. Этапы создания карт.</w:t>
            </w:r>
          </w:p>
        </w:tc>
        <w:tc>
          <w:tcPr>
            <w:tcW w:w="1404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F3" w:rsidRDefault="000B75F3" w:rsidP="000B7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75F3" w:rsidRDefault="000B75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</w:tr>
      <w:tr w:rsidR="000B75F3" w:rsidTr="000B75F3">
        <w:trPr>
          <w:trHeight w:val="14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5F3" w:rsidRDefault="000B7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5F3" w:rsidRDefault="000B75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B75F3" w:rsidRDefault="000B75F3" w:rsidP="000B7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75F3" w:rsidRDefault="000B75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75F3" w:rsidTr="00144234">
        <w:trPr>
          <w:trHeight w:val="14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5F3" w:rsidRDefault="000B7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5F3" w:rsidRDefault="000B7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5F3" w:rsidRDefault="000B7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построения с использованием средства ГИС МАР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INF</w:t>
            </w:r>
            <w:proofErr w:type="gramEnd"/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404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B75F3" w:rsidRDefault="000B7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75F3" w:rsidRDefault="000B75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04C7" w:rsidTr="00515ABF">
        <w:trPr>
          <w:trHeight w:val="144"/>
        </w:trPr>
        <w:tc>
          <w:tcPr>
            <w:tcW w:w="1152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04C7" w:rsidRDefault="00D004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Самостоятельная работа при изучении раздела ПМ</w:t>
            </w:r>
          </w:p>
          <w:p w:rsidR="00D004C7" w:rsidRDefault="00D0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учебной и специальной технической литературы.</w:t>
            </w:r>
          </w:p>
          <w:p w:rsidR="00D004C7" w:rsidRDefault="00D0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практическим работам с использованием методических рекомендаций, оформление работ</w:t>
            </w:r>
          </w:p>
          <w:p w:rsidR="00D004C7" w:rsidRDefault="00D0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изучение нормативов выполнения чертежей.</w:t>
            </w:r>
          </w:p>
          <w:p w:rsidR="00D004C7" w:rsidRDefault="00D004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Тематика внеаудиторной самостоятельной работы: </w:t>
            </w:r>
          </w:p>
          <w:p w:rsidR="00D004C7" w:rsidRDefault="00D004C7" w:rsidP="00CB7F4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работе необходимых чертежных инструментов.</w:t>
            </w:r>
          </w:p>
          <w:p w:rsidR="00D004C7" w:rsidRDefault="00D004C7" w:rsidP="00CB7F4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нормативов построения и вычерчивания шрифтов.</w:t>
            </w:r>
          </w:p>
          <w:p w:rsidR="00D004C7" w:rsidRDefault="00D004C7" w:rsidP="00CB7F4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 вычерчивание контурных знаков угодий на плане теодолитной съемки.</w:t>
            </w:r>
          </w:p>
          <w:p w:rsidR="00D004C7" w:rsidRDefault="00D004C7" w:rsidP="00CB7F4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тушью элементов топографической основы и землеустроительных элементов проекта внутрихозяйственного землеустройства.</w:t>
            </w:r>
          </w:p>
          <w:p w:rsidR="00D004C7" w:rsidRDefault="00D004C7" w:rsidP="00CB7F4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Шрифтовое оформление проекта планировки и застройки.</w:t>
            </w:r>
          </w:p>
          <w:p w:rsidR="00D004C7" w:rsidRDefault="00D004C7" w:rsidP="00CB7F4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Красочное оформление почвенной карты.</w:t>
            </w:r>
          </w:p>
        </w:tc>
        <w:tc>
          <w:tcPr>
            <w:tcW w:w="14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4C7" w:rsidRDefault="00D004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62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4C7" w:rsidRDefault="00D004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04C7" w:rsidTr="00D004C7">
        <w:trPr>
          <w:gridAfter w:val="1"/>
          <w:wAfter w:w="54" w:type="dxa"/>
          <w:trHeight w:val="769"/>
        </w:trPr>
        <w:tc>
          <w:tcPr>
            <w:tcW w:w="36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04C7" w:rsidRDefault="00D004C7" w:rsidP="004573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ПМ 2. Выполнение геодезических работ</w:t>
            </w:r>
          </w:p>
        </w:tc>
        <w:tc>
          <w:tcPr>
            <w:tcW w:w="786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04C7" w:rsidRDefault="00D004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04C7" w:rsidRDefault="00D004C7" w:rsidP="00515A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1598" w:type="dxa"/>
            <w:gridSpan w:val="2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04C7" w:rsidRDefault="00D004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04C7" w:rsidRDefault="00D004C7" w:rsidP="00515A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04C7" w:rsidTr="008C6683">
        <w:trPr>
          <w:gridAfter w:val="1"/>
          <w:wAfter w:w="54" w:type="dxa"/>
        </w:trPr>
        <w:tc>
          <w:tcPr>
            <w:tcW w:w="3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04C7" w:rsidRDefault="00D004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 1. Геодезия с основами картографии и картографического черчения</w:t>
            </w:r>
          </w:p>
        </w:tc>
        <w:tc>
          <w:tcPr>
            <w:tcW w:w="786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4C7" w:rsidRDefault="00D004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04C7" w:rsidRDefault="008C6683" w:rsidP="008C66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</w:t>
            </w:r>
          </w:p>
        </w:tc>
        <w:tc>
          <w:tcPr>
            <w:tcW w:w="1598" w:type="dxa"/>
            <w:gridSpan w:val="2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4C7" w:rsidRDefault="00D004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50AB" w:rsidTr="00E750AB">
        <w:trPr>
          <w:gridAfter w:val="1"/>
          <w:wAfter w:w="54" w:type="dxa"/>
        </w:trPr>
        <w:tc>
          <w:tcPr>
            <w:tcW w:w="36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2.1. Геодезические измерения на земной поверхности</w:t>
            </w:r>
          </w:p>
        </w:tc>
        <w:tc>
          <w:tcPr>
            <w:tcW w:w="786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50AB" w:rsidRDefault="00E750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50AB" w:rsidRDefault="00E750AB" w:rsidP="00E750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598" w:type="dxa"/>
            <w:gridSpan w:val="2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50AB" w:rsidTr="004A0AD6">
        <w:trPr>
          <w:gridAfter w:val="1"/>
          <w:wAfter w:w="54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1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0AB" w:rsidRDefault="00E750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геодезия и составляющие ее дисциплины</w:t>
            </w:r>
          </w:p>
          <w:p w:rsidR="00E750AB" w:rsidRDefault="00E75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форме и размерах Земли. Понятие о картографических проекциях. Системы координат, применяемые в геодезии. Карта, план, профиль.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750AB" w:rsidTr="004A0AD6">
        <w:trPr>
          <w:gridAfter w:val="1"/>
          <w:wAfter w:w="54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1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0AB" w:rsidRDefault="00E750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Измерение линий на местности</w:t>
            </w:r>
          </w:p>
          <w:p w:rsidR="00E750AB" w:rsidRDefault="00E75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Обозначение точек на местности. Вешение линий. Приборы для измерения линий. </w:t>
            </w:r>
            <w:proofErr w:type="gramStart"/>
            <w:r>
              <w:rPr>
                <w:rFonts w:ascii="Times New Roman" w:hAnsi="Times New Roman" w:cs="Times New Roman"/>
              </w:rPr>
              <w:t>Горизонтальное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проложение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измеренных линий. Определение неприступных расстояний. Измерение и построение горизонтальных углов при помощи мерной ленты.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50AB" w:rsidRDefault="00E750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750AB" w:rsidTr="004A0AD6">
        <w:trPr>
          <w:gridAfter w:val="1"/>
          <w:wAfter w:w="54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0AB" w:rsidRDefault="00E750AB" w:rsidP="004B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1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0AB" w:rsidRDefault="00E750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Ориентирование на местности и карте</w:t>
            </w:r>
          </w:p>
          <w:p w:rsidR="00E750AB" w:rsidRDefault="00E75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Приближенное (общее) ориентирование. Детальное ориентирование.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50AB" w:rsidRDefault="00E750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750AB" w:rsidTr="004A0AD6">
        <w:trPr>
          <w:gridAfter w:val="1"/>
          <w:wAfter w:w="54" w:type="dxa"/>
          <w:trHeight w:val="9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750AB" w:rsidRDefault="00E750AB" w:rsidP="004B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11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50AB" w:rsidRDefault="00E750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Рельеф земной поверхности и его изображение на картах и планах</w:t>
            </w:r>
          </w:p>
          <w:p w:rsidR="00E750AB" w:rsidRDefault="00E75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рельефе местности. Основные формы рельефа. Изображение рельефа на топографических картах. Абсолютные и относительные высоты точек земной поверхности. Цифровые модели рельефа.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50AB" w:rsidRDefault="00E750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750AB" w:rsidTr="004A0AD6">
        <w:trPr>
          <w:gridAfter w:val="1"/>
          <w:wAfter w:w="54" w:type="dxa"/>
          <w:trHeight w:val="7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50AB" w:rsidRDefault="00E750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Понятие о съемке местности</w:t>
            </w:r>
          </w:p>
          <w:p w:rsidR="00E750AB" w:rsidRDefault="00E75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съемки местности. Горизонтальная съемка. Буссольная съемка. Глазомерная съемка.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50AB" w:rsidRDefault="00E750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50AB" w:rsidRDefault="00E750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750AB" w:rsidTr="00E750AB">
        <w:trPr>
          <w:gridAfter w:val="1"/>
          <w:wAfter w:w="54" w:type="dxa"/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6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50AB" w:rsidRDefault="00E750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Лабораторные работы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50AB" w:rsidRDefault="00E750AB" w:rsidP="00E75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50AB" w:rsidTr="00E934AE">
        <w:trPr>
          <w:gridAfter w:val="1"/>
          <w:wAfter w:w="54" w:type="dxa"/>
          <w:trHeight w:val="6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750AB" w:rsidRDefault="00E75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750AB" w:rsidRDefault="00E750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50AB" w:rsidRDefault="00E750AB" w:rsidP="00E75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масштаба плана Построение поперечного масштаба построение на плане длины линий, измеренных в натуре; определение длины линий, измеренных на плане.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50AB" w:rsidTr="008D2A19">
        <w:trPr>
          <w:gridAfter w:val="1"/>
          <w:wAfter w:w="54" w:type="dxa"/>
          <w:trHeight w:val="3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750AB" w:rsidRDefault="00E750AB" w:rsidP="00E75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50AB" w:rsidRDefault="00E750AB" w:rsidP="00E75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профиля местности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50AB" w:rsidTr="00E750AB">
        <w:trPr>
          <w:gridAfter w:val="1"/>
          <w:wAfter w:w="54" w:type="dxa"/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6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50AB" w:rsidRDefault="00E750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50AB" w:rsidRDefault="00E750AB" w:rsidP="00E75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50AB" w:rsidTr="00DE17EC">
        <w:trPr>
          <w:gridAfter w:val="1"/>
          <w:wAfter w:w="54" w:type="dxa"/>
          <w:trHeight w:val="23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750AB" w:rsidRDefault="00E750AB" w:rsidP="004B2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линий на местности, вешение линий, измерение длины линий мерной стальной лентой и углов наклона эклиметром; определение горизонтального проложения линий, абсолютной, относительной погрешности измерения и сравнение их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предельной.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50AB" w:rsidTr="00DE17EC">
        <w:trPr>
          <w:gridAfter w:val="1"/>
          <w:wAfter w:w="54" w:type="dxa"/>
          <w:trHeight w:val="57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750AB" w:rsidRDefault="00E750AB" w:rsidP="004B2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Съемка экером и лентой, измерение азимутов и румбов буссолью, составление плана буссольной съемки.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6B79" w:rsidTr="00536B79">
        <w:trPr>
          <w:gridAfter w:val="12"/>
          <w:wAfter w:w="10908" w:type="dxa"/>
          <w:trHeight w:val="290"/>
        </w:trPr>
        <w:tc>
          <w:tcPr>
            <w:tcW w:w="3649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6B79" w:rsidRDefault="0018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536B79">
              <w:rPr>
                <w:rFonts w:ascii="Times New Roman" w:hAnsi="Times New Roman" w:cs="Times New Roman"/>
              </w:rPr>
              <w:t>ема 2.2. Теодолитная съемка</w:t>
            </w:r>
          </w:p>
        </w:tc>
      </w:tr>
      <w:tr w:rsidR="00E750AB" w:rsidTr="00024947">
        <w:trPr>
          <w:gridAfter w:val="1"/>
          <w:wAfter w:w="54" w:type="dxa"/>
          <w:trHeight w:val="11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AB" w:rsidRDefault="00E750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3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 w:themeColor="text1"/>
            </w:tcBorders>
            <w:hideMark/>
          </w:tcPr>
          <w:p w:rsidR="00E750AB" w:rsidRDefault="00545D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50AB" w:rsidTr="00BF0F08">
        <w:trPr>
          <w:gridAfter w:val="1"/>
          <w:wAfter w:w="54" w:type="dxa"/>
          <w:trHeight w:val="12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750AB" w:rsidRDefault="00E750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теодолитом</w:t>
            </w:r>
          </w:p>
          <w:p w:rsidR="00E750AB" w:rsidRDefault="00E750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Назначение и особенности конструкции. Поверки теодолита. Установка теодолита в рабочее положение. Измерение горизонтальных и вертикальных углов. Измерение расстояний нитяным дальномером. Измерение магнитных азимутов.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</w:tr>
      <w:tr w:rsidR="00E750AB" w:rsidTr="007C1D3D">
        <w:trPr>
          <w:gridAfter w:val="1"/>
          <w:wAfter w:w="54" w:type="dxa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750AB" w:rsidRDefault="00E750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Теодолитная съемка. Составление плана землепользования.</w:t>
            </w:r>
          </w:p>
          <w:p w:rsidR="00E750AB" w:rsidRDefault="00E75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результатов теодолитной съемки. Вычисление координат точек теодолитного хода. Понятие о прямой и обратной геодезических задачах. Построение плана теодолитной съемки.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</w:tr>
      <w:tr w:rsidR="00E750AB" w:rsidTr="007C1D3D">
        <w:trPr>
          <w:gridAfter w:val="1"/>
          <w:wAfter w:w="54" w:type="dxa"/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AB" w:rsidRDefault="00E750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Определение земельных площадей</w:t>
            </w:r>
          </w:p>
          <w:p w:rsidR="00E750AB" w:rsidRDefault="00E75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Графические способы определения площадей. Аналитический способ определения площадей. Механический способ определения площадей.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</w:tr>
      <w:tr w:rsidR="00E750AB" w:rsidTr="00E750AB">
        <w:trPr>
          <w:gridAfter w:val="1"/>
          <w:wAfter w:w="54" w:type="dxa"/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50AB" w:rsidRDefault="00E750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Лабораторные работы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50AB" w:rsidRDefault="00E750AB" w:rsidP="00E75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98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50AB" w:rsidTr="009B3759">
        <w:trPr>
          <w:gridAfter w:val="1"/>
          <w:wAfter w:w="54" w:type="dxa"/>
          <w:trHeight w:val="1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AB" w:rsidRDefault="00E75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750AB" w:rsidRDefault="00E750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Обработка журнала теодолитной съемки полигона с диагональным ходом; увязка углов и приращений </w:t>
            </w:r>
            <w:proofErr w:type="gramStart"/>
            <w:r>
              <w:rPr>
                <w:rFonts w:ascii="Times New Roman" w:hAnsi="Times New Roman" w:cs="Times New Roman"/>
              </w:rPr>
              <w:t>координат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замкнутых и разомкнутых теодолитных ходов; вычисление координат точек и нанесение их на план по координатам; нанесение на план элементов ситуаций; оформление плана.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50AB" w:rsidTr="009B3759">
        <w:trPr>
          <w:gridAfter w:val="1"/>
          <w:wAfter w:w="54" w:type="dxa"/>
          <w:trHeight w:val="9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площади полигона по координатам его вершин, определение площади участка графическим методом, определение площади участка механическим способом, определение площадей палетками.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750AB" w:rsidRDefault="00E750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50AB" w:rsidTr="00E750AB">
        <w:trPr>
          <w:gridAfter w:val="1"/>
          <w:wAfter w:w="54" w:type="dxa"/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50AB" w:rsidRDefault="00E750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50AB" w:rsidRDefault="00E750AB" w:rsidP="00E75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8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50AB" w:rsidTr="00545DDA">
        <w:trPr>
          <w:gridAfter w:val="1"/>
          <w:wAfter w:w="54" w:type="dxa"/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Поверка и установка теодолита в рабочее положение, измерение горизонтальных углов, ведение журнала теодолитной съемки, определение расстояния нитяным дальномером.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750AB" w:rsidRDefault="00E750AB" w:rsidP="00E75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50AB" w:rsidTr="00545DDA">
        <w:trPr>
          <w:gridAfter w:val="1"/>
          <w:wAfter w:w="54" w:type="dxa"/>
          <w:trHeight w:val="5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Съемка контуров ситуаций различными способами, решение примеров на определение недоступных расстояний для съемки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0AB" w:rsidRDefault="00E750AB" w:rsidP="00E75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50AB" w:rsidTr="00545DDA">
        <w:trPr>
          <w:gridAfter w:val="1"/>
          <w:wAfter w:w="54" w:type="dxa"/>
          <w:trHeight w:val="321"/>
        </w:trPr>
        <w:tc>
          <w:tcPr>
            <w:tcW w:w="36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2.3. Нивелирование</w:t>
            </w:r>
          </w:p>
        </w:tc>
        <w:tc>
          <w:tcPr>
            <w:tcW w:w="786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0AB" w:rsidRDefault="00E750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50AB" w:rsidRDefault="00E750AB" w:rsidP="00E750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598" w:type="dxa"/>
            <w:gridSpan w:val="2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50AB" w:rsidTr="00E750AB">
        <w:trPr>
          <w:gridAfter w:val="1"/>
          <w:wAfter w:w="54" w:type="dxa"/>
          <w:trHeight w:val="11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50AB" w:rsidRDefault="00E750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Нивелирные работы</w:t>
            </w:r>
          </w:p>
          <w:p w:rsidR="00E750AB" w:rsidRDefault="00E750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Задачи и методы нивелирования. Геометрическое нивелирование и его способы. Вычисление отметок точек. Устройство нивелира. Нивелирные рейки. Поверки нивелира. Нивелирование трассы. Нивелирование поверхности.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0AB" w:rsidRDefault="00E750AB" w:rsidP="00E75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</w:tr>
      <w:tr w:rsidR="00E750AB" w:rsidTr="00E750AB">
        <w:trPr>
          <w:gridAfter w:val="1"/>
          <w:wAfter w:w="54" w:type="dxa"/>
          <w:trHeight w:val="27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6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50AB" w:rsidRDefault="00E750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Лабораторные работы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50AB" w:rsidRDefault="00E750AB" w:rsidP="00E75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8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50AB" w:rsidTr="00E750AB">
        <w:trPr>
          <w:gridAfter w:val="1"/>
          <w:wAfter w:w="54" w:type="dxa"/>
          <w:trHeight w:val="76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журналов продольного нивелирования и его обработка, составление профиля, нанесение проектных линий и вычисление проектных отметок;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750AB" w:rsidRDefault="00E750AB" w:rsidP="00E75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50AB" w:rsidTr="00E750AB">
        <w:trPr>
          <w:gridAfter w:val="1"/>
          <w:wAfter w:w="54" w:type="dxa"/>
          <w:trHeight w:val="51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результатов нивелирования поверхности с составлением плана с горизонталями.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0AB" w:rsidRDefault="00E750AB" w:rsidP="00E75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50AB" w:rsidTr="00E750AB">
        <w:trPr>
          <w:gridAfter w:val="1"/>
          <w:wAfter w:w="54" w:type="dxa"/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6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50AB" w:rsidRDefault="00E750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50AB" w:rsidRDefault="00E750AB" w:rsidP="00E75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50AB" w:rsidTr="00E750AB">
        <w:trPr>
          <w:gridAfter w:val="1"/>
          <w:wAfter w:w="54" w:type="dxa"/>
          <w:trHeight w:val="2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Испытание и поверка нивелира, исследование реек, отсчитывание по рейкам, решение задач с горизонталями; определение уклонов, высот точек, лежащих между горизонталями; </w:t>
            </w:r>
            <w:proofErr w:type="spellStart"/>
            <w:r>
              <w:rPr>
                <w:rFonts w:ascii="Times New Roman" w:hAnsi="Times New Roman" w:cs="Times New Roman"/>
              </w:rPr>
              <w:t>проложение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плане трассы с заданными уклонами.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0AB" w:rsidRDefault="00E750AB" w:rsidP="00E75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50AB" w:rsidTr="00E750AB">
        <w:trPr>
          <w:gridAfter w:val="1"/>
          <w:wAfter w:w="54" w:type="dxa"/>
          <w:trHeight w:val="225"/>
        </w:trPr>
        <w:tc>
          <w:tcPr>
            <w:tcW w:w="36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2.4. Топографические съемки</w:t>
            </w:r>
          </w:p>
        </w:tc>
        <w:tc>
          <w:tcPr>
            <w:tcW w:w="786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0AB" w:rsidRDefault="00E750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50AB" w:rsidRDefault="00E750AB" w:rsidP="00E750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45DD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9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50AB" w:rsidTr="006C1B18">
        <w:trPr>
          <w:gridAfter w:val="1"/>
          <w:wAfter w:w="54" w:type="dxa"/>
          <w:trHeight w:val="7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0AB" w:rsidRDefault="00E750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Тахеометрическая съемка</w:t>
            </w:r>
          </w:p>
          <w:p w:rsidR="00E750AB" w:rsidRDefault="00E750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Тригонометрическое нивелирование. Оформление результатов тахеометрической съемки и составление топографического плана.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</w:tr>
      <w:tr w:rsidR="00E750AB" w:rsidTr="006C1B18">
        <w:trPr>
          <w:gridAfter w:val="1"/>
          <w:wAfter w:w="54" w:type="dxa"/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11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50AB" w:rsidRDefault="00E750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Мензульная съемка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750AB" w:rsidRDefault="00E750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750AB" w:rsidTr="000B75F3">
        <w:trPr>
          <w:gridAfter w:val="1"/>
          <w:wAfter w:w="54" w:type="dxa"/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6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50AB" w:rsidRDefault="00E750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Лабораторные работы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50AB" w:rsidRDefault="00E750AB" w:rsidP="000B7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8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50AB" w:rsidTr="00280EA6">
        <w:trPr>
          <w:gridAfter w:val="1"/>
          <w:wAfter w:w="54" w:type="dxa"/>
          <w:trHeight w:val="49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материалов тахеометрической съемки, составление топографического плана.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6B79" w:rsidTr="004159AF">
        <w:trPr>
          <w:gridAfter w:val="1"/>
          <w:wAfter w:w="54" w:type="dxa"/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B79" w:rsidRDefault="00536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536B79" w:rsidRDefault="00536B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B79" w:rsidRDefault="00536B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B79" w:rsidRDefault="00536B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536B79" w:rsidRDefault="00536B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59AF" w:rsidTr="004159AF">
        <w:trPr>
          <w:gridAfter w:val="1"/>
          <w:wAfter w:w="54" w:type="dxa"/>
          <w:trHeight w:val="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9AF" w:rsidRDefault="00415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59AF" w:rsidRDefault="004159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9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84910" w:rsidRDefault="00A84910">
            <w:pPr>
              <w:rPr>
                <w:rFonts w:ascii="Times New Roman" w:hAnsi="Times New Roman" w:cs="Times New Roman"/>
                <w:b/>
              </w:rPr>
            </w:pPr>
          </w:p>
          <w:p w:rsidR="000B75F3" w:rsidRDefault="000B75F3">
            <w:pPr>
              <w:rPr>
                <w:rFonts w:ascii="Times New Roman" w:hAnsi="Times New Roman" w:cs="Times New Roman"/>
                <w:b/>
              </w:rPr>
            </w:pPr>
          </w:p>
          <w:p w:rsidR="000B75F3" w:rsidRDefault="000B75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6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59AF" w:rsidRDefault="004159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159AF" w:rsidRDefault="004159A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75F3" w:rsidTr="000B75F3">
        <w:trPr>
          <w:gridAfter w:val="1"/>
          <w:wAfter w:w="54" w:type="dxa"/>
          <w:trHeight w:val="285"/>
        </w:trPr>
        <w:tc>
          <w:tcPr>
            <w:tcW w:w="36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B75F3" w:rsidRDefault="000B7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Тема 2.5. Геодезические работы при съемке больших территорий</w:t>
            </w:r>
          </w:p>
        </w:tc>
        <w:tc>
          <w:tcPr>
            <w:tcW w:w="7866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75F3" w:rsidRDefault="000B75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0B75F3" w:rsidRDefault="000B75F3" w:rsidP="000B75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598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75F3" w:rsidRDefault="000B75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75F3" w:rsidTr="000B75F3">
        <w:trPr>
          <w:gridAfter w:val="1"/>
          <w:wAfter w:w="54" w:type="dxa"/>
          <w:trHeight w:val="11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F3" w:rsidRDefault="000B7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F3" w:rsidRDefault="000B75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75F3" w:rsidRDefault="000B75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Понятие о геодезических работах на больших площадях</w:t>
            </w:r>
          </w:p>
          <w:p w:rsidR="000B75F3" w:rsidRDefault="000B7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Общие принципы организации геодезических работ в Российской Федерации. Номенклатура планов и карт. Государственная геодезическая сеть. Понятие о триангуляции, </w:t>
            </w:r>
            <w:proofErr w:type="spellStart"/>
            <w:r>
              <w:rPr>
                <w:rFonts w:ascii="Times New Roman" w:hAnsi="Times New Roman" w:cs="Times New Roman"/>
              </w:rPr>
              <w:t>трилатерации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полигонометрии.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75F3" w:rsidRDefault="000B75F3" w:rsidP="000B75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B75F3" w:rsidRDefault="000B75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</w:tr>
      <w:tr w:rsidR="00E750AB" w:rsidTr="000B75F3">
        <w:trPr>
          <w:gridAfter w:val="1"/>
          <w:wAfter w:w="54" w:type="dxa"/>
          <w:trHeight w:val="2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50AB" w:rsidRDefault="00E750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Лабораторные работы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50AB" w:rsidRDefault="00E750AB" w:rsidP="000B7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8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50AB" w:rsidTr="000B75F3">
        <w:trPr>
          <w:gridAfter w:val="1"/>
          <w:wAfter w:w="54" w:type="dxa"/>
          <w:trHeight w:val="7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номенклатуры планшета по геодезической широте и долготе точки; расчет географических и определение прямоугольных координат углов рамок трапеций, вычерчивание рамки трапеций.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750AB" w:rsidRDefault="00E750AB" w:rsidP="000B75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50AB" w:rsidTr="000B75F3">
        <w:trPr>
          <w:gridAfter w:val="1"/>
          <w:wAfter w:w="54" w:type="dxa"/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0AB" w:rsidRDefault="00E750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E750AB" w:rsidRDefault="00E750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50AB" w:rsidRDefault="00E750AB" w:rsidP="000B75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750AB" w:rsidRDefault="00E750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750AB" w:rsidTr="000B75F3">
        <w:trPr>
          <w:gridAfter w:val="1"/>
          <w:wAfter w:w="54" w:type="dxa"/>
          <w:trHeight w:val="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50AB" w:rsidRDefault="00E750AB" w:rsidP="000B75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750AB" w:rsidRDefault="00E750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750AB" w:rsidTr="000B75F3">
        <w:trPr>
          <w:gridAfter w:val="1"/>
          <w:wAfter w:w="54" w:type="dxa"/>
          <w:trHeight w:val="230"/>
        </w:trPr>
        <w:tc>
          <w:tcPr>
            <w:tcW w:w="36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2.6. Геодезические работы при землеустройстве</w:t>
            </w:r>
          </w:p>
        </w:tc>
        <w:tc>
          <w:tcPr>
            <w:tcW w:w="7866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50AB" w:rsidRDefault="00E750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50AB" w:rsidRDefault="00E750AB" w:rsidP="000B75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98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50AB" w:rsidTr="000B75F3">
        <w:trPr>
          <w:gridAfter w:val="1"/>
          <w:wAfter w:w="54" w:type="dxa"/>
          <w:trHeight w:val="70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50AB" w:rsidRDefault="00E75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50AB" w:rsidRDefault="00E750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Геодезические разбивочные работы по переносу землеустроительных проектов в натуру</w:t>
            </w:r>
          </w:p>
          <w:p w:rsidR="00E750AB" w:rsidRDefault="00E750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Составление и перенесение в натуру проекта границ.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0AB" w:rsidRDefault="00E750AB" w:rsidP="000B75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750AB" w:rsidRDefault="00E750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</w:tr>
      <w:tr w:rsidR="000B75F3" w:rsidTr="000B75F3">
        <w:trPr>
          <w:gridAfter w:val="1"/>
          <w:wAfter w:w="54" w:type="dxa"/>
          <w:trHeight w:val="2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5F3" w:rsidRDefault="000B7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6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75F3" w:rsidRDefault="000B75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Лабораторные работы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B75F3" w:rsidRDefault="000B75F3" w:rsidP="000B7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8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75F3" w:rsidRDefault="000B75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75F3" w:rsidTr="000B75F3">
        <w:trPr>
          <w:gridAfter w:val="1"/>
          <w:wAfter w:w="54" w:type="dxa"/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5F3" w:rsidRDefault="000B7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75F3" w:rsidRDefault="000B7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5F3" w:rsidRDefault="000B7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геодезических данных для перенесения проекта в натуру, составление рабочего чертежа.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5F3" w:rsidRDefault="000B75F3" w:rsidP="000B75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75F3" w:rsidRDefault="000B75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75F3" w:rsidTr="000B75F3">
        <w:trPr>
          <w:gridAfter w:val="1"/>
          <w:wAfter w:w="54" w:type="dxa"/>
          <w:trHeight w:val="225"/>
        </w:trPr>
        <w:tc>
          <w:tcPr>
            <w:tcW w:w="36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5F3" w:rsidRDefault="000B7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2.7.Теория погрешностей измерений</w:t>
            </w:r>
          </w:p>
        </w:tc>
        <w:tc>
          <w:tcPr>
            <w:tcW w:w="786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5F3" w:rsidRDefault="000B75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B75F3" w:rsidRDefault="000B75F3" w:rsidP="000B75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9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75F3" w:rsidRDefault="000B75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75F3" w:rsidTr="000B75F3">
        <w:trPr>
          <w:gridAfter w:val="1"/>
          <w:wAfter w:w="54" w:type="dxa"/>
          <w:trHeight w:val="15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5F3" w:rsidRDefault="000B7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75F3" w:rsidRDefault="000B75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0B75F3" w:rsidRDefault="000B75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5F3" w:rsidRDefault="000B75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Элементы теории ошибок измерений.</w:t>
            </w:r>
          </w:p>
          <w:p w:rsidR="000B75F3" w:rsidRDefault="000B75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Методы измерений. Ошибки измерений, их виды. Свойства случайных ошибок равноточных измерений. Арифметическая середина, ее свойство. Оценка точности результатов непосредственных измерений. Вес результатов измерений. Отношение между весами и средними квадратичными ошибками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5F3" w:rsidRDefault="000B75F3" w:rsidP="000B75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75F3" w:rsidRDefault="000B75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</w:tr>
      <w:tr w:rsidR="00CB779C" w:rsidTr="000B75F3">
        <w:trPr>
          <w:gridAfter w:val="1"/>
          <w:wAfter w:w="54" w:type="dxa"/>
        </w:trPr>
        <w:tc>
          <w:tcPr>
            <w:tcW w:w="115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779C" w:rsidRDefault="00CB77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 при изучении раздела ПМ</w:t>
            </w:r>
          </w:p>
          <w:p w:rsidR="00CB779C" w:rsidRDefault="00CB7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CB779C" w:rsidRDefault="00CB7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лабораторных и практических работ, отчетов и подготовка к их защите.</w:t>
            </w:r>
          </w:p>
          <w:p w:rsidR="00CB779C" w:rsidRDefault="00CB77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Тематика внеаудиторной самостоятельной работы:</w:t>
            </w:r>
          </w:p>
          <w:p w:rsidR="00CB779C" w:rsidRDefault="00CB779C" w:rsidP="00D009B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поперечного масштаба</w:t>
            </w:r>
          </w:p>
          <w:p w:rsidR="00CB779C" w:rsidRDefault="00CB779C" w:rsidP="00D009B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</w:t>
            </w:r>
            <w:proofErr w:type="gramStart"/>
            <w:r>
              <w:rPr>
                <w:rFonts w:ascii="Times New Roman" w:hAnsi="Times New Roman" w:cs="Times New Roman"/>
              </w:rPr>
              <w:t>горизонтального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проложения линий</w:t>
            </w:r>
          </w:p>
          <w:p w:rsidR="00CB779C" w:rsidRDefault="00CB779C" w:rsidP="00D009B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 буссольной съемки</w:t>
            </w:r>
          </w:p>
          <w:p w:rsidR="00CB779C" w:rsidRDefault="00CB779C" w:rsidP="00D009B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Увязка углов и приращений координат</w:t>
            </w:r>
          </w:p>
          <w:p w:rsidR="00CB779C" w:rsidRDefault="00CB779C" w:rsidP="00D009B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Вычисление координат точек</w:t>
            </w:r>
          </w:p>
          <w:p w:rsidR="00CB779C" w:rsidRDefault="00CB779C" w:rsidP="00D009B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плана теодолитной съемки</w:t>
            </w:r>
          </w:p>
          <w:p w:rsidR="00CB779C" w:rsidRDefault="00CB779C" w:rsidP="00D009B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площадей</w:t>
            </w:r>
          </w:p>
          <w:p w:rsidR="00CB779C" w:rsidRDefault="00CB779C" w:rsidP="00D009B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журналов продольного нивелирования</w:t>
            </w:r>
          </w:p>
          <w:p w:rsidR="00CB779C" w:rsidRDefault="00CB779C" w:rsidP="00D009B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результатов нивелирования поверхности</w:t>
            </w:r>
          </w:p>
          <w:p w:rsidR="00CB779C" w:rsidRDefault="00CB779C" w:rsidP="00D009B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уклонов, высот точек, лежащих между горизонталями</w:t>
            </w:r>
          </w:p>
          <w:p w:rsidR="00CB779C" w:rsidRDefault="00CB779C" w:rsidP="00D009B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результатов тахеометрической съемки</w:t>
            </w:r>
          </w:p>
          <w:p w:rsidR="00CB779C" w:rsidRDefault="00CB779C" w:rsidP="00D009B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географических и определение прямоугольных координат углов рамок трапеций</w:t>
            </w:r>
          </w:p>
          <w:p w:rsidR="00CB779C" w:rsidRDefault="00CB779C" w:rsidP="00D009B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рабочего чертежа перенесения проекта в натуру</w:t>
            </w:r>
          </w:p>
          <w:p w:rsidR="00CB779C" w:rsidRPr="00D009B2" w:rsidRDefault="00CB779C" w:rsidP="00D009B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точности результатов непосредственных измерений</w:t>
            </w:r>
          </w:p>
          <w:p w:rsidR="00CB779C" w:rsidRDefault="00CB7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79C" w:rsidRDefault="00CB779C" w:rsidP="000B75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65</w:t>
            </w:r>
          </w:p>
        </w:tc>
        <w:tc>
          <w:tcPr>
            <w:tcW w:w="159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B779C" w:rsidRDefault="00CB77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779C" w:rsidTr="00515ABF">
        <w:trPr>
          <w:gridAfter w:val="1"/>
          <w:wAfter w:w="54" w:type="dxa"/>
        </w:trPr>
        <w:tc>
          <w:tcPr>
            <w:tcW w:w="115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779C" w:rsidRDefault="00CB77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Учебная практика</w:t>
            </w:r>
          </w:p>
          <w:p w:rsidR="00CB779C" w:rsidRDefault="00CB77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Виды работ:</w:t>
            </w:r>
          </w:p>
          <w:p w:rsidR="00CB779C" w:rsidRDefault="00CB7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-производство теодолитной съемки;</w:t>
            </w:r>
          </w:p>
          <w:p w:rsidR="00CB779C" w:rsidRDefault="00CB7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-обработка полевых материалов теодолитной съемки;</w:t>
            </w:r>
          </w:p>
          <w:p w:rsidR="00CB779C" w:rsidRPr="00911A69" w:rsidRDefault="00CB7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-составление плана;</w:t>
            </w:r>
          </w:p>
        </w:tc>
        <w:tc>
          <w:tcPr>
            <w:tcW w:w="1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9C" w:rsidRDefault="00CB77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598" w:type="dxa"/>
            <w:gridSpan w:val="2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B779C" w:rsidRDefault="00CB77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1A69" w:rsidTr="00CB779C">
        <w:trPr>
          <w:gridAfter w:val="1"/>
          <w:wAfter w:w="54" w:type="dxa"/>
        </w:trPr>
        <w:tc>
          <w:tcPr>
            <w:tcW w:w="115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A69" w:rsidRDefault="005060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Производственная практика</w:t>
            </w:r>
          </w:p>
          <w:p w:rsidR="0050601F" w:rsidRDefault="005060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Виды работ:</w:t>
            </w:r>
          </w:p>
          <w:p w:rsidR="0050601F" w:rsidRDefault="00506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-ознакомление с принципами устройства современных геодезических приборов</w:t>
            </w:r>
            <w:r w:rsidR="00CB779C">
              <w:rPr>
                <w:rFonts w:ascii="Times New Roman" w:hAnsi="Times New Roman" w:cs="Times New Roman"/>
              </w:rPr>
              <w:t>;</w:t>
            </w:r>
          </w:p>
          <w:p w:rsidR="00CB779C" w:rsidRDefault="00CB7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-участие в про</w:t>
            </w:r>
            <w:r w:rsidR="008C6683">
              <w:rPr>
                <w:rFonts w:ascii="Times New Roman" w:hAnsi="Times New Roman" w:cs="Times New Roman"/>
              </w:rPr>
              <w:t>изводстве</w:t>
            </w:r>
            <w:r>
              <w:rPr>
                <w:rFonts w:ascii="Times New Roman" w:hAnsi="Times New Roman" w:cs="Times New Roman"/>
              </w:rPr>
              <w:t xml:space="preserve"> геодезических съемок;</w:t>
            </w:r>
          </w:p>
          <w:p w:rsidR="00CB779C" w:rsidRDefault="00CB7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-производство перехода от государственных геодезических сетей к местным и наоборот;</w:t>
            </w:r>
          </w:p>
          <w:p w:rsidR="00CB779C" w:rsidRPr="0050601F" w:rsidRDefault="00CB7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-составление картографических материалов;</w:t>
            </w:r>
          </w:p>
        </w:tc>
        <w:tc>
          <w:tcPr>
            <w:tcW w:w="1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69" w:rsidRDefault="00CB77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1A69" w:rsidRDefault="00911A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779C" w:rsidTr="00911A69">
        <w:trPr>
          <w:gridAfter w:val="1"/>
          <w:wAfter w:w="54" w:type="dxa"/>
        </w:trPr>
        <w:tc>
          <w:tcPr>
            <w:tcW w:w="115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779C" w:rsidRDefault="00CB779C" w:rsidP="00CB779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9C" w:rsidRDefault="00CB77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414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B779C" w:rsidRDefault="00CB77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36B79" w:rsidRDefault="00536B79" w:rsidP="00536B79">
      <w:pPr>
        <w:rPr>
          <w:rFonts w:ascii="Times New Roman" w:hAnsi="Times New Roman" w:cs="Times New Roman"/>
          <w:b/>
          <w:sz w:val="28"/>
          <w:szCs w:val="28"/>
        </w:rPr>
      </w:pPr>
    </w:p>
    <w:p w:rsidR="00536B79" w:rsidRDefault="00536B79" w:rsidP="00536B79">
      <w:pPr>
        <w:rPr>
          <w:rFonts w:ascii="Times New Roman" w:hAnsi="Times New Roman" w:cs="Times New Roman"/>
          <w:b/>
          <w:sz w:val="28"/>
          <w:szCs w:val="28"/>
        </w:rPr>
      </w:pPr>
    </w:p>
    <w:p w:rsidR="00536B79" w:rsidRDefault="00536B79" w:rsidP="00536B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36B79" w:rsidRDefault="00536B79" w:rsidP="00536B79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536B79">
          <w:type w:val="continuous"/>
          <w:pgSz w:w="16838" w:h="11906" w:orient="landscape"/>
          <w:pgMar w:top="1134" w:right="850" w:bottom="1134" w:left="1701" w:header="708" w:footer="708" w:gutter="0"/>
          <w:cols w:space="720"/>
        </w:sectPr>
      </w:pPr>
    </w:p>
    <w:p w:rsidR="00536B79" w:rsidRDefault="00536B79" w:rsidP="00536B79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ПРОФЕССИОНАЛЬНОГО МОДУЛЯ</w:t>
      </w:r>
    </w:p>
    <w:p w:rsidR="00536B79" w:rsidRDefault="00536B79" w:rsidP="00536B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B79" w:rsidRDefault="00536B79" w:rsidP="00536B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</w:t>
      </w:r>
      <w:r>
        <w:rPr>
          <w:rFonts w:ascii="Times New Roman" w:hAnsi="Times New Roman" w:cs="Times New Roman"/>
          <w:b/>
          <w:sz w:val="28"/>
          <w:szCs w:val="28"/>
        </w:rPr>
        <w:tab/>
        <w:t>Требования к минимальному материально-техническому обеспечению</w:t>
      </w:r>
    </w:p>
    <w:p w:rsidR="00536B79" w:rsidRDefault="00536B79" w:rsidP="00536B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36B79" w:rsidRDefault="00536B79" w:rsidP="00536B79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профессионального модуля предполагает наличие учебных </w:t>
      </w:r>
      <w:r w:rsidRPr="00A04887">
        <w:rPr>
          <w:rFonts w:ascii="Times New Roman" w:hAnsi="Times New Roman" w:cs="Times New Roman"/>
          <w:sz w:val="28"/>
          <w:szCs w:val="28"/>
        </w:rPr>
        <w:t>лабораторий</w:t>
      </w:r>
      <w:r>
        <w:rPr>
          <w:rFonts w:ascii="Times New Roman" w:hAnsi="Times New Roman" w:cs="Times New Roman"/>
          <w:sz w:val="28"/>
          <w:szCs w:val="28"/>
        </w:rPr>
        <w:t xml:space="preserve"> «Геодезии» и «Информационных технологий в профессиональной деятельности»</w:t>
      </w:r>
    </w:p>
    <w:p w:rsidR="00536B79" w:rsidRDefault="00536B79" w:rsidP="00536B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Оборудование лабораторий и рабочих мест лабораторий:</w:t>
      </w:r>
    </w:p>
    <w:p w:rsidR="00536B79" w:rsidRDefault="00536B79" w:rsidP="00536B7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Геодезии:</w:t>
      </w:r>
    </w:p>
    <w:p w:rsidR="00536B79" w:rsidRDefault="00536B79" w:rsidP="00536B79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теодолиты, тахеометры, нивелиры, мензулы, кипрегели, штативы, буссоли, вехи, мерные ленты с комплектом шпилек.</w:t>
      </w:r>
      <w:proofErr w:type="gramEnd"/>
    </w:p>
    <w:p w:rsidR="00536B79" w:rsidRDefault="00536B79" w:rsidP="00536B7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Информационных технологий в профессиональной деятельности:</w:t>
      </w:r>
    </w:p>
    <w:p w:rsidR="00536B79" w:rsidRDefault="00536B79" w:rsidP="00536B79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Компьютеры, принтер, сканер, модем (спутниковая система), проектор, плоттер, программное обеспечение общего и профессионального назначения, комплект учебно-методической документации.</w:t>
      </w:r>
      <w:proofErr w:type="gramEnd"/>
    </w:p>
    <w:p w:rsidR="00536B79" w:rsidRDefault="00536B79" w:rsidP="00536B79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536B79" w:rsidRDefault="00536B79" w:rsidP="00536B7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профессионального модуля пр</w:t>
      </w:r>
      <w:r w:rsidR="000E141B">
        <w:rPr>
          <w:rFonts w:ascii="Times New Roman" w:hAnsi="Times New Roman" w:cs="Times New Roman"/>
          <w:sz w:val="28"/>
          <w:szCs w:val="28"/>
        </w:rPr>
        <w:t xml:space="preserve">едполагает обязательную </w:t>
      </w:r>
      <w:r w:rsidR="008C6683">
        <w:rPr>
          <w:rFonts w:ascii="Times New Roman" w:hAnsi="Times New Roman" w:cs="Times New Roman"/>
          <w:sz w:val="28"/>
          <w:szCs w:val="28"/>
        </w:rPr>
        <w:t xml:space="preserve">производственную </w:t>
      </w:r>
      <w:r>
        <w:rPr>
          <w:rFonts w:ascii="Times New Roman" w:hAnsi="Times New Roman" w:cs="Times New Roman"/>
          <w:sz w:val="28"/>
          <w:szCs w:val="28"/>
        </w:rPr>
        <w:t>практику.</w:t>
      </w:r>
    </w:p>
    <w:p w:rsidR="00A04887" w:rsidRDefault="00A04887" w:rsidP="00536B7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Оборудование и технологическое оснащение рабочих мест:</w:t>
      </w:r>
    </w:p>
    <w:p w:rsidR="00A04887" w:rsidRDefault="00A04887" w:rsidP="00536B7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141B">
        <w:rPr>
          <w:rFonts w:ascii="Times New Roman" w:hAnsi="Times New Roman" w:cs="Times New Roman"/>
          <w:sz w:val="28"/>
          <w:szCs w:val="28"/>
        </w:rPr>
        <w:t xml:space="preserve">современные геодезические приборы и инструменты, </w:t>
      </w:r>
      <w:proofErr w:type="spellStart"/>
      <w:r w:rsidR="000E141B">
        <w:rPr>
          <w:rFonts w:ascii="Times New Roman" w:hAnsi="Times New Roman" w:cs="Times New Roman"/>
          <w:sz w:val="28"/>
          <w:szCs w:val="28"/>
        </w:rPr>
        <w:t>геоинформационные</w:t>
      </w:r>
      <w:proofErr w:type="spellEnd"/>
      <w:r w:rsidR="000E141B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536B79" w:rsidRDefault="00536B79" w:rsidP="00536B7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36B79" w:rsidRDefault="00536B79" w:rsidP="00536B79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</w:t>
      </w:r>
      <w:r>
        <w:rPr>
          <w:rFonts w:ascii="Times New Roman" w:hAnsi="Times New Roman" w:cs="Times New Roman"/>
          <w:b/>
          <w:sz w:val="28"/>
          <w:szCs w:val="28"/>
        </w:rPr>
        <w:tab/>
        <w:t>Информационное обеспечение обучения</w:t>
      </w:r>
    </w:p>
    <w:p w:rsidR="00536B79" w:rsidRDefault="00536B79" w:rsidP="00536B79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36B79" w:rsidRPr="0068396F" w:rsidRDefault="00536B79" w:rsidP="0068396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536B79" w:rsidRDefault="003B43D4" w:rsidP="00536B7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Дубенок Н.Н.,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Землеустройство с основами геодезии. – М.:ООО «Издательство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2007. -319</w:t>
      </w:r>
      <w:r w:rsidR="002302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77F94" w:rsidRDefault="00777F94" w:rsidP="0068396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68396F">
        <w:rPr>
          <w:rFonts w:ascii="Times New Roman" w:hAnsi="Times New Roman" w:cs="Times New Roman"/>
          <w:sz w:val="28"/>
          <w:szCs w:val="28"/>
        </w:rPr>
        <w:t>аклов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В.П., Федорченко М.В., Яковлева Т.Я. Инженерная графика</w:t>
      </w:r>
      <w:r w:rsidR="0068396F">
        <w:rPr>
          <w:rFonts w:ascii="Times New Roman" w:hAnsi="Times New Roman" w:cs="Times New Roman"/>
          <w:sz w:val="28"/>
          <w:szCs w:val="28"/>
        </w:rPr>
        <w:t>. - М.:ООО «Издательство «</w:t>
      </w:r>
      <w:proofErr w:type="spellStart"/>
      <w:r w:rsidR="0068396F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="0068396F">
        <w:rPr>
          <w:rFonts w:ascii="Times New Roman" w:hAnsi="Times New Roman" w:cs="Times New Roman"/>
          <w:sz w:val="28"/>
          <w:szCs w:val="28"/>
        </w:rPr>
        <w:t xml:space="preserve">», 2004. -304 </w:t>
      </w:r>
      <w:proofErr w:type="gramStart"/>
      <w:r w:rsidR="006839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8396F">
        <w:rPr>
          <w:rFonts w:ascii="Times New Roman" w:hAnsi="Times New Roman" w:cs="Times New Roman"/>
          <w:sz w:val="28"/>
          <w:szCs w:val="28"/>
        </w:rPr>
        <w:t>.</w:t>
      </w:r>
    </w:p>
    <w:p w:rsidR="0068396F" w:rsidRDefault="0068396F" w:rsidP="0068396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Раклов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 Географические информационные системы в тематической картографии. – М.: ГУЗ, 2003</w:t>
      </w:r>
    </w:p>
    <w:p w:rsidR="0068396F" w:rsidRPr="0068396F" w:rsidRDefault="0068396F" w:rsidP="0068396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Федорченко М.В.,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 Землеустроительное черчение. – М.: Недра, 1991</w:t>
      </w:r>
    </w:p>
    <w:p w:rsidR="00536B79" w:rsidRDefault="00536B79" w:rsidP="00536B7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B01C0F" w:rsidRDefault="00B01C0F" w:rsidP="002B6B2A">
      <w:pPr>
        <w:pStyle w:val="a3"/>
        <w:numPr>
          <w:ilvl w:val="0"/>
          <w:numId w:val="10"/>
        </w:num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Викторов А.С. Рисунок ландшафта. – Мысль, 2001. – 179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B6B2A" w:rsidRPr="00B01C0F" w:rsidRDefault="002B6B2A" w:rsidP="00B01C0F">
      <w:pPr>
        <w:pStyle w:val="a3"/>
        <w:numPr>
          <w:ilvl w:val="0"/>
          <w:numId w:val="10"/>
        </w:num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Виноградов Б.В. Преобразованная земля (аэрокосмические исследования). – М.: Мысль, 1976. – 288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30235" w:rsidRDefault="00230235" w:rsidP="00230235">
      <w:pPr>
        <w:pStyle w:val="a3"/>
        <w:numPr>
          <w:ilvl w:val="0"/>
          <w:numId w:val="10"/>
        </w:num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Дубенок Н.Н.,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А.С., Безбородов Ю.Г.,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Авезбаев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Юсупбеков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 Землеустроительное и почвенное картографирование</w:t>
      </w:r>
      <w:r w:rsidR="002B6B2A">
        <w:rPr>
          <w:rFonts w:ascii="Times New Roman" w:hAnsi="Times New Roman" w:cs="Times New Roman"/>
          <w:sz w:val="28"/>
          <w:szCs w:val="28"/>
        </w:rPr>
        <w:t xml:space="preserve"> для мелиорации земель. – Ташкент: </w:t>
      </w:r>
      <w:proofErr w:type="spellStart"/>
      <w:r w:rsidR="002B6B2A">
        <w:rPr>
          <w:rFonts w:ascii="Times New Roman" w:hAnsi="Times New Roman" w:cs="Times New Roman"/>
          <w:sz w:val="28"/>
          <w:szCs w:val="28"/>
        </w:rPr>
        <w:t>Агросаноат</w:t>
      </w:r>
      <w:proofErr w:type="spellEnd"/>
      <w:r w:rsidR="002B6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B2A">
        <w:rPr>
          <w:rFonts w:ascii="Times New Roman" w:hAnsi="Times New Roman" w:cs="Times New Roman"/>
          <w:sz w:val="28"/>
          <w:szCs w:val="28"/>
        </w:rPr>
        <w:t>ахбороти</w:t>
      </w:r>
      <w:proofErr w:type="spellEnd"/>
      <w:r w:rsidR="002B6B2A">
        <w:rPr>
          <w:rFonts w:ascii="Times New Roman" w:hAnsi="Times New Roman" w:cs="Times New Roman"/>
          <w:sz w:val="28"/>
          <w:szCs w:val="28"/>
        </w:rPr>
        <w:t>, 1999. – 128 с.</w:t>
      </w:r>
    </w:p>
    <w:p w:rsidR="00B01C0F" w:rsidRDefault="00230235" w:rsidP="00B01C0F">
      <w:pPr>
        <w:pStyle w:val="a3"/>
        <w:numPr>
          <w:ilvl w:val="0"/>
          <w:numId w:val="10"/>
        </w:num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Левицкий И.Ю.,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Крохмаль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Геодезия с основами землеустройства. – М.: Недра, 1977. – 256 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01C0F" w:rsidRDefault="00B01C0F" w:rsidP="00B01C0F">
      <w:pPr>
        <w:pStyle w:val="a3"/>
        <w:numPr>
          <w:ilvl w:val="0"/>
          <w:numId w:val="10"/>
        </w:numPr>
        <w:ind w:left="18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Шуляк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Солдатов Ю.Д. Методические рекомендации по созданию карты хозяйственной освоенности территории и антропогенных источников загрязнения для проектирования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в бассейнах малых рек по материалам дистанционного зондирования.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Союзгипроводхоз</w:t>
      </w:r>
      <w:proofErr w:type="spellEnd"/>
      <w:r>
        <w:rPr>
          <w:rFonts w:ascii="Times New Roman" w:hAnsi="Times New Roman" w:cs="Times New Roman"/>
          <w:sz w:val="28"/>
          <w:szCs w:val="28"/>
        </w:rPr>
        <w:t>, 1989. – 144 с.</w:t>
      </w:r>
    </w:p>
    <w:p w:rsidR="0068396F" w:rsidRPr="00B01C0F" w:rsidRDefault="0068396F" w:rsidP="0068396F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</w:p>
    <w:p w:rsidR="00536B79" w:rsidRDefault="00536B79" w:rsidP="00536B79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4.3.</w:t>
      </w:r>
      <w:r>
        <w:rPr>
          <w:rFonts w:ascii="Times New Roman" w:hAnsi="Times New Roman" w:cs="Times New Roman"/>
          <w:b/>
          <w:sz w:val="28"/>
          <w:szCs w:val="28"/>
        </w:rPr>
        <w:tab/>
        <w:t>Общие требования к организации образовательного процесса</w:t>
      </w:r>
    </w:p>
    <w:p w:rsidR="00B01C0F" w:rsidRDefault="00B01C0F" w:rsidP="00536B79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B79" w:rsidRDefault="00536B79" w:rsidP="00E4698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Обязательным условием допуска к комплексному экзамену по профессиональному модулю «Картографо-геодезическое сопровождение земельно-имущественных отношений» является выполнение всех лабораторных и практических работ и освоение учебной </w:t>
      </w:r>
      <w:r w:rsidR="00E46985">
        <w:rPr>
          <w:rFonts w:ascii="Times New Roman" w:hAnsi="Times New Roman" w:cs="Times New Roman"/>
          <w:sz w:val="28"/>
          <w:szCs w:val="28"/>
        </w:rPr>
        <w:t xml:space="preserve">и производственной </w:t>
      </w:r>
      <w:r>
        <w:rPr>
          <w:rFonts w:ascii="Times New Roman" w:hAnsi="Times New Roman" w:cs="Times New Roman"/>
          <w:sz w:val="28"/>
          <w:szCs w:val="28"/>
        </w:rPr>
        <w:t>практики для получения первичных профессиональных навыков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рамках профессионального модуля «Картографо-геодезическое сопровождение земельно-имущественных отношений»</w:t>
      </w:r>
    </w:p>
    <w:p w:rsidR="00536B79" w:rsidRDefault="00536B79" w:rsidP="00536B7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36B79" w:rsidRDefault="00536B79" w:rsidP="00536B79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4.4.</w:t>
      </w:r>
      <w:r>
        <w:rPr>
          <w:rFonts w:ascii="Times New Roman" w:hAnsi="Times New Roman" w:cs="Times New Roman"/>
          <w:b/>
          <w:sz w:val="28"/>
          <w:szCs w:val="28"/>
        </w:rPr>
        <w:tab/>
        <w:t>Кадровое обеспечение образовательного процесса</w:t>
      </w:r>
    </w:p>
    <w:p w:rsidR="00E46985" w:rsidRDefault="00E46985" w:rsidP="00536B79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B79" w:rsidRDefault="00536B79" w:rsidP="00E46985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6985">
        <w:rPr>
          <w:rFonts w:ascii="Times New Roman" w:hAnsi="Times New Roman" w:cs="Times New Roman"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E4698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E46985">
        <w:rPr>
          <w:rFonts w:ascii="Times New Roman" w:hAnsi="Times New Roman" w:cs="Times New Roman"/>
          <w:sz w:val="28"/>
          <w:szCs w:val="28"/>
        </w:rPr>
        <w:t xml:space="preserve"> м</w:t>
      </w:r>
      <w:r w:rsidR="00E46985">
        <w:rPr>
          <w:rFonts w:ascii="Times New Roman" w:hAnsi="Times New Roman" w:cs="Times New Roman"/>
          <w:sz w:val="28"/>
          <w:szCs w:val="28"/>
        </w:rPr>
        <w:t>еждисциплинарному курсу</w:t>
      </w:r>
      <w:r w:rsidRPr="00E4698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наличие высшего профессионального образования, соответствующего профилю модуля «Картографо-геодезическое сопровождение земельно-имущественных отношений» и специальности «Земельно-имущественные отношения»</w:t>
      </w:r>
    </w:p>
    <w:p w:rsidR="00A84910" w:rsidRDefault="00A84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36B79" w:rsidRDefault="00536B79" w:rsidP="00A8491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РЕЗУЛЬТАТОВ ОСВОЕНИЯ ПРОФЕССИОНАЛЬНОГО МОДУЛЯ (ВИДА ПРОФЕССИОНАЛЬНОЙ ДЕЯТЕЛЬНОСТИ)</w:t>
      </w:r>
    </w:p>
    <w:p w:rsidR="00536B79" w:rsidRDefault="00536B79" w:rsidP="00536B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966"/>
        <w:gridCol w:w="4239"/>
        <w:gridCol w:w="2258"/>
      </w:tblGrid>
      <w:tr w:rsidR="00536B79" w:rsidTr="00951D77"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B79" w:rsidRDefault="00536B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B79" w:rsidRDefault="00536B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B79" w:rsidRDefault="00536B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и методы контроля и оценки</w:t>
            </w:r>
          </w:p>
        </w:tc>
      </w:tr>
      <w:tr w:rsidR="00536B79" w:rsidTr="00951D77"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B79" w:rsidRDefault="00536B7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работы по картографо-геодезическому обеспечению территорий, создавать графические материалы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B79" w:rsidRDefault="00536B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-графическая точность и качество построения прямых и плавных кривых сплошных и пунктирных линий различной толщины, окружностей;</w:t>
            </w:r>
          </w:p>
          <w:p w:rsidR="00536B79" w:rsidRDefault="00536B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-правильность соблюдения нормативов построения и вычерчивания шрифтов;</w:t>
            </w:r>
          </w:p>
          <w:p w:rsidR="00536B79" w:rsidRDefault="00536B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-соблюдение размеров и правил размещения условных знаков;</w:t>
            </w:r>
          </w:p>
          <w:p w:rsidR="00536B79" w:rsidRDefault="00536B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-качество окрашивания контуров и соответствие цветовых тонов условным знакам, применяемым в землеустройстве;</w:t>
            </w:r>
          </w:p>
          <w:p w:rsidR="00536B79" w:rsidRDefault="00536B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-рациональность компоновки основных частей и элементов содержания графических материалов землеустройства;</w:t>
            </w:r>
          </w:p>
          <w:p w:rsidR="00536B79" w:rsidRDefault="00536B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-общая компьютерная грамотность;</w:t>
            </w:r>
          </w:p>
        </w:tc>
        <w:tc>
          <w:tcPr>
            <w:tcW w:w="22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B79" w:rsidRDefault="00536B7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Текущий контроль в форме:</w:t>
            </w:r>
          </w:p>
          <w:p w:rsidR="00536B79" w:rsidRDefault="00536B7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-защиты лабораторных и практических занятий;</w:t>
            </w:r>
          </w:p>
          <w:p w:rsidR="00536B79" w:rsidRDefault="00536B7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-контрольных работ по темам МДК.</w:t>
            </w:r>
          </w:p>
          <w:p w:rsidR="00536B79" w:rsidRDefault="00536B7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6B79" w:rsidRDefault="00536B7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Зачеты по учебной практике и по каждому из разделов профессионального модуля.</w:t>
            </w:r>
          </w:p>
          <w:p w:rsidR="00536B79" w:rsidRDefault="00536B7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6B79" w:rsidRDefault="00536B7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Комплексный экзамен по профессиональному модулю</w:t>
            </w:r>
          </w:p>
        </w:tc>
      </w:tr>
      <w:tr w:rsidR="00536B79" w:rsidTr="00951D77"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B79" w:rsidRDefault="00536B7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государственные геодезические сети и иные сети для производства картографо-геодезических работ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B79" w:rsidRDefault="009625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знание методов создания государственных геодезических сетей;</w:t>
            </w:r>
          </w:p>
          <w:p w:rsidR="009625A6" w:rsidRPr="009625A6" w:rsidRDefault="009625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-определение номенклатуры листов топографических планов;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B79" w:rsidRDefault="00536B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36B79" w:rsidTr="00951D77"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B79" w:rsidRDefault="00536B7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в практической деятельности геоинформационные системы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B79" w:rsidRPr="00730332" w:rsidRDefault="007303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332">
              <w:rPr>
                <w:rFonts w:ascii="Times New Roman" w:hAnsi="Times New Roman" w:cs="Times New Roman"/>
                <w:sz w:val="24"/>
                <w:szCs w:val="24"/>
              </w:rPr>
              <w:t xml:space="preserve">-выбор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использование пакетов прикладных программ для обработки геодезических данных;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B79" w:rsidRDefault="00536B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36B79" w:rsidTr="00951D77"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B79" w:rsidRDefault="00536B7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координаты границ земельных участков и вычислять их площади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B79" w:rsidRDefault="007303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-увязка угловых измерений;</w:t>
            </w:r>
          </w:p>
          <w:p w:rsidR="00730332" w:rsidRDefault="007303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-определение азимутов и румбов;</w:t>
            </w:r>
          </w:p>
          <w:p w:rsidR="00730332" w:rsidRDefault="007303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-расчет и увязка приращений координат;</w:t>
            </w:r>
          </w:p>
          <w:p w:rsidR="00730332" w:rsidRDefault="00A531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-определение координат;</w:t>
            </w:r>
          </w:p>
          <w:p w:rsidR="00A53108" w:rsidRDefault="00A531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1D77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и грамотность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</w:t>
            </w:r>
            <w:r w:rsidR="00951D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ведомости координат;</w:t>
            </w:r>
          </w:p>
          <w:p w:rsidR="00A53108" w:rsidRPr="00730332" w:rsidRDefault="00A531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-вычисление площадей земельных участков различными способами;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B79" w:rsidRDefault="00536B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36B79" w:rsidTr="00951D77"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B79" w:rsidRDefault="00536B7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поверку и юстировку геодезических приборов и инструментов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B79" w:rsidRPr="00951D77" w:rsidRDefault="00951D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D77">
              <w:rPr>
                <w:rFonts w:ascii="Times New Roman" w:hAnsi="Times New Roman" w:cs="Times New Roman"/>
                <w:sz w:val="24"/>
                <w:szCs w:val="24"/>
              </w:rPr>
              <w:t>-знание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поверок геодезических инструментов и приборов и умение их выполнять;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B79" w:rsidRDefault="00536B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36B79" w:rsidRDefault="00536B79" w:rsidP="00536B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B79" w:rsidRDefault="00536B79" w:rsidP="00536B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Формы и методы контроля и оценки результатов обучения должны позволять проверить у обучающихся не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536B79" w:rsidRDefault="00536B79" w:rsidP="00536B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958"/>
        <w:gridCol w:w="4352"/>
        <w:gridCol w:w="2153"/>
      </w:tblGrid>
      <w:tr w:rsidR="00536B79" w:rsidTr="00B92C64"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B79" w:rsidRDefault="00536B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(освоенные общие компетенции)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B79" w:rsidRDefault="00536B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B79" w:rsidRDefault="00536B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и методы контроля и оценки</w:t>
            </w:r>
          </w:p>
        </w:tc>
      </w:tr>
      <w:tr w:rsidR="00A603D5" w:rsidRPr="00B92C64" w:rsidTr="00515ABF"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5" w:rsidRPr="00B92C64" w:rsidRDefault="00A603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4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5" w:rsidRPr="00B92C64" w:rsidRDefault="00A603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-демонстрация интереса к будущей профессии</w:t>
            </w:r>
          </w:p>
        </w:tc>
        <w:tc>
          <w:tcPr>
            <w:tcW w:w="21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D5" w:rsidRPr="00B92C64" w:rsidRDefault="00A603D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A603D5" w:rsidRPr="00B92C64" w:rsidTr="00515ABF"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5" w:rsidRPr="00B92C64" w:rsidRDefault="00A603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4">
              <w:rPr>
                <w:rFonts w:ascii="Times New Roman" w:hAnsi="Times New Roman" w:cs="Times New Roman"/>
                <w:sz w:val="24"/>
                <w:szCs w:val="24"/>
              </w:rPr>
              <w:t>Анализировать социально-экономические и политические проблемы и процессы, использовать методы гуманитарно-социологических наук в различных видах профессиональной и социальной деятельности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5" w:rsidRDefault="003F0C5B" w:rsidP="003F0C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-использование методов гуманитарно-социологических наук в области картографо-геодезического сопровождения земельно-имущественных отношений;</w:t>
            </w:r>
          </w:p>
          <w:p w:rsidR="003F0C5B" w:rsidRPr="00B92C64" w:rsidRDefault="003F0C5B" w:rsidP="003F0C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 социально-экономических и политических проблем в России и за рубежом;</w:t>
            </w:r>
          </w:p>
        </w:tc>
        <w:tc>
          <w:tcPr>
            <w:tcW w:w="21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603D5" w:rsidRPr="00B92C64" w:rsidRDefault="00A603D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603D5" w:rsidRPr="00B92C64" w:rsidTr="00515ABF"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5" w:rsidRPr="00B92C64" w:rsidRDefault="00A603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4">
              <w:rPr>
                <w:rFonts w:ascii="Times New Roman" w:hAnsi="Times New Roman" w:cs="Times New Roman"/>
                <w:sz w:val="24"/>
                <w:szCs w:val="24"/>
              </w:rPr>
              <w:t>Организовывать свою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5" w:rsidRDefault="00A603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-выбор и применение методов и способов решения профессиональных задач в области картографо-геодезического сопровождения земельно-имущественных отношений;</w:t>
            </w:r>
          </w:p>
          <w:p w:rsidR="00A603D5" w:rsidRPr="00B92C64" w:rsidRDefault="00A603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-оценка эффективности и качества выполнения;</w:t>
            </w:r>
          </w:p>
        </w:tc>
        <w:tc>
          <w:tcPr>
            <w:tcW w:w="21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603D5" w:rsidRPr="00B92C64" w:rsidRDefault="00A603D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603D5" w:rsidRPr="00B92C64" w:rsidTr="00515ABF"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5" w:rsidRPr="00B92C64" w:rsidRDefault="00A603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4">
              <w:rPr>
                <w:rFonts w:ascii="Times New Roman" w:hAnsi="Times New Roman" w:cs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5" w:rsidRPr="00B92C64" w:rsidRDefault="00A603D5" w:rsidP="00770F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-решение проблем в стандартных и нестандартных ситуациях, оценка рисков в области картографо-геодезического сопровождения земельно-имущественных отношений;</w:t>
            </w:r>
          </w:p>
        </w:tc>
        <w:tc>
          <w:tcPr>
            <w:tcW w:w="21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603D5" w:rsidRPr="00B92C64" w:rsidRDefault="00A603D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603D5" w:rsidRPr="00B92C64" w:rsidTr="00515ABF"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5" w:rsidRPr="00B92C64" w:rsidRDefault="00A603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4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5" w:rsidRDefault="00A603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-эффективный поиск, анализ и оценка необходимой информации;</w:t>
            </w:r>
          </w:p>
          <w:p w:rsidR="00A603D5" w:rsidRPr="00B92C64" w:rsidRDefault="00A603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-использование различных источников для поиска, анализа и оценки, включая электронные;</w:t>
            </w:r>
          </w:p>
        </w:tc>
        <w:tc>
          <w:tcPr>
            <w:tcW w:w="21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603D5" w:rsidRPr="00B92C64" w:rsidRDefault="00A603D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603D5" w:rsidRPr="00B92C64" w:rsidTr="00515ABF"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5" w:rsidRDefault="00A603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4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обеспечивать ее сплочение, эффективно общаться с коллегами, руководством, потребителями</w:t>
            </w:r>
          </w:p>
          <w:p w:rsidR="00DB3E6A" w:rsidRPr="00B92C64" w:rsidRDefault="00DB3E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5" w:rsidRPr="00B92C64" w:rsidRDefault="00A603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-взаимодействие с обучающимися, преподавателями, лаборантами в ходе обучения;</w:t>
            </w:r>
          </w:p>
        </w:tc>
        <w:tc>
          <w:tcPr>
            <w:tcW w:w="21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603D5" w:rsidRPr="00B92C64" w:rsidRDefault="00A603D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603D5" w:rsidRPr="00B92C64" w:rsidTr="00515ABF"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5" w:rsidRPr="00B92C64" w:rsidRDefault="00A603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5" w:rsidRPr="00B92C64" w:rsidRDefault="00A603D5" w:rsidP="00CD31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самостоятельных занятий при изучении профессионального модуля</w:t>
            </w:r>
            <w:r w:rsidR="00EF41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5" w:rsidRPr="00B92C64" w:rsidRDefault="00A603D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603D5" w:rsidRPr="00B92C64" w:rsidTr="00A603D5"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5" w:rsidRPr="00B92C64" w:rsidRDefault="00A603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4">
              <w:rPr>
                <w:rFonts w:ascii="Times New Roman" w:hAnsi="Times New Roman" w:cs="Times New Roman"/>
                <w:sz w:val="24"/>
                <w:szCs w:val="24"/>
              </w:rPr>
              <w:t>Быть готовым к смене технологий в профессиональной деятельности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5" w:rsidRPr="00B92C64" w:rsidRDefault="00A603D5" w:rsidP="00CD31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 инноваций в области картографо-геодезического сопровождения земельно-имущественных отношений</w:t>
            </w:r>
            <w:r w:rsidR="00EF41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A603D5" w:rsidRDefault="00A603D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3E6A" w:rsidRPr="00B92C64" w:rsidRDefault="00DB3E6A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603D5" w:rsidRPr="00B92C64" w:rsidTr="00A603D5"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5" w:rsidRPr="00B92C64" w:rsidRDefault="00A603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4">
              <w:rPr>
                <w:rFonts w:ascii="Times New Roman" w:hAnsi="Times New Roman" w:cs="Times New Roman"/>
                <w:sz w:val="24"/>
                <w:szCs w:val="24"/>
              </w:rPr>
              <w:t>Уважительно и бережно относиться к историческому наследию и культурным традициям, толерантно воспринимать социальные и культурные традиции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5" w:rsidRDefault="00EF41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-проявление бережного отношения к историческим наследиям и культурным традициям;</w:t>
            </w:r>
          </w:p>
          <w:p w:rsidR="00EF41D9" w:rsidRPr="00B92C64" w:rsidRDefault="00EF41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-проявление уважительного отношения к социальным и культурным традициям;</w:t>
            </w:r>
          </w:p>
        </w:tc>
        <w:tc>
          <w:tcPr>
            <w:tcW w:w="2153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A603D5" w:rsidRPr="00B92C64" w:rsidRDefault="00A603D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603D5" w:rsidRPr="00B92C64" w:rsidTr="00A603D5"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5" w:rsidRPr="00B92C64" w:rsidRDefault="00A603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4">
              <w:rPr>
                <w:rFonts w:ascii="Times New Roman" w:hAnsi="Times New Roman" w:cs="Times New Roman"/>
                <w:sz w:val="24"/>
                <w:szCs w:val="24"/>
              </w:rPr>
              <w:t>Соблюдать правила техники безопасности, нести ответственность за организацию мероприятий по обеспечению безопасности труда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5" w:rsidRPr="00B92C64" w:rsidRDefault="00A603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-соблюдение техники безопасности;</w:t>
            </w:r>
          </w:p>
        </w:tc>
        <w:tc>
          <w:tcPr>
            <w:tcW w:w="2153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A603D5" w:rsidRPr="00B92C64" w:rsidRDefault="00A603D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603D5" w:rsidRPr="00B92C64" w:rsidTr="00A603D5"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5" w:rsidRPr="00B92C64" w:rsidRDefault="00A603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4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5" w:rsidRPr="00B92C64" w:rsidRDefault="00A603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-демонстрация интереса к исполнению воинской обязанности;</w:t>
            </w:r>
          </w:p>
        </w:tc>
        <w:tc>
          <w:tcPr>
            <w:tcW w:w="2153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5" w:rsidRPr="00B92C64" w:rsidRDefault="00A603D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36B79" w:rsidRPr="00B92C64" w:rsidRDefault="00536B79" w:rsidP="00536B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6507" w:rsidRPr="00B92C64" w:rsidRDefault="00B56507">
      <w:bookmarkStart w:id="0" w:name="_GoBack"/>
      <w:bookmarkEnd w:id="0"/>
    </w:p>
    <w:sectPr w:rsidR="00B56507" w:rsidRPr="00B92C64" w:rsidSect="00B56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45B" w:rsidRDefault="000D345B" w:rsidP="00E14A88">
      <w:pPr>
        <w:spacing w:after="0" w:line="240" w:lineRule="auto"/>
      </w:pPr>
      <w:r>
        <w:separator/>
      </w:r>
    </w:p>
  </w:endnote>
  <w:endnote w:type="continuationSeparator" w:id="0">
    <w:p w:rsidR="000D345B" w:rsidRDefault="000D345B" w:rsidP="00E1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939"/>
      <w:docPartObj>
        <w:docPartGallery w:val="Page Numbers (Bottom of Page)"/>
        <w:docPartUnique/>
      </w:docPartObj>
    </w:sdtPr>
    <w:sdtContent>
      <w:p w:rsidR="004B23DC" w:rsidRDefault="004B23DC">
        <w:pPr>
          <w:pStyle w:val="a7"/>
          <w:jc w:val="center"/>
        </w:pPr>
        <w:fldSimple w:instr=" PAGE   \* MERGEFORMAT ">
          <w:r w:rsidR="00545DDA">
            <w:rPr>
              <w:noProof/>
            </w:rPr>
            <w:t>19</w:t>
          </w:r>
        </w:fldSimple>
      </w:p>
    </w:sdtContent>
  </w:sdt>
  <w:p w:rsidR="004B23DC" w:rsidRDefault="004B23D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45B" w:rsidRDefault="000D345B" w:rsidP="00E14A88">
      <w:pPr>
        <w:spacing w:after="0" w:line="240" w:lineRule="auto"/>
      </w:pPr>
      <w:r>
        <w:separator/>
      </w:r>
    </w:p>
  </w:footnote>
  <w:footnote w:type="continuationSeparator" w:id="0">
    <w:p w:rsidR="000D345B" w:rsidRDefault="000D345B" w:rsidP="00E14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7F73"/>
    <w:multiLevelType w:val="hybridMultilevel"/>
    <w:tmpl w:val="5ECADB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0C758B"/>
    <w:multiLevelType w:val="hybridMultilevel"/>
    <w:tmpl w:val="2EDE5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449B1"/>
    <w:multiLevelType w:val="hybridMultilevel"/>
    <w:tmpl w:val="8A8A6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81AE7"/>
    <w:multiLevelType w:val="hybridMultilevel"/>
    <w:tmpl w:val="A97A61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66B3F9A"/>
    <w:multiLevelType w:val="multilevel"/>
    <w:tmpl w:val="4DE0E75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130" w:hanging="720"/>
      </w:pPr>
    </w:lvl>
    <w:lvl w:ilvl="2">
      <w:start w:val="1"/>
      <w:numFmt w:val="decimal"/>
      <w:lvlText w:val="%1.%2.%3."/>
      <w:lvlJc w:val="left"/>
      <w:pPr>
        <w:ind w:left="3540" w:hanging="720"/>
      </w:pPr>
    </w:lvl>
    <w:lvl w:ilvl="3">
      <w:start w:val="1"/>
      <w:numFmt w:val="decimal"/>
      <w:lvlText w:val="%1.%2.%3.%4."/>
      <w:lvlJc w:val="left"/>
      <w:pPr>
        <w:ind w:left="5310" w:hanging="1080"/>
      </w:pPr>
    </w:lvl>
    <w:lvl w:ilvl="4">
      <w:start w:val="1"/>
      <w:numFmt w:val="decimal"/>
      <w:lvlText w:val="%1.%2.%3.%4.%5."/>
      <w:lvlJc w:val="left"/>
      <w:pPr>
        <w:ind w:left="6720" w:hanging="1080"/>
      </w:pPr>
    </w:lvl>
    <w:lvl w:ilvl="5">
      <w:start w:val="1"/>
      <w:numFmt w:val="decimal"/>
      <w:lvlText w:val="%1.%2.%3.%4.%5.%6."/>
      <w:lvlJc w:val="left"/>
      <w:pPr>
        <w:ind w:left="8490" w:hanging="1440"/>
      </w:pPr>
    </w:lvl>
    <w:lvl w:ilvl="6">
      <w:start w:val="1"/>
      <w:numFmt w:val="decimal"/>
      <w:lvlText w:val="%1.%2.%3.%4.%5.%6.%7."/>
      <w:lvlJc w:val="left"/>
      <w:pPr>
        <w:ind w:left="10260" w:hanging="1800"/>
      </w:pPr>
    </w:lvl>
    <w:lvl w:ilvl="7">
      <w:start w:val="1"/>
      <w:numFmt w:val="decimal"/>
      <w:lvlText w:val="%1.%2.%3.%4.%5.%6.%7.%8."/>
      <w:lvlJc w:val="left"/>
      <w:pPr>
        <w:ind w:left="11670" w:hanging="1800"/>
      </w:pPr>
    </w:lvl>
    <w:lvl w:ilvl="8">
      <w:start w:val="1"/>
      <w:numFmt w:val="decimal"/>
      <w:lvlText w:val="%1.%2.%3.%4.%5.%6.%7.%8.%9."/>
      <w:lvlJc w:val="left"/>
      <w:pPr>
        <w:ind w:left="13440" w:hanging="2160"/>
      </w:pPr>
    </w:lvl>
  </w:abstractNum>
  <w:abstractNum w:abstractNumId="5">
    <w:nsid w:val="51FF6E63"/>
    <w:multiLevelType w:val="hybridMultilevel"/>
    <w:tmpl w:val="B880B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6B4CF3"/>
    <w:multiLevelType w:val="multilevel"/>
    <w:tmpl w:val="FCBC6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7">
    <w:nsid w:val="5C241668"/>
    <w:multiLevelType w:val="hybridMultilevel"/>
    <w:tmpl w:val="1ED2B02E"/>
    <w:lvl w:ilvl="0" w:tplc="E6D418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220380"/>
    <w:multiLevelType w:val="hybridMultilevel"/>
    <w:tmpl w:val="90CA1210"/>
    <w:lvl w:ilvl="0" w:tplc="ACACEFAE">
      <w:start w:val="1"/>
      <w:numFmt w:val="decimal"/>
      <w:lvlText w:val="%1."/>
      <w:lvlJc w:val="left"/>
      <w:pPr>
        <w:ind w:left="1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36B79"/>
    <w:rsid w:val="00083AD8"/>
    <w:rsid w:val="000B75F3"/>
    <w:rsid w:val="000C054E"/>
    <w:rsid w:val="000D345B"/>
    <w:rsid w:val="000E141B"/>
    <w:rsid w:val="00187EB3"/>
    <w:rsid w:val="00220290"/>
    <w:rsid w:val="00230235"/>
    <w:rsid w:val="002313DA"/>
    <w:rsid w:val="002B04C1"/>
    <w:rsid w:val="002B6B2A"/>
    <w:rsid w:val="0032576B"/>
    <w:rsid w:val="00353A7A"/>
    <w:rsid w:val="00390C6F"/>
    <w:rsid w:val="003B43D4"/>
    <w:rsid w:val="003F0C5B"/>
    <w:rsid w:val="004159AF"/>
    <w:rsid w:val="004341CA"/>
    <w:rsid w:val="00457313"/>
    <w:rsid w:val="0047678C"/>
    <w:rsid w:val="004B23DC"/>
    <w:rsid w:val="005053D6"/>
    <w:rsid w:val="0050601F"/>
    <w:rsid w:val="00515ABF"/>
    <w:rsid w:val="0053141A"/>
    <w:rsid w:val="00536B79"/>
    <w:rsid w:val="00545DDA"/>
    <w:rsid w:val="0058610A"/>
    <w:rsid w:val="00596152"/>
    <w:rsid w:val="005A5E7D"/>
    <w:rsid w:val="00622D06"/>
    <w:rsid w:val="0068396F"/>
    <w:rsid w:val="00712403"/>
    <w:rsid w:val="00730332"/>
    <w:rsid w:val="00770FFF"/>
    <w:rsid w:val="00777F94"/>
    <w:rsid w:val="0078483D"/>
    <w:rsid w:val="007E0DF9"/>
    <w:rsid w:val="008052E3"/>
    <w:rsid w:val="008C6683"/>
    <w:rsid w:val="00911A69"/>
    <w:rsid w:val="00951D77"/>
    <w:rsid w:val="0096046C"/>
    <w:rsid w:val="009625A6"/>
    <w:rsid w:val="009A6B30"/>
    <w:rsid w:val="00A04887"/>
    <w:rsid w:val="00A53108"/>
    <w:rsid w:val="00A603D5"/>
    <w:rsid w:val="00A655E8"/>
    <w:rsid w:val="00A84910"/>
    <w:rsid w:val="00A95465"/>
    <w:rsid w:val="00AB41A9"/>
    <w:rsid w:val="00B01C0F"/>
    <w:rsid w:val="00B56507"/>
    <w:rsid w:val="00B67394"/>
    <w:rsid w:val="00B92C64"/>
    <w:rsid w:val="00B97C72"/>
    <w:rsid w:val="00C80576"/>
    <w:rsid w:val="00CB779C"/>
    <w:rsid w:val="00CB7F4C"/>
    <w:rsid w:val="00CD31B8"/>
    <w:rsid w:val="00D004C7"/>
    <w:rsid w:val="00D009B2"/>
    <w:rsid w:val="00D055FD"/>
    <w:rsid w:val="00DB3E6A"/>
    <w:rsid w:val="00DB69DA"/>
    <w:rsid w:val="00E14A88"/>
    <w:rsid w:val="00E46985"/>
    <w:rsid w:val="00E750AB"/>
    <w:rsid w:val="00E828F8"/>
    <w:rsid w:val="00EF41D9"/>
    <w:rsid w:val="00F004DC"/>
    <w:rsid w:val="00FB30D9"/>
    <w:rsid w:val="00FB718E"/>
    <w:rsid w:val="00FC0759"/>
    <w:rsid w:val="00FE0BDA"/>
    <w:rsid w:val="00FF0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B79"/>
    <w:pPr>
      <w:ind w:left="720"/>
      <w:contextualSpacing/>
    </w:pPr>
  </w:style>
  <w:style w:type="table" w:styleId="a4">
    <w:name w:val="Table Grid"/>
    <w:basedOn w:val="a1"/>
    <w:uiPriority w:val="59"/>
    <w:rsid w:val="00536B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7C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313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14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4A88"/>
  </w:style>
  <w:style w:type="paragraph" w:styleId="a7">
    <w:name w:val="footer"/>
    <w:basedOn w:val="a"/>
    <w:link w:val="a8"/>
    <w:uiPriority w:val="99"/>
    <w:unhideWhenUsed/>
    <w:rsid w:val="00E14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4A88"/>
  </w:style>
  <w:style w:type="paragraph" w:styleId="a9">
    <w:name w:val="Balloon Text"/>
    <w:basedOn w:val="a"/>
    <w:link w:val="aa"/>
    <w:uiPriority w:val="99"/>
    <w:semiHidden/>
    <w:unhideWhenUsed/>
    <w:rsid w:val="00A8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4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975C9-470B-4F12-9FB1-129C5DC90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3957</Words>
  <Characters>22561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16</cp:revision>
  <cp:lastPrinted>2011-10-01T07:48:00Z</cp:lastPrinted>
  <dcterms:created xsi:type="dcterms:W3CDTF">2011-09-22T17:29:00Z</dcterms:created>
  <dcterms:modified xsi:type="dcterms:W3CDTF">2011-10-04T15:29:00Z</dcterms:modified>
</cp:coreProperties>
</file>